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AA8" w:rsidRPr="00FC3FC7" w:rsidRDefault="00974151" w:rsidP="00FC3FC7">
      <w:pPr>
        <w:spacing w:after="0"/>
        <w:jc w:val="center"/>
        <w:rPr>
          <w:rFonts w:ascii="Times New Roman" w:hAnsi="Times New Roman" w:cs="Times New Roman"/>
          <w:b/>
          <w:sz w:val="24"/>
          <w:szCs w:val="24"/>
        </w:rPr>
      </w:pPr>
      <w:r>
        <w:rPr>
          <w:rFonts w:ascii="Times New Roman" w:hAnsi="Times New Roman" w:cs="Times New Roman"/>
          <w:b/>
          <w:sz w:val="24"/>
          <w:szCs w:val="24"/>
        </w:rPr>
        <w:t>СПРАВКА</w:t>
      </w:r>
    </w:p>
    <w:p w:rsidR="00D06D8F" w:rsidRDefault="00C01293" w:rsidP="000826DC">
      <w:pPr>
        <w:spacing w:after="0"/>
        <w:jc w:val="center"/>
        <w:rPr>
          <w:rFonts w:ascii="Times New Roman" w:hAnsi="Times New Roman" w:cs="Times New Roman"/>
          <w:b/>
          <w:sz w:val="26"/>
          <w:szCs w:val="26"/>
        </w:rPr>
      </w:pPr>
      <w:r w:rsidRPr="00D06D8F">
        <w:rPr>
          <w:rFonts w:ascii="Times New Roman" w:hAnsi="Times New Roman" w:cs="Times New Roman"/>
          <w:b/>
          <w:sz w:val="26"/>
          <w:szCs w:val="26"/>
        </w:rPr>
        <w:t>о результатах п</w:t>
      </w:r>
      <w:r w:rsidR="00775AA8" w:rsidRPr="00D06D8F">
        <w:rPr>
          <w:rFonts w:ascii="Times New Roman" w:hAnsi="Times New Roman" w:cs="Times New Roman"/>
          <w:b/>
          <w:sz w:val="26"/>
          <w:szCs w:val="26"/>
        </w:rPr>
        <w:t>роверк</w:t>
      </w:r>
      <w:r w:rsidRPr="00D06D8F">
        <w:rPr>
          <w:rFonts w:ascii="Times New Roman" w:hAnsi="Times New Roman" w:cs="Times New Roman"/>
          <w:b/>
          <w:sz w:val="26"/>
          <w:szCs w:val="26"/>
        </w:rPr>
        <w:t>и</w:t>
      </w:r>
      <w:r w:rsidR="00775AA8" w:rsidRPr="00D06D8F">
        <w:rPr>
          <w:sz w:val="26"/>
          <w:szCs w:val="26"/>
        </w:rPr>
        <w:t xml:space="preserve"> </w:t>
      </w:r>
      <w:r w:rsidR="00775AA8" w:rsidRPr="00D06D8F">
        <w:rPr>
          <w:rFonts w:ascii="Times New Roman" w:hAnsi="Times New Roman" w:cs="Times New Roman"/>
          <w:b/>
          <w:sz w:val="26"/>
          <w:szCs w:val="26"/>
        </w:rPr>
        <w:t>соблюдения порядка назначения выплат стимулирующего</w:t>
      </w:r>
      <w:r w:rsidRPr="00D06D8F">
        <w:rPr>
          <w:rFonts w:ascii="Times New Roman" w:hAnsi="Times New Roman" w:cs="Times New Roman"/>
          <w:b/>
          <w:sz w:val="26"/>
          <w:szCs w:val="26"/>
        </w:rPr>
        <w:t xml:space="preserve"> </w:t>
      </w:r>
      <w:r w:rsidR="0084505B" w:rsidRPr="00D06D8F">
        <w:rPr>
          <w:rFonts w:ascii="Times New Roman" w:hAnsi="Times New Roman" w:cs="Times New Roman"/>
          <w:b/>
          <w:sz w:val="26"/>
          <w:szCs w:val="26"/>
        </w:rPr>
        <w:t>характера</w:t>
      </w:r>
      <w:r w:rsidR="00775AA8" w:rsidRPr="00D06D8F">
        <w:rPr>
          <w:rFonts w:ascii="Times New Roman" w:hAnsi="Times New Roman" w:cs="Times New Roman"/>
          <w:b/>
          <w:sz w:val="26"/>
          <w:szCs w:val="26"/>
        </w:rPr>
        <w:t xml:space="preserve"> в </w:t>
      </w:r>
      <w:r w:rsidR="000826DC" w:rsidRPr="00D06D8F">
        <w:rPr>
          <w:rFonts w:ascii="Times New Roman" w:hAnsi="Times New Roman" w:cs="Times New Roman"/>
          <w:b/>
          <w:sz w:val="26"/>
          <w:szCs w:val="26"/>
        </w:rPr>
        <w:t>Муниципальном бюджетном общеобразовательном учреждении</w:t>
      </w:r>
    </w:p>
    <w:p w:rsidR="00775AA8" w:rsidRPr="00D06D8F" w:rsidRDefault="000826DC" w:rsidP="000826DC">
      <w:pPr>
        <w:spacing w:after="0"/>
        <w:jc w:val="center"/>
        <w:rPr>
          <w:rFonts w:ascii="Times New Roman" w:hAnsi="Times New Roman" w:cs="Times New Roman"/>
          <w:b/>
          <w:sz w:val="26"/>
          <w:szCs w:val="26"/>
        </w:rPr>
      </w:pPr>
      <w:r w:rsidRPr="00D06D8F">
        <w:rPr>
          <w:rFonts w:ascii="Times New Roman" w:hAnsi="Times New Roman" w:cs="Times New Roman"/>
          <w:b/>
          <w:sz w:val="26"/>
          <w:szCs w:val="26"/>
        </w:rPr>
        <w:t xml:space="preserve">«Средняя общеобразовательная школа №9»  </w:t>
      </w:r>
      <w:r w:rsidR="00775AA8" w:rsidRPr="00D06D8F">
        <w:rPr>
          <w:rFonts w:ascii="Times New Roman" w:hAnsi="Times New Roman" w:cs="Times New Roman"/>
          <w:b/>
          <w:sz w:val="26"/>
          <w:szCs w:val="26"/>
        </w:rPr>
        <w:t>за 2014 год.</w:t>
      </w:r>
    </w:p>
    <w:p w:rsidR="00775AA8" w:rsidRDefault="00775AA8">
      <w:r>
        <w:rPr>
          <w:rFonts w:ascii="Times New Roman" w:hAnsi="Times New Roman" w:cs="Times New Roman"/>
          <w:b/>
          <w:sz w:val="24"/>
          <w:szCs w:val="24"/>
        </w:rPr>
        <w:t xml:space="preserve"> </w:t>
      </w:r>
    </w:p>
    <w:p w:rsidR="00ED5F60" w:rsidRPr="005009F8" w:rsidRDefault="000826DC" w:rsidP="00ED5F60">
      <w:pPr>
        <w:spacing w:after="0"/>
        <w:rPr>
          <w:rFonts w:ascii="Times New Roman" w:hAnsi="Times New Roman" w:cs="Times New Roman"/>
          <w:sz w:val="28"/>
          <w:szCs w:val="28"/>
        </w:rPr>
      </w:pPr>
      <w:r>
        <w:rPr>
          <w:rFonts w:ascii="Times New Roman" w:hAnsi="Times New Roman" w:cs="Times New Roman"/>
          <w:sz w:val="28"/>
          <w:szCs w:val="28"/>
        </w:rPr>
        <w:t>17</w:t>
      </w:r>
      <w:r w:rsidR="00ED5F60" w:rsidRPr="005009F8">
        <w:rPr>
          <w:rFonts w:ascii="Times New Roman" w:hAnsi="Times New Roman" w:cs="Times New Roman"/>
          <w:sz w:val="28"/>
          <w:szCs w:val="28"/>
        </w:rPr>
        <w:t>.0</w:t>
      </w:r>
      <w:r w:rsidR="003F0330" w:rsidRPr="005009F8">
        <w:rPr>
          <w:rFonts w:ascii="Times New Roman" w:hAnsi="Times New Roman" w:cs="Times New Roman"/>
          <w:sz w:val="28"/>
          <w:szCs w:val="28"/>
        </w:rPr>
        <w:t>3</w:t>
      </w:r>
      <w:r w:rsidR="00ED5F60" w:rsidRPr="005009F8">
        <w:rPr>
          <w:rFonts w:ascii="Times New Roman" w:hAnsi="Times New Roman" w:cs="Times New Roman"/>
          <w:sz w:val="28"/>
          <w:szCs w:val="28"/>
        </w:rPr>
        <w:t>.2015г.                                                                                            г.Каспийск</w:t>
      </w:r>
    </w:p>
    <w:p w:rsidR="00ED5F60" w:rsidRPr="005009F8" w:rsidRDefault="00ED5F60" w:rsidP="00974151">
      <w:pPr>
        <w:jc w:val="both"/>
        <w:rPr>
          <w:rFonts w:ascii="Times New Roman" w:hAnsi="Times New Roman" w:cs="Times New Roman"/>
          <w:sz w:val="28"/>
          <w:szCs w:val="28"/>
        </w:rPr>
      </w:pPr>
    </w:p>
    <w:p w:rsidR="00ED5F60" w:rsidRPr="005009F8" w:rsidRDefault="00ED5F60" w:rsidP="00974151">
      <w:pPr>
        <w:spacing w:after="0"/>
        <w:jc w:val="both"/>
        <w:rPr>
          <w:rFonts w:ascii="Times New Roman" w:hAnsi="Times New Roman" w:cs="Times New Roman"/>
          <w:strike/>
          <w:sz w:val="28"/>
          <w:szCs w:val="28"/>
        </w:rPr>
      </w:pPr>
      <w:r w:rsidRPr="005009F8">
        <w:rPr>
          <w:rFonts w:ascii="Times New Roman" w:hAnsi="Times New Roman" w:cs="Times New Roman"/>
          <w:b/>
          <w:sz w:val="28"/>
          <w:szCs w:val="28"/>
        </w:rPr>
        <w:t>Основание для проведения проверки</w:t>
      </w:r>
      <w:r w:rsidRPr="005009F8">
        <w:rPr>
          <w:rFonts w:ascii="Times New Roman" w:hAnsi="Times New Roman" w:cs="Times New Roman"/>
          <w:sz w:val="28"/>
          <w:szCs w:val="28"/>
        </w:rPr>
        <w:t xml:space="preserve">: В соответствии с положением «О Контрольно-счетной комиссии муниципального образования городской округ «город Каспийск», планом работы Контрольно-счетной комиссии муниципального образования городской округ «город Каспийск» на 2015 год (п.1.2), и </w:t>
      </w:r>
      <w:r w:rsidR="00775AA8" w:rsidRPr="005009F8">
        <w:rPr>
          <w:rFonts w:ascii="Times New Roman" w:hAnsi="Times New Roman" w:cs="Times New Roman"/>
          <w:sz w:val="28"/>
          <w:szCs w:val="28"/>
        </w:rPr>
        <w:t>распоряжения</w:t>
      </w:r>
      <w:r w:rsidRPr="005009F8">
        <w:rPr>
          <w:rFonts w:ascii="Times New Roman" w:hAnsi="Times New Roman" w:cs="Times New Roman"/>
          <w:sz w:val="28"/>
          <w:szCs w:val="28"/>
        </w:rPr>
        <w:t xml:space="preserve"> </w:t>
      </w:r>
      <w:r w:rsidRPr="00E2768C">
        <w:rPr>
          <w:rFonts w:ascii="Times New Roman" w:hAnsi="Times New Roman" w:cs="Times New Roman"/>
          <w:sz w:val="28"/>
          <w:szCs w:val="28"/>
        </w:rPr>
        <w:t>№</w:t>
      </w:r>
      <w:r w:rsidR="00DA2AF2" w:rsidRPr="00E2768C">
        <w:rPr>
          <w:rFonts w:ascii="Times New Roman" w:hAnsi="Times New Roman" w:cs="Times New Roman"/>
          <w:sz w:val="28"/>
          <w:szCs w:val="28"/>
        </w:rPr>
        <w:t>03-</w:t>
      </w:r>
      <w:r w:rsidR="00C01293" w:rsidRPr="00E2768C">
        <w:rPr>
          <w:rFonts w:ascii="Times New Roman" w:hAnsi="Times New Roman" w:cs="Times New Roman"/>
          <w:sz w:val="28"/>
          <w:szCs w:val="28"/>
        </w:rPr>
        <w:t>р</w:t>
      </w:r>
      <w:r w:rsidRPr="00E2768C">
        <w:rPr>
          <w:rFonts w:ascii="Times New Roman" w:hAnsi="Times New Roman" w:cs="Times New Roman"/>
          <w:sz w:val="28"/>
          <w:szCs w:val="28"/>
        </w:rPr>
        <w:t xml:space="preserve"> от </w:t>
      </w:r>
      <w:r w:rsidR="00C01293" w:rsidRPr="00E2768C">
        <w:rPr>
          <w:rFonts w:ascii="Times New Roman" w:hAnsi="Times New Roman" w:cs="Times New Roman"/>
          <w:sz w:val="28"/>
          <w:szCs w:val="28"/>
        </w:rPr>
        <w:t>07</w:t>
      </w:r>
      <w:r w:rsidR="0084505B" w:rsidRPr="00E2768C">
        <w:rPr>
          <w:rFonts w:ascii="Times New Roman" w:hAnsi="Times New Roman" w:cs="Times New Roman"/>
          <w:sz w:val="28"/>
          <w:szCs w:val="28"/>
        </w:rPr>
        <w:t>.</w:t>
      </w:r>
      <w:r w:rsidR="003F0330" w:rsidRPr="00E2768C">
        <w:rPr>
          <w:rFonts w:ascii="Times New Roman" w:hAnsi="Times New Roman" w:cs="Times New Roman"/>
          <w:sz w:val="28"/>
          <w:szCs w:val="28"/>
        </w:rPr>
        <w:t>0</w:t>
      </w:r>
      <w:r w:rsidR="00C01293" w:rsidRPr="00E2768C">
        <w:rPr>
          <w:rFonts w:ascii="Times New Roman" w:hAnsi="Times New Roman" w:cs="Times New Roman"/>
          <w:sz w:val="28"/>
          <w:szCs w:val="28"/>
        </w:rPr>
        <w:t>2</w:t>
      </w:r>
      <w:r w:rsidRPr="00E2768C">
        <w:rPr>
          <w:rFonts w:ascii="Times New Roman" w:hAnsi="Times New Roman" w:cs="Times New Roman"/>
          <w:sz w:val="28"/>
          <w:szCs w:val="28"/>
        </w:rPr>
        <w:t>.201</w:t>
      </w:r>
      <w:r w:rsidR="00775AA8" w:rsidRPr="00E2768C">
        <w:rPr>
          <w:rFonts w:ascii="Times New Roman" w:hAnsi="Times New Roman" w:cs="Times New Roman"/>
          <w:sz w:val="28"/>
          <w:szCs w:val="28"/>
        </w:rPr>
        <w:t>5</w:t>
      </w:r>
      <w:r w:rsidRPr="00E2768C">
        <w:rPr>
          <w:rFonts w:ascii="Times New Roman" w:hAnsi="Times New Roman" w:cs="Times New Roman"/>
          <w:sz w:val="28"/>
          <w:szCs w:val="28"/>
        </w:rPr>
        <w:t>г</w:t>
      </w:r>
      <w:r w:rsidRPr="005009F8">
        <w:rPr>
          <w:rFonts w:ascii="Times New Roman" w:hAnsi="Times New Roman" w:cs="Times New Roman"/>
          <w:sz w:val="28"/>
          <w:szCs w:val="28"/>
        </w:rPr>
        <w:t>.</w:t>
      </w:r>
      <w:r w:rsidRPr="005009F8">
        <w:rPr>
          <w:rFonts w:ascii="Times New Roman" w:hAnsi="Times New Roman" w:cs="Times New Roman"/>
          <w:strike/>
          <w:sz w:val="28"/>
          <w:szCs w:val="28"/>
        </w:rPr>
        <w:t xml:space="preserve"> </w:t>
      </w:r>
    </w:p>
    <w:p w:rsidR="00ED5F60" w:rsidRPr="005009F8" w:rsidRDefault="00ED5F60" w:rsidP="00974151">
      <w:pPr>
        <w:spacing w:after="0"/>
        <w:jc w:val="both"/>
        <w:rPr>
          <w:rFonts w:ascii="Times New Roman" w:hAnsi="Times New Roman" w:cs="Times New Roman"/>
          <w:sz w:val="28"/>
          <w:szCs w:val="28"/>
        </w:rPr>
      </w:pPr>
      <w:r w:rsidRPr="005009F8">
        <w:rPr>
          <w:rFonts w:ascii="Times New Roman" w:hAnsi="Times New Roman" w:cs="Times New Roman"/>
          <w:b/>
          <w:sz w:val="28"/>
          <w:szCs w:val="28"/>
        </w:rPr>
        <w:t>Цель проверки</w:t>
      </w:r>
      <w:r w:rsidRPr="005009F8">
        <w:rPr>
          <w:rFonts w:ascii="Times New Roman" w:hAnsi="Times New Roman" w:cs="Times New Roman"/>
          <w:sz w:val="28"/>
          <w:szCs w:val="28"/>
        </w:rPr>
        <w:t xml:space="preserve">: проверка соблюдения порядка  </w:t>
      </w:r>
      <w:r w:rsidR="00775AA8" w:rsidRPr="005009F8">
        <w:rPr>
          <w:rFonts w:ascii="Times New Roman" w:hAnsi="Times New Roman" w:cs="Times New Roman"/>
          <w:sz w:val="28"/>
          <w:szCs w:val="28"/>
        </w:rPr>
        <w:t>назначения выплат стимулирующего характера.</w:t>
      </w:r>
    </w:p>
    <w:p w:rsidR="00775AA8" w:rsidRPr="00D06D8F" w:rsidRDefault="00ED5F60" w:rsidP="00974151">
      <w:pPr>
        <w:spacing w:after="0"/>
        <w:jc w:val="both"/>
        <w:rPr>
          <w:rFonts w:ascii="Times New Roman" w:hAnsi="Times New Roman" w:cs="Times New Roman"/>
          <w:sz w:val="28"/>
          <w:szCs w:val="28"/>
        </w:rPr>
      </w:pPr>
      <w:r w:rsidRPr="005009F8">
        <w:rPr>
          <w:rFonts w:ascii="Times New Roman" w:hAnsi="Times New Roman" w:cs="Times New Roman"/>
          <w:b/>
          <w:sz w:val="28"/>
          <w:szCs w:val="28"/>
        </w:rPr>
        <w:t>Объект проверки</w:t>
      </w:r>
      <w:r w:rsidRPr="005009F8">
        <w:rPr>
          <w:rFonts w:ascii="Times New Roman" w:hAnsi="Times New Roman" w:cs="Times New Roman"/>
          <w:sz w:val="28"/>
          <w:szCs w:val="28"/>
        </w:rPr>
        <w:t xml:space="preserve">: </w:t>
      </w:r>
      <w:r w:rsidR="000826DC" w:rsidRPr="00D06D8F">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№9»  </w:t>
      </w:r>
      <w:r w:rsidR="00775AA8" w:rsidRPr="00D06D8F">
        <w:rPr>
          <w:rFonts w:ascii="Times New Roman" w:hAnsi="Times New Roman" w:cs="Times New Roman"/>
          <w:sz w:val="28"/>
          <w:szCs w:val="28"/>
        </w:rPr>
        <w:t xml:space="preserve">(далее МБОУ </w:t>
      </w:r>
      <w:r w:rsidR="000826DC" w:rsidRPr="00D06D8F">
        <w:rPr>
          <w:rFonts w:ascii="Times New Roman" w:hAnsi="Times New Roman" w:cs="Times New Roman"/>
          <w:sz w:val="28"/>
          <w:szCs w:val="28"/>
        </w:rPr>
        <w:t>«СОШ №</w:t>
      </w:r>
      <w:r w:rsidR="00D06D8F">
        <w:rPr>
          <w:rFonts w:ascii="Times New Roman" w:hAnsi="Times New Roman" w:cs="Times New Roman"/>
          <w:sz w:val="28"/>
          <w:szCs w:val="28"/>
        </w:rPr>
        <w:t xml:space="preserve"> </w:t>
      </w:r>
      <w:r w:rsidR="000826DC" w:rsidRPr="00D06D8F">
        <w:rPr>
          <w:rFonts w:ascii="Times New Roman" w:hAnsi="Times New Roman" w:cs="Times New Roman"/>
          <w:sz w:val="28"/>
          <w:szCs w:val="28"/>
        </w:rPr>
        <w:t>9»</w:t>
      </w:r>
      <w:r w:rsidR="00775AA8" w:rsidRPr="00D06D8F">
        <w:rPr>
          <w:rFonts w:ascii="Times New Roman" w:hAnsi="Times New Roman" w:cs="Times New Roman"/>
          <w:sz w:val="28"/>
          <w:szCs w:val="28"/>
        </w:rPr>
        <w:t xml:space="preserve">). </w:t>
      </w:r>
    </w:p>
    <w:p w:rsidR="00ED5F60" w:rsidRPr="005009F8" w:rsidRDefault="00ED5F60" w:rsidP="00974151">
      <w:pPr>
        <w:jc w:val="both"/>
        <w:rPr>
          <w:rFonts w:ascii="Times New Roman" w:hAnsi="Times New Roman" w:cs="Times New Roman"/>
          <w:sz w:val="28"/>
          <w:szCs w:val="28"/>
        </w:rPr>
      </w:pPr>
      <w:r w:rsidRPr="005009F8">
        <w:rPr>
          <w:rFonts w:ascii="Times New Roman" w:hAnsi="Times New Roman" w:cs="Times New Roman"/>
          <w:b/>
          <w:sz w:val="28"/>
          <w:szCs w:val="28"/>
        </w:rPr>
        <w:t>Период проверки</w:t>
      </w:r>
      <w:r w:rsidRPr="005009F8">
        <w:rPr>
          <w:rFonts w:ascii="Times New Roman" w:hAnsi="Times New Roman" w:cs="Times New Roman"/>
          <w:sz w:val="28"/>
          <w:szCs w:val="28"/>
        </w:rPr>
        <w:t>: с 1 января по 31 декабря 201</w:t>
      </w:r>
      <w:r w:rsidR="00775AA8" w:rsidRPr="005009F8">
        <w:rPr>
          <w:rFonts w:ascii="Times New Roman" w:hAnsi="Times New Roman" w:cs="Times New Roman"/>
          <w:sz w:val="28"/>
          <w:szCs w:val="28"/>
        </w:rPr>
        <w:t>4</w:t>
      </w:r>
      <w:r w:rsidRPr="005009F8">
        <w:rPr>
          <w:rFonts w:ascii="Times New Roman" w:hAnsi="Times New Roman" w:cs="Times New Roman"/>
          <w:sz w:val="28"/>
          <w:szCs w:val="28"/>
        </w:rPr>
        <w:t xml:space="preserve">года.  </w:t>
      </w:r>
    </w:p>
    <w:p w:rsidR="00ED5F60" w:rsidRPr="005009F8" w:rsidRDefault="00ED5F60" w:rsidP="00974151">
      <w:pPr>
        <w:spacing w:after="0"/>
        <w:jc w:val="both"/>
        <w:rPr>
          <w:rFonts w:ascii="Times New Roman" w:hAnsi="Times New Roman" w:cs="Times New Roman"/>
          <w:sz w:val="28"/>
          <w:szCs w:val="28"/>
        </w:rPr>
      </w:pPr>
      <w:r w:rsidRPr="005009F8">
        <w:rPr>
          <w:rFonts w:ascii="Times New Roman" w:hAnsi="Times New Roman" w:cs="Times New Roman"/>
          <w:sz w:val="28"/>
          <w:szCs w:val="28"/>
        </w:rPr>
        <w:t xml:space="preserve">      Проверка проведена главным инспектором Контрольно-счетной комиссии муниципального</w:t>
      </w:r>
      <w:r w:rsidR="002E6B74" w:rsidRPr="005009F8">
        <w:rPr>
          <w:rFonts w:ascii="Times New Roman" w:hAnsi="Times New Roman" w:cs="Times New Roman"/>
          <w:sz w:val="28"/>
          <w:szCs w:val="28"/>
        </w:rPr>
        <w:t xml:space="preserve"> </w:t>
      </w:r>
      <w:r w:rsidRPr="005009F8">
        <w:rPr>
          <w:rFonts w:ascii="Times New Roman" w:hAnsi="Times New Roman" w:cs="Times New Roman"/>
          <w:sz w:val="28"/>
          <w:szCs w:val="28"/>
        </w:rPr>
        <w:t>образования городской округ «город</w:t>
      </w:r>
      <w:r w:rsidR="00504058" w:rsidRPr="005009F8">
        <w:rPr>
          <w:rFonts w:ascii="Times New Roman" w:hAnsi="Times New Roman" w:cs="Times New Roman"/>
          <w:sz w:val="28"/>
          <w:szCs w:val="28"/>
        </w:rPr>
        <w:t xml:space="preserve"> </w:t>
      </w:r>
      <w:r w:rsidRPr="005009F8">
        <w:rPr>
          <w:rFonts w:ascii="Times New Roman" w:hAnsi="Times New Roman" w:cs="Times New Roman"/>
          <w:sz w:val="28"/>
          <w:szCs w:val="28"/>
        </w:rPr>
        <w:t>Каспийск» Эмирбековой А.Б.</w:t>
      </w:r>
    </w:p>
    <w:p w:rsidR="00365911" w:rsidRPr="005009F8" w:rsidRDefault="00365911" w:rsidP="00974151">
      <w:pPr>
        <w:rPr>
          <w:rFonts w:ascii="Times New Roman" w:hAnsi="Times New Roman" w:cs="Times New Roman"/>
          <w:sz w:val="28"/>
          <w:szCs w:val="28"/>
        </w:rPr>
      </w:pPr>
    </w:p>
    <w:p w:rsidR="00ED5F60" w:rsidRPr="004B2D03" w:rsidRDefault="00365911"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w:t>
      </w:r>
      <w:r w:rsidR="000826DC" w:rsidRPr="004B2D03">
        <w:rPr>
          <w:rFonts w:ascii="Times New Roman" w:hAnsi="Times New Roman" w:cs="Times New Roman"/>
          <w:sz w:val="28"/>
          <w:szCs w:val="28"/>
        </w:rPr>
        <w:t xml:space="preserve">МБОУ «СОШ №9» </w:t>
      </w:r>
      <w:r w:rsidRPr="004B2D03">
        <w:rPr>
          <w:rFonts w:ascii="Times New Roman" w:hAnsi="Times New Roman" w:cs="Times New Roman"/>
          <w:sz w:val="28"/>
          <w:szCs w:val="28"/>
        </w:rPr>
        <w:t xml:space="preserve">осуществляет свою образовательную, правовую и хозяйственно-экономическую деятельность в соответствии с Законом РФ «Об образовании», Конвенцией о правах ребенка, Типовым положением о школьном образовании учреждений в Российской Федерации, законодательством Российской Федерации, нормативно-правовыми актами Республики Дагестан и городского округа «город Каспийск», решениями органов управления образованием всех уровней, договором с Учредителем, Уставом </w:t>
      </w:r>
      <w:r w:rsidR="00C13793">
        <w:rPr>
          <w:rFonts w:ascii="Times New Roman" w:hAnsi="Times New Roman" w:cs="Times New Roman"/>
          <w:sz w:val="28"/>
          <w:szCs w:val="28"/>
        </w:rPr>
        <w:t>и</w:t>
      </w:r>
      <w:r w:rsidRPr="004B2D03">
        <w:rPr>
          <w:rFonts w:ascii="Times New Roman" w:hAnsi="Times New Roman" w:cs="Times New Roman"/>
          <w:sz w:val="28"/>
          <w:szCs w:val="28"/>
        </w:rPr>
        <w:t xml:space="preserve"> локальными актами Учреждения.  </w:t>
      </w:r>
    </w:p>
    <w:p w:rsidR="00457988" w:rsidRPr="004B2D03" w:rsidRDefault="00365911"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w:t>
      </w:r>
      <w:r w:rsidR="00BA2FB9" w:rsidRPr="004B2D03">
        <w:rPr>
          <w:rFonts w:ascii="Times New Roman" w:hAnsi="Times New Roman" w:cs="Times New Roman"/>
          <w:sz w:val="28"/>
          <w:szCs w:val="28"/>
        </w:rPr>
        <w:t xml:space="preserve">В </w:t>
      </w:r>
      <w:r w:rsidR="000826DC" w:rsidRPr="004B2D03">
        <w:rPr>
          <w:rFonts w:ascii="Times New Roman" w:hAnsi="Times New Roman" w:cs="Times New Roman"/>
          <w:sz w:val="28"/>
          <w:szCs w:val="28"/>
        </w:rPr>
        <w:t xml:space="preserve">МБОУ «СОШ №9» </w:t>
      </w:r>
      <w:r w:rsidR="00BA2FB9" w:rsidRPr="004B2D03">
        <w:rPr>
          <w:rFonts w:ascii="Times New Roman" w:hAnsi="Times New Roman" w:cs="Times New Roman"/>
          <w:sz w:val="28"/>
          <w:szCs w:val="28"/>
        </w:rPr>
        <w:t>действует Положение о распределении стимулирующей части фонда оплаты труда  педагогических работников</w:t>
      </w:r>
      <w:r w:rsidR="00322BCC" w:rsidRPr="004B2D03">
        <w:rPr>
          <w:rFonts w:ascii="Times New Roman" w:hAnsi="Times New Roman" w:cs="Times New Roman"/>
          <w:sz w:val="28"/>
          <w:szCs w:val="28"/>
        </w:rPr>
        <w:t>,</w:t>
      </w:r>
      <w:r w:rsidR="00BA2FB9" w:rsidRPr="004B2D03">
        <w:rPr>
          <w:rFonts w:ascii="Times New Roman" w:hAnsi="Times New Roman" w:cs="Times New Roman"/>
          <w:sz w:val="28"/>
          <w:szCs w:val="28"/>
        </w:rPr>
        <w:t xml:space="preserve"> </w:t>
      </w:r>
      <w:r w:rsidR="007E49B4" w:rsidRPr="004B2D03">
        <w:rPr>
          <w:rFonts w:ascii="Times New Roman" w:hAnsi="Times New Roman" w:cs="Times New Roman"/>
          <w:sz w:val="28"/>
          <w:szCs w:val="28"/>
        </w:rPr>
        <w:t xml:space="preserve">принятое на заседании педсовета школы, согласованное с председателем профкома и </w:t>
      </w:r>
      <w:r w:rsidR="00BA2FB9" w:rsidRPr="004B2D03">
        <w:rPr>
          <w:rFonts w:ascii="Times New Roman" w:hAnsi="Times New Roman" w:cs="Times New Roman"/>
          <w:sz w:val="28"/>
          <w:szCs w:val="28"/>
        </w:rPr>
        <w:t xml:space="preserve">утвержденное директором  </w:t>
      </w:r>
      <w:r w:rsidR="000826DC" w:rsidRPr="004B2D03">
        <w:rPr>
          <w:rFonts w:ascii="Times New Roman" w:hAnsi="Times New Roman" w:cs="Times New Roman"/>
          <w:sz w:val="28"/>
          <w:szCs w:val="28"/>
        </w:rPr>
        <w:t>Гаджиевым С.Р.</w:t>
      </w:r>
      <w:r w:rsidR="00BA2FB9" w:rsidRPr="004B2D03">
        <w:rPr>
          <w:rFonts w:ascii="Times New Roman" w:hAnsi="Times New Roman" w:cs="Times New Roman"/>
          <w:sz w:val="28"/>
          <w:szCs w:val="28"/>
        </w:rPr>
        <w:t xml:space="preserve">  </w:t>
      </w:r>
      <w:r w:rsidR="00FC3FC7" w:rsidRPr="004B2D03">
        <w:rPr>
          <w:rFonts w:ascii="Times New Roman" w:hAnsi="Times New Roman" w:cs="Times New Roman"/>
          <w:sz w:val="28"/>
          <w:szCs w:val="28"/>
        </w:rPr>
        <w:t xml:space="preserve"> </w:t>
      </w:r>
      <w:r w:rsidR="00BA2FB9" w:rsidRPr="004B2D03">
        <w:rPr>
          <w:rFonts w:ascii="Times New Roman" w:hAnsi="Times New Roman" w:cs="Times New Roman"/>
          <w:sz w:val="28"/>
          <w:szCs w:val="28"/>
        </w:rPr>
        <w:t xml:space="preserve">Настоящее Положение разработано </w:t>
      </w:r>
      <w:r w:rsidR="009A2A16" w:rsidRPr="004B2D03">
        <w:rPr>
          <w:rFonts w:ascii="Times New Roman" w:hAnsi="Times New Roman" w:cs="Times New Roman"/>
          <w:sz w:val="28"/>
          <w:szCs w:val="28"/>
        </w:rPr>
        <w:t xml:space="preserve">на основании и </w:t>
      </w:r>
      <w:r w:rsidR="00BA2FB9" w:rsidRPr="004B2D03">
        <w:rPr>
          <w:rFonts w:ascii="Times New Roman" w:hAnsi="Times New Roman" w:cs="Times New Roman"/>
          <w:sz w:val="28"/>
          <w:szCs w:val="28"/>
        </w:rPr>
        <w:t xml:space="preserve">в соответствии с Положением об </w:t>
      </w:r>
      <w:r w:rsidR="00BA2FB9" w:rsidRPr="004B2D03">
        <w:rPr>
          <w:rFonts w:ascii="Times New Roman" w:hAnsi="Times New Roman" w:cs="Times New Roman"/>
          <w:sz w:val="28"/>
          <w:szCs w:val="28"/>
        </w:rPr>
        <w:lastRenderedPageBreak/>
        <w:t xml:space="preserve">оплате труда работников </w:t>
      </w:r>
      <w:r w:rsidR="000826DC" w:rsidRPr="004B2D03">
        <w:rPr>
          <w:rFonts w:ascii="Times New Roman" w:hAnsi="Times New Roman" w:cs="Times New Roman"/>
          <w:sz w:val="28"/>
          <w:szCs w:val="28"/>
        </w:rPr>
        <w:t>МБОУ «СОШ №9»</w:t>
      </w:r>
      <w:r w:rsidR="00BA2FB9" w:rsidRPr="004B2D03">
        <w:rPr>
          <w:rFonts w:ascii="Times New Roman" w:hAnsi="Times New Roman" w:cs="Times New Roman"/>
          <w:sz w:val="28"/>
          <w:szCs w:val="28"/>
        </w:rPr>
        <w:t>,</w:t>
      </w:r>
      <w:r w:rsidR="00FC3FC7" w:rsidRPr="004B2D03">
        <w:rPr>
          <w:rFonts w:ascii="Times New Roman" w:hAnsi="Times New Roman" w:cs="Times New Roman"/>
          <w:sz w:val="28"/>
          <w:szCs w:val="28"/>
        </w:rPr>
        <w:t xml:space="preserve"> и в соответствии с Трудовым кодексом РФ, в целях реализации Постановления Администрации городского округа «город Каспийск» от 15 октября 2009 года №562 «О введении Новой системы оплаты труда», Законом РД от 7 апреля 2009 года №25 «О новых системах оплаты труда работников государственных учреждений РД», Постановлением Правительства РД №117 от 28 апреля 2009 года </w:t>
      </w:r>
      <w:r w:rsidR="00FC3FC7" w:rsidRPr="004B2D03">
        <w:rPr>
          <w:rFonts w:ascii="Times New Roman" w:hAnsi="Times New Roman" w:cs="Times New Roman"/>
          <w:color w:val="000000"/>
          <w:sz w:val="28"/>
          <w:szCs w:val="28"/>
          <w:shd w:val="clear" w:color="auto" w:fill="FFFFFF"/>
        </w:rPr>
        <w:t>"О введении новых систем оплаты труда работников государственных учреждений Республики Дагестан"</w:t>
      </w:r>
      <w:r w:rsidR="00FC3FC7" w:rsidRPr="004B2D03">
        <w:rPr>
          <w:rFonts w:ascii="Times New Roman" w:hAnsi="Times New Roman" w:cs="Times New Roman"/>
          <w:sz w:val="28"/>
          <w:szCs w:val="28"/>
        </w:rPr>
        <w:t>, Постановлением Правительства РД №345от 8 октября 2009 года «Об утверждении Положения об оплате труда работников государственных учреждений, находящихся в ведении Министерства Образования и Науки Республики Дагестан».</w:t>
      </w:r>
    </w:p>
    <w:p w:rsidR="00A9595C" w:rsidRPr="004B2D03" w:rsidRDefault="00A9595C"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Положение</w:t>
      </w:r>
      <w:r w:rsidR="004B2D03">
        <w:rPr>
          <w:rFonts w:ascii="Times New Roman" w:hAnsi="Times New Roman" w:cs="Times New Roman"/>
          <w:sz w:val="28"/>
          <w:szCs w:val="28"/>
        </w:rPr>
        <w:t xml:space="preserve"> о стимулирующих выплатах</w:t>
      </w:r>
      <w:r w:rsidRPr="004B2D03">
        <w:rPr>
          <w:rFonts w:ascii="Times New Roman" w:hAnsi="Times New Roman" w:cs="Times New Roman"/>
          <w:sz w:val="28"/>
          <w:szCs w:val="28"/>
        </w:rPr>
        <w:t xml:space="preserve"> введено с целью усиления материальной заинтересованности работников школы, развития творческой активности и инициативы работников при реализации поставленных  перед коллективом задач, укрепления и развития материально-технической базы, повышения качества и эффективности образовательного процесса, закрепления в учреждении высококвалифицированных кадров.</w:t>
      </w:r>
    </w:p>
    <w:p w:rsidR="006A4F7B" w:rsidRPr="004B2D03" w:rsidRDefault="004B2D03" w:rsidP="006A4F7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A4F7B" w:rsidRPr="004B2D03">
        <w:rPr>
          <w:rFonts w:ascii="Times New Roman" w:hAnsi="Times New Roman" w:cs="Times New Roman"/>
          <w:sz w:val="28"/>
          <w:szCs w:val="28"/>
        </w:rPr>
        <w:t xml:space="preserve">Порядок и условия применения стимулирующих выплат (доплат и надбавок стимулирующего характера, премий и иных поощрительных выплат) установлены в Положении о стимулирующих выплатах МБОУ «Средняя общеобразовательная школа №9» </w:t>
      </w:r>
    </w:p>
    <w:p w:rsidR="006A4F7B" w:rsidRPr="004B2D03" w:rsidRDefault="006A4F7B" w:rsidP="006A4F7B">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В соответствии с  п.5.7. части 5 Положения об оплате труда работников МБОУ «СОШ №9», администрацией учреждения совместно с органами самоуправления учреждения разработано  Положение о порядке распределения стимулирующей части фонда оплаты труда  педагогических работников, определяющий перечень критериев и показателей, размер стимулирующих надбавок, порядок их расчета и выплаты. Каждому критерию присвоено определенное максимальное количество баллов. Данное Положение является внутренним локальным нормативным актом учреждения, и  принято общим собранием трудового коллектива, согласовано с профсоюзным комитетом и утверждено руководителем учреждения.</w:t>
      </w:r>
    </w:p>
    <w:p w:rsidR="00326A1B" w:rsidRPr="004B2D03" w:rsidRDefault="00326A1B"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Положением о стимулирующих выплатах, в соответствии с перечнем видов выплат стимулирующего характера в государственных учреждениях Республики Дагестан, утвержденным Постановлением Правительства РД от 28 апреля 2009 года №117, работникам </w:t>
      </w:r>
      <w:r w:rsidR="00D06D8F" w:rsidRPr="004B2D03">
        <w:rPr>
          <w:rFonts w:ascii="Times New Roman" w:hAnsi="Times New Roman" w:cs="Times New Roman"/>
          <w:sz w:val="28"/>
          <w:szCs w:val="28"/>
        </w:rPr>
        <w:t xml:space="preserve">МБОУ «СОШ №9» </w:t>
      </w:r>
      <w:r w:rsidRPr="004B2D03">
        <w:rPr>
          <w:rFonts w:ascii="Times New Roman" w:hAnsi="Times New Roman" w:cs="Times New Roman"/>
          <w:sz w:val="28"/>
          <w:szCs w:val="28"/>
        </w:rPr>
        <w:t>устанавливаются и производятся выплаты стимулирующего характера за следующие показатели и виды работ:</w:t>
      </w:r>
    </w:p>
    <w:p w:rsidR="00326A1B" w:rsidRPr="004B2D03" w:rsidRDefault="00326A1B"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lastRenderedPageBreak/>
        <w:t xml:space="preserve">- за интенсивность и высокие </w:t>
      </w:r>
      <w:r w:rsidR="006A4F7B" w:rsidRPr="004B2D03">
        <w:rPr>
          <w:rFonts w:ascii="Times New Roman" w:hAnsi="Times New Roman" w:cs="Times New Roman"/>
          <w:sz w:val="28"/>
          <w:szCs w:val="28"/>
        </w:rPr>
        <w:t>показатели</w:t>
      </w:r>
      <w:r w:rsidRPr="004B2D03">
        <w:rPr>
          <w:rFonts w:ascii="Times New Roman" w:hAnsi="Times New Roman" w:cs="Times New Roman"/>
          <w:sz w:val="28"/>
          <w:szCs w:val="28"/>
        </w:rPr>
        <w:t xml:space="preserve"> работы;</w:t>
      </w:r>
    </w:p>
    <w:p w:rsidR="00326A1B" w:rsidRPr="004B2D03" w:rsidRDefault="00326A1B"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за качеств</w:t>
      </w:r>
      <w:r w:rsidR="006A4F7B" w:rsidRPr="004B2D03">
        <w:rPr>
          <w:rFonts w:ascii="Times New Roman" w:hAnsi="Times New Roman" w:cs="Times New Roman"/>
          <w:sz w:val="28"/>
          <w:szCs w:val="28"/>
        </w:rPr>
        <w:t>енное выполнение своих обязанностей и должностных инструкций</w:t>
      </w:r>
      <w:r w:rsidRPr="004B2D03">
        <w:rPr>
          <w:rFonts w:ascii="Times New Roman" w:hAnsi="Times New Roman" w:cs="Times New Roman"/>
          <w:sz w:val="28"/>
          <w:szCs w:val="28"/>
        </w:rPr>
        <w:t>;</w:t>
      </w:r>
    </w:p>
    <w:p w:rsidR="00326A1B" w:rsidRPr="004B2D03" w:rsidRDefault="00326A1B"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за </w:t>
      </w:r>
      <w:r w:rsidR="006A4F7B" w:rsidRPr="004B2D03">
        <w:rPr>
          <w:rFonts w:ascii="Times New Roman" w:hAnsi="Times New Roman" w:cs="Times New Roman"/>
          <w:sz w:val="28"/>
          <w:szCs w:val="28"/>
        </w:rPr>
        <w:t>педагогический стаж</w:t>
      </w:r>
      <w:r w:rsidRPr="004B2D03">
        <w:rPr>
          <w:rFonts w:ascii="Times New Roman" w:hAnsi="Times New Roman" w:cs="Times New Roman"/>
          <w:sz w:val="28"/>
          <w:szCs w:val="28"/>
        </w:rPr>
        <w:t xml:space="preserve"> непрерывной работы;</w:t>
      </w:r>
    </w:p>
    <w:p w:rsidR="00326A1B" w:rsidRPr="004B2D03" w:rsidRDefault="00326A1B"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премиальные выплаты по итогам работы.</w:t>
      </w:r>
    </w:p>
    <w:p w:rsidR="00CC0C1F" w:rsidRPr="004B2D03" w:rsidRDefault="004B2D03"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0C1F" w:rsidRPr="004B2D03">
        <w:rPr>
          <w:rFonts w:ascii="Times New Roman" w:hAnsi="Times New Roman" w:cs="Times New Roman"/>
          <w:sz w:val="28"/>
          <w:szCs w:val="28"/>
        </w:rPr>
        <w:t xml:space="preserve">Все виды стимулирующих и премиальных выплат производятся ежемесячно по представлению  приказа директора в ЦБ МУ «Управление образованием». Установление стимулирующих выплат осуществляется органами самоуправления МБОУ «СОШ №9» по представлению директора. Орган самоуправления создает специальную комиссию, в которую входит директор, представители органов самоуправления, научно-методического совета и профсоюзной организации по распределению стимулирующей части фонда оплаты труда педагогических работников. </w:t>
      </w:r>
    </w:p>
    <w:p w:rsidR="00CC0C1F" w:rsidRPr="004B2D03" w:rsidRDefault="00A0709C" w:rsidP="00CC0C1F">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C0C1F" w:rsidRPr="004B2D03">
        <w:rPr>
          <w:rFonts w:ascii="Times New Roman" w:hAnsi="Times New Roman" w:cs="Times New Roman"/>
          <w:sz w:val="28"/>
          <w:szCs w:val="28"/>
        </w:rPr>
        <w:t xml:space="preserve">Учреждение осуществляет выплаты стимулирующего характера работникам из средств  фонда оплаты труда, сформированных за счет бюджетных ассигнований местного бюджета городского округа «город Каспийск». При этом объем средств на указанные выплаты составляет для педагогического персонала 33%, а для лиц, занимающих другие должности - 15%.   </w:t>
      </w:r>
    </w:p>
    <w:p w:rsidR="00CC0C1F" w:rsidRPr="004B2D03" w:rsidRDefault="00C46DAF" w:rsidP="00974151">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w:t>
      </w:r>
      <w:r w:rsidR="004B2D03">
        <w:rPr>
          <w:rFonts w:ascii="Times New Roman" w:hAnsi="Times New Roman" w:cs="Times New Roman"/>
          <w:sz w:val="28"/>
          <w:szCs w:val="28"/>
        </w:rPr>
        <w:t xml:space="preserve"> </w:t>
      </w:r>
      <w:r w:rsidR="00876E23" w:rsidRPr="004B2D03">
        <w:rPr>
          <w:rFonts w:ascii="Times New Roman" w:hAnsi="Times New Roman" w:cs="Times New Roman"/>
          <w:sz w:val="28"/>
          <w:szCs w:val="28"/>
        </w:rPr>
        <w:t xml:space="preserve">Выплата стимулирующего характера за интенсивности и высокие результаты работы производится в баллах, по количеству которых выводится стоимость одного балла с последующим умножением его на количество. </w:t>
      </w:r>
      <w:r w:rsidRPr="004B2D03">
        <w:rPr>
          <w:rFonts w:ascii="Times New Roman" w:hAnsi="Times New Roman" w:cs="Times New Roman"/>
          <w:sz w:val="28"/>
          <w:szCs w:val="28"/>
        </w:rPr>
        <w:t xml:space="preserve">Размер выплат стимулирующего характера устанавливается на основании разработанных в учреждении критериев оценки качества профессиональной деятельности работников. Каждому критерию </w:t>
      </w:r>
      <w:r w:rsidR="00847417" w:rsidRPr="004B2D03">
        <w:rPr>
          <w:rFonts w:ascii="Times New Roman" w:hAnsi="Times New Roman" w:cs="Times New Roman"/>
          <w:sz w:val="28"/>
          <w:szCs w:val="28"/>
        </w:rPr>
        <w:t>соответствует</w:t>
      </w:r>
      <w:r w:rsidRPr="004B2D03">
        <w:rPr>
          <w:rFonts w:ascii="Times New Roman" w:hAnsi="Times New Roman" w:cs="Times New Roman"/>
          <w:sz w:val="28"/>
          <w:szCs w:val="28"/>
        </w:rPr>
        <w:t xml:space="preserve"> определенное максимальное количество баллов.</w:t>
      </w:r>
    </w:p>
    <w:p w:rsidR="00287800" w:rsidRPr="004B2D03" w:rsidRDefault="004B2D03" w:rsidP="00287800">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287800" w:rsidRPr="004B2D03">
        <w:rPr>
          <w:rFonts w:ascii="Times New Roman" w:hAnsi="Times New Roman" w:cs="Times New Roman"/>
          <w:sz w:val="28"/>
          <w:szCs w:val="28"/>
        </w:rPr>
        <w:t>Распределение сумм стимулирующей части заработной платы работникам МБОУ «СОШ №9» осуществлялось заседанием комиссии по материальному стимулированию в соответствии с протоколами.  Начисление сумм стимулирующей части заработной платы педагогическим работникам осуществлялось исходя из количества баллов, полученных каждым педагогом по итогам отчетного периода. В протоколах отражена информация о</w:t>
      </w:r>
      <w:r w:rsidR="00ED3707">
        <w:rPr>
          <w:rFonts w:ascii="Times New Roman" w:hAnsi="Times New Roman" w:cs="Times New Roman"/>
          <w:sz w:val="28"/>
          <w:szCs w:val="28"/>
        </w:rPr>
        <w:t>б</w:t>
      </w:r>
      <w:r w:rsidR="00287800" w:rsidRPr="004B2D03">
        <w:rPr>
          <w:rFonts w:ascii="Times New Roman" w:hAnsi="Times New Roman" w:cs="Times New Roman"/>
          <w:sz w:val="28"/>
          <w:szCs w:val="28"/>
        </w:rPr>
        <w:t xml:space="preserve"> общем количестве баллов, заработанных каждым педагогом, а также в разрезе разработанных критериев. </w:t>
      </w:r>
    </w:p>
    <w:p w:rsidR="00847417" w:rsidRPr="004B2D03" w:rsidRDefault="004B2D03" w:rsidP="0097415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6E3991" w:rsidRPr="004B2D03">
        <w:rPr>
          <w:rFonts w:ascii="Times New Roman" w:hAnsi="Times New Roman" w:cs="Times New Roman"/>
          <w:sz w:val="28"/>
          <w:szCs w:val="28"/>
        </w:rPr>
        <w:t xml:space="preserve">В нарушение п.5.1. ст.5 Положения о заработной плате МБОУ «СОШ №9», </w:t>
      </w:r>
      <w:r w:rsidR="003175E6" w:rsidRPr="004B2D03">
        <w:rPr>
          <w:rFonts w:ascii="Times New Roman" w:hAnsi="Times New Roman" w:cs="Times New Roman"/>
          <w:sz w:val="28"/>
          <w:szCs w:val="28"/>
        </w:rPr>
        <w:t xml:space="preserve"> </w:t>
      </w:r>
      <w:r w:rsidR="006E3991" w:rsidRPr="004B2D03">
        <w:rPr>
          <w:rFonts w:ascii="Times New Roman" w:hAnsi="Times New Roman" w:cs="Times New Roman"/>
          <w:sz w:val="28"/>
          <w:szCs w:val="28"/>
        </w:rPr>
        <w:t xml:space="preserve">критерии оценки деятельности сотрудников </w:t>
      </w:r>
      <w:r w:rsidR="003175E6" w:rsidRPr="004B2D03">
        <w:rPr>
          <w:rFonts w:ascii="Times New Roman" w:hAnsi="Times New Roman" w:cs="Times New Roman"/>
          <w:sz w:val="28"/>
          <w:szCs w:val="28"/>
        </w:rPr>
        <w:t xml:space="preserve">школы разработаны </w:t>
      </w:r>
      <w:r w:rsidR="006E3991" w:rsidRPr="004B2D03">
        <w:rPr>
          <w:rFonts w:ascii="Times New Roman" w:hAnsi="Times New Roman" w:cs="Times New Roman"/>
          <w:sz w:val="28"/>
          <w:szCs w:val="28"/>
        </w:rPr>
        <w:t>без учета</w:t>
      </w:r>
      <w:r w:rsidR="002639E5" w:rsidRPr="004B2D03">
        <w:rPr>
          <w:rFonts w:ascii="Times New Roman" w:hAnsi="Times New Roman" w:cs="Times New Roman"/>
          <w:sz w:val="28"/>
          <w:szCs w:val="28"/>
        </w:rPr>
        <w:t xml:space="preserve"> особенностей </w:t>
      </w:r>
      <w:r w:rsidR="006E3991" w:rsidRPr="004B2D03">
        <w:rPr>
          <w:rFonts w:ascii="Times New Roman" w:hAnsi="Times New Roman" w:cs="Times New Roman"/>
          <w:sz w:val="28"/>
          <w:szCs w:val="28"/>
        </w:rPr>
        <w:t>соответствующих квалификационных уровней  профессиональн</w:t>
      </w:r>
      <w:r w:rsidR="00563ABA" w:rsidRPr="004B2D03">
        <w:rPr>
          <w:rFonts w:ascii="Times New Roman" w:hAnsi="Times New Roman" w:cs="Times New Roman"/>
          <w:sz w:val="28"/>
          <w:szCs w:val="28"/>
        </w:rPr>
        <w:t xml:space="preserve">ых </w:t>
      </w:r>
      <w:r w:rsidR="006E3991" w:rsidRPr="004B2D03">
        <w:rPr>
          <w:rFonts w:ascii="Times New Roman" w:hAnsi="Times New Roman" w:cs="Times New Roman"/>
          <w:sz w:val="28"/>
          <w:szCs w:val="28"/>
        </w:rPr>
        <w:t>квалификационн</w:t>
      </w:r>
      <w:r w:rsidR="00563ABA" w:rsidRPr="004B2D03">
        <w:rPr>
          <w:rFonts w:ascii="Times New Roman" w:hAnsi="Times New Roman" w:cs="Times New Roman"/>
          <w:sz w:val="28"/>
          <w:szCs w:val="28"/>
        </w:rPr>
        <w:t>ых</w:t>
      </w:r>
      <w:r w:rsidR="006E3991" w:rsidRPr="004B2D03">
        <w:rPr>
          <w:rFonts w:ascii="Times New Roman" w:hAnsi="Times New Roman" w:cs="Times New Roman"/>
          <w:sz w:val="28"/>
          <w:szCs w:val="28"/>
        </w:rPr>
        <w:t xml:space="preserve"> групп.  </w:t>
      </w:r>
    </w:p>
    <w:p w:rsidR="00714404" w:rsidRPr="004B2D03" w:rsidRDefault="00ED3707" w:rsidP="00714404">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3ABA" w:rsidRPr="004B2D03">
        <w:rPr>
          <w:rFonts w:ascii="Times New Roman" w:hAnsi="Times New Roman" w:cs="Times New Roman"/>
          <w:sz w:val="28"/>
          <w:szCs w:val="28"/>
        </w:rPr>
        <w:t xml:space="preserve">Так в положении о стимулировании не разработаны критерии оценки эффективности деятельности заместителя директора </w:t>
      </w:r>
      <w:r w:rsidR="00C61184" w:rsidRPr="004B2D03">
        <w:rPr>
          <w:rFonts w:ascii="Times New Roman" w:hAnsi="Times New Roman" w:cs="Times New Roman"/>
          <w:sz w:val="28"/>
          <w:szCs w:val="28"/>
        </w:rPr>
        <w:t xml:space="preserve">по </w:t>
      </w:r>
      <w:r w:rsidR="00563ABA" w:rsidRPr="004B2D03">
        <w:rPr>
          <w:rFonts w:ascii="Times New Roman" w:hAnsi="Times New Roman" w:cs="Times New Roman"/>
          <w:sz w:val="28"/>
          <w:szCs w:val="28"/>
        </w:rPr>
        <w:t>АХЧ</w:t>
      </w:r>
      <w:r w:rsidR="00F85FFF" w:rsidRPr="004B2D03">
        <w:rPr>
          <w:rFonts w:ascii="Times New Roman" w:hAnsi="Times New Roman" w:cs="Times New Roman"/>
          <w:sz w:val="28"/>
          <w:szCs w:val="28"/>
        </w:rPr>
        <w:t xml:space="preserve"> и </w:t>
      </w:r>
      <w:r w:rsidR="00714404">
        <w:rPr>
          <w:rFonts w:ascii="Times New Roman" w:hAnsi="Times New Roman" w:cs="Times New Roman"/>
          <w:sz w:val="28"/>
          <w:szCs w:val="28"/>
        </w:rPr>
        <w:t>обслуживающего персонала</w:t>
      </w:r>
      <w:r w:rsidR="00563ABA" w:rsidRPr="004B2D03">
        <w:rPr>
          <w:rFonts w:ascii="Times New Roman" w:hAnsi="Times New Roman" w:cs="Times New Roman"/>
          <w:sz w:val="28"/>
          <w:szCs w:val="28"/>
        </w:rPr>
        <w:t>. В протоколах заседаний комиссий</w:t>
      </w:r>
      <w:r w:rsidR="00E108D9">
        <w:rPr>
          <w:rFonts w:ascii="Times New Roman" w:hAnsi="Times New Roman" w:cs="Times New Roman"/>
          <w:sz w:val="28"/>
          <w:szCs w:val="28"/>
        </w:rPr>
        <w:t xml:space="preserve"> и приказах директора о назначении </w:t>
      </w:r>
      <w:r w:rsidR="00563ABA" w:rsidRPr="004B2D03">
        <w:rPr>
          <w:rFonts w:ascii="Times New Roman" w:hAnsi="Times New Roman" w:cs="Times New Roman"/>
          <w:sz w:val="28"/>
          <w:szCs w:val="28"/>
        </w:rPr>
        <w:t xml:space="preserve"> </w:t>
      </w:r>
      <w:r w:rsidR="00E108D9">
        <w:rPr>
          <w:rFonts w:ascii="Times New Roman" w:hAnsi="Times New Roman" w:cs="Times New Roman"/>
          <w:sz w:val="28"/>
          <w:szCs w:val="28"/>
        </w:rPr>
        <w:t>стимулирующих выплат</w:t>
      </w:r>
      <w:r w:rsidR="00563ABA" w:rsidRPr="004B2D03">
        <w:rPr>
          <w:rFonts w:ascii="Times New Roman" w:hAnsi="Times New Roman" w:cs="Times New Roman"/>
          <w:sz w:val="28"/>
          <w:szCs w:val="28"/>
        </w:rPr>
        <w:t xml:space="preserve"> отсутствует информация</w:t>
      </w:r>
      <w:r w:rsidR="00AA6EA8" w:rsidRPr="004B2D03">
        <w:rPr>
          <w:rFonts w:ascii="Times New Roman" w:hAnsi="Times New Roman" w:cs="Times New Roman"/>
          <w:sz w:val="28"/>
          <w:szCs w:val="28"/>
        </w:rPr>
        <w:t xml:space="preserve">, </w:t>
      </w:r>
      <w:r w:rsidR="00563ABA" w:rsidRPr="004B2D03">
        <w:rPr>
          <w:rFonts w:ascii="Times New Roman" w:hAnsi="Times New Roman" w:cs="Times New Roman"/>
          <w:sz w:val="28"/>
          <w:szCs w:val="28"/>
        </w:rPr>
        <w:t xml:space="preserve">за выполнение каких показателей качества работы, установлена стимулирующая надбавка.  </w:t>
      </w:r>
      <w:r w:rsidR="00714404" w:rsidRPr="004B2D03">
        <w:rPr>
          <w:rFonts w:ascii="Times New Roman" w:hAnsi="Times New Roman" w:cs="Times New Roman"/>
          <w:sz w:val="28"/>
          <w:szCs w:val="28"/>
        </w:rPr>
        <w:t>Тем не менее, приказом директора назначены стимулирующие выплаты «за интенсивность и высокие результаты работы»:</w:t>
      </w:r>
    </w:p>
    <w:p w:rsidR="00714404" w:rsidRPr="004B2D03" w:rsidRDefault="00714404" w:rsidP="00714404">
      <w:pPr>
        <w:spacing w:after="0"/>
        <w:jc w:val="both"/>
        <w:rPr>
          <w:rFonts w:ascii="Times New Roman" w:hAnsi="Times New Roman" w:cs="Times New Roman"/>
          <w:sz w:val="28"/>
          <w:szCs w:val="28"/>
        </w:rPr>
      </w:pPr>
      <w:r w:rsidRPr="004B2D03">
        <w:rPr>
          <w:rFonts w:ascii="Times New Roman" w:hAnsi="Times New Roman" w:cs="Times New Roman"/>
          <w:sz w:val="28"/>
          <w:szCs w:val="28"/>
        </w:rPr>
        <w:t xml:space="preserve">- в баллах  ежемесячно заместителю директора по АХЧ, </w:t>
      </w:r>
    </w:p>
    <w:p w:rsidR="00714404" w:rsidRPr="004B2D03" w:rsidRDefault="00714404" w:rsidP="00714404">
      <w:pPr>
        <w:spacing w:after="0"/>
        <w:jc w:val="both"/>
        <w:rPr>
          <w:rFonts w:ascii="Times New Roman" w:hAnsi="Times New Roman" w:cs="Times New Roman"/>
          <w:sz w:val="28"/>
          <w:szCs w:val="28"/>
        </w:rPr>
      </w:pPr>
      <w:r w:rsidRPr="004B2D03">
        <w:rPr>
          <w:rFonts w:ascii="Times New Roman" w:hAnsi="Times New Roman" w:cs="Times New Roman"/>
          <w:sz w:val="28"/>
          <w:szCs w:val="28"/>
        </w:rPr>
        <w:t>- в денежном выражении  в январе</w:t>
      </w:r>
      <w:r>
        <w:rPr>
          <w:rFonts w:ascii="Times New Roman" w:hAnsi="Times New Roman" w:cs="Times New Roman"/>
          <w:sz w:val="28"/>
          <w:szCs w:val="28"/>
        </w:rPr>
        <w:t>, октябре</w:t>
      </w:r>
      <w:r w:rsidRPr="004B2D03">
        <w:rPr>
          <w:rFonts w:ascii="Times New Roman" w:hAnsi="Times New Roman" w:cs="Times New Roman"/>
          <w:sz w:val="28"/>
          <w:szCs w:val="28"/>
        </w:rPr>
        <w:t xml:space="preserve"> 2014г. </w:t>
      </w:r>
      <w:r>
        <w:rPr>
          <w:rFonts w:ascii="Times New Roman" w:hAnsi="Times New Roman" w:cs="Times New Roman"/>
          <w:sz w:val="28"/>
          <w:szCs w:val="28"/>
        </w:rPr>
        <w:t>обслуживающему</w:t>
      </w:r>
      <w:r w:rsidRPr="004B2D03">
        <w:rPr>
          <w:rFonts w:ascii="Times New Roman" w:hAnsi="Times New Roman" w:cs="Times New Roman"/>
          <w:sz w:val="28"/>
          <w:szCs w:val="28"/>
        </w:rPr>
        <w:t xml:space="preserve"> персоналу. </w:t>
      </w:r>
    </w:p>
    <w:p w:rsidR="00C61184" w:rsidRDefault="00C61184" w:rsidP="00974151">
      <w:pPr>
        <w:spacing w:after="0"/>
        <w:jc w:val="both"/>
        <w:rPr>
          <w:rFonts w:ascii="Times New Roman" w:hAnsi="Times New Roman" w:cs="Times New Roman"/>
          <w:sz w:val="26"/>
          <w:szCs w:val="26"/>
        </w:rPr>
      </w:pPr>
    </w:p>
    <w:p w:rsidR="00C13793" w:rsidRDefault="00C13793" w:rsidP="00974151">
      <w:pPr>
        <w:spacing w:after="0"/>
        <w:jc w:val="both"/>
        <w:rPr>
          <w:rFonts w:ascii="Times New Roman" w:hAnsi="Times New Roman" w:cs="Times New Roman"/>
          <w:sz w:val="26"/>
          <w:szCs w:val="26"/>
        </w:rPr>
      </w:pPr>
    </w:p>
    <w:p w:rsidR="00C61184" w:rsidRDefault="00C61184" w:rsidP="00974151">
      <w:pPr>
        <w:spacing w:after="0"/>
        <w:jc w:val="both"/>
        <w:rPr>
          <w:rFonts w:ascii="Times New Roman" w:hAnsi="Times New Roman" w:cs="Times New Roman"/>
          <w:sz w:val="26"/>
          <w:szCs w:val="26"/>
        </w:rPr>
      </w:pPr>
    </w:p>
    <w:p w:rsidR="004B2D03" w:rsidRDefault="004B2D03" w:rsidP="004B2D03">
      <w:pPr>
        <w:spacing w:after="0"/>
        <w:jc w:val="both"/>
        <w:rPr>
          <w:rFonts w:ascii="Times New Roman" w:hAnsi="Times New Roman" w:cs="Times New Roman"/>
          <w:sz w:val="28"/>
          <w:szCs w:val="28"/>
        </w:rPr>
      </w:pPr>
      <w:r w:rsidRPr="005009F8">
        <w:rPr>
          <w:rFonts w:ascii="Times New Roman" w:hAnsi="Times New Roman" w:cs="Times New Roman"/>
          <w:sz w:val="28"/>
          <w:szCs w:val="28"/>
        </w:rPr>
        <w:t>Главный инспектор                                                                      Эмирбекова А.Б.</w:t>
      </w:r>
    </w:p>
    <w:sectPr w:rsidR="004B2D03" w:rsidSect="00C13793">
      <w:footerReference w:type="default" r:id="rId8"/>
      <w:pgSz w:w="11906" w:h="16838"/>
      <w:pgMar w:top="1276" w:right="850" w:bottom="141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3A62" w:rsidRDefault="008B3A62" w:rsidP="00974151">
      <w:pPr>
        <w:spacing w:after="0" w:line="240" w:lineRule="auto"/>
      </w:pPr>
      <w:r>
        <w:separator/>
      </w:r>
    </w:p>
  </w:endnote>
  <w:endnote w:type="continuationSeparator" w:id="1">
    <w:p w:rsidR="008B3A62" w:rsidRDefault="008B3A62" w:rsidP="009741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51242"/>
      <w:docPartObj>
        <w:docPartGallery w:val="Page Numbers (Bottom of Page)"/>
        <w:docPartUnique/>
      </w:docPartObj>
    </w:sdtPr>
    <w:sdtContent>
      <w:p w:rsidR="00E707FE" w:rsidRDefault="008F37F6">
        <w:pPr>
          <w:pStyle w:val="a9"/>
          <w:jc w:val="right"/>
        </w:pPr>
        <w:fldSimple w:instr=" PAGE   \* MERGEFORMAT ">
          <w:r w:rsidR="001B31AA">
            <w:rPr>
              <w:noProof/>
            </w:rPr>
            <w:t>4</w:t>
          </w:r>
        </w:fldSimple>
      </w:p>
    </w:sdtContent>
  </w:sdt>
  <w:p w:rsidR="00E707FE" w:rsidRDefault="00E707F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3A62" w:rsidRDefault="008B3A62" w:rsidP="00974151">
      <w:pPr>
        <w:spacing w:after="0" w:line="240" w:lineRule="auto"/>
      </w:pPr>
      <w:r>
        <w:separator/>
      </w:r>
    </w:p>
  </w:footnote>
  <w:footnote w:type="continuationSeparator" w:id="1">
    <w:p w:rsidR="008B3A62" w:rsidRDefault="008B3A62" w:rsidP="0097415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419B1"/>
    <w:multiLevelType w:val="hybridMultilevel"/>
    <w:tmpl w:val="4178F3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A027F"/>
    <w:rsid w:val="000317F0"/>
    <w:rsid w:val="00065A51"/>
    <w:rsid w:val="000826DC"/>
    <w:rsid w:val="000843B9"/>
    <w:rsid w:val="000A027F"/>
    <w:rsid w:val="000A431D"/>
    <w:rsid w:val="00132D37"/>
    <w:rsid w:val="001378D1"/>
    <w:rsid w:val="00156102"/>
    <w:rsid w:val="00196CB8"/>
    <w:rsid w:val="001A0095"/>
    <w:rsid w:val="001B1C57"/>
    <w:rsid w:val="001B31AA"/>
    <w:rsid w:val="001B68DA"/>
    <w:rsid w:val="001C5C15"/>
    <w:rsid w:val="001D6EB4"/>
    <w:rsid w:val="001E1645"/>
    <w:rsid w:val="001E4C1B"/>
    <w:rsid w:val="00214242"/>
    <w:rsid w:val="00215C8C"/>
    <w:rsid w:val="00221049"/>
    <w:rsid w:val="002263EA"/>
    <w:rsid w:val="00234B09"/>
    <w:rsid w:val="002639E5"/>
    <w:rsid w:val="00270E84"/>
    <w:rsid w:val="00272007"/>
    <w:rsid w:val="00272A37"/>
    <w:rsid w:val="00276D74"/>
    <w:rsid w:val="00286A1A"/>
    <w:rsid w:val="00287800"/>
    <w:rsid w:val="002E1C3D"/>
    <w:rsid w:val="002E6B74"/>
    <w:rsid w:val="003175E6"/>
    <w:rsid w:val="003221DD"/>
    <w:rsid w:val="00322BCC"/>
    <w:rsid w:val="00324644"/>
    <w:rsid w:val="00326A1B"/>
    <w:rsid w:val="00341E1C"/>
    <w:rsid w:val="00342B0A"/>
    <w:rsid w:val="00365911"/>
    <w:rsid w:val="00396D14"/>
    <w:rsid w:val="003C4308"/>
    <w:rsid w:val="003F0330"/>
    <w:rsid w:val="003F434B"/>
    <w:rsid w:val="003F72B9"/>
    <w:rsid w:val="004538FE"/>
    <w:rsid w:val="00457988"/>
    <w:rsid w:val="004B1A4C"/>
    <w:rsid w:val="004B2D03"/>
    <w:rsid w:val="004C1146"/>
    <w:rsid w:val="004C5058"/>
    <w:rsid w:val="004E2106"/>
    <w:rsid w:val="004F38C4"/>
    <w:rsid w:val="005009F8"/>
    <w:rsid w:val="00504058"/>
    <w:rsid w:val="0051062E"/>
    <w:rsid w:val="00531AF2"/>
    <w:rsid w:val="00544E0A"/>
    <w:rsid w:val="00555DAF"/>
    <w:rsid w:val="00555EF7"/>
    <w:rsid w:val="00556D62"/>
    <w:rsid w:val="00563ABA"/>
    <w:rsid w:val="0057062B"/>
    <w:rsid w:val="005A62F5"/>
    <w:rsid w:val="005F3B09"/>
    <w:rsid w:val="006157A2"/>
    <w:rsid w:val="00615C17"/>
    <w:rsid w:val="006665B3"/>
    <w:rsid w:val="006A4F7B"/>
    <w:rsid w:val="006B0E95"/>
    <w:rsid w:val="006B2035"/>
    <w:rsid w:val="006D5AA4"/>
    <w:rsid w:val="006E272C"/>
    <w:rsid w:val="006E3991"/>
    <w:rsid w:val="00714404"/>
    <w:rsid w:val="00715F1B"/>
    <w:rsid w:val="00725BAE"/>
    <w:rsid w:val="00733B56"/>
    <w:rsid w:val="00733C19"/>
    <w:rsid w:val="00765570"/>
    <w:rsid w:val="00770C23"/>
    <w:rsid w:val="00775AA8"/>
    <w:rsid w:val="007D245B"/>
    <w:rsid w:val="007E49B4"/>
    <w:rsid w:val="0084505B"/>
    <w:rsid w:val="00847417"/>
    <w:rsid w:val="00876E23"/>
    <w:rsid w:val="008918D0"/>
    <w:rsid w:val="008B3A62"/>
    <w:rsid w:val="008E503C"/>
    <w:rsid w:val="008E73BC"/>
    <w:rsid w:val="008F1078"/>
    <w:rsid w:val="008F37F6"/>
    <w:rsid w:val="0094687C"/>
    <w:rsid w:val="0095281B"/>
    <w:rsid w:val="00974151"/>
    <w:rsid w:val="009A2A16"/>
    <w:rsid w:val="009D5079"/>
    <w:rsid w:val="009F568D"/>
    <w:rsid w:val="00A0709C"/>
    <w:rsid w:val="00A22980"/>
    <w:rsid w:val="00A567F2"/>
    <w:rsid w:val="00A5749A"/>
    <w:rsid w:val="00A9595C"/>
    <w:rsid w:val="00A95B24"/>
    <w:rsid w:val="00AA4CA3"/>
    <w:rsid w:val="00AA6EA8"/>
    <w:rsid w:val="00AC12D6"/>
    <w:rsid w:val="00B1308C"/>
    <w:rsid w:val="00B242B4"/>
    <w:rsid w:val="00BA2FB9"/>
    <w:rsid w:val="00BC2F67"/>
    <w:rsid w:val="00BC3C13"/>
    <w:rsid w:val="00C01293"/>
    <w:rsid w:val="00C103A4"/>
    <w:rsid w:val="00C13793"/>
    <w:rsid w:val="00C36CCB"/>
    <w:rsid w:val="00C46DAF"/>
    <w:rsid w:val="00C61184"/>
    <w:rsid w:val="00CC0C1F"/>
    <w:rsid w:val="00CD281C"/>
    <w:rsid w:val="00CE59A2"/>
    <w:rsid w:val="00D03B5E"/>
    <w:rsid w:val="00D06D8F"/>
    <w:rsid w:val="00D42FC9"/>
    <w:rsid w:val="00D80D8B"/>
    <w:rsid w:val="00DA2AF2"/>
    <w:rsid w:val="00DA6C79"/>
    <w:rsid w:val="00DC154E"/>
    <w:rsid w:val="00DD25BB"/>
    <w:rsid w:val="00DD4188"/>
    <w:rsid w:val="00E108D9"/>
    <w:rsid w:val="00E16778"/>
    <w:rsid w:val="00E2768C"/>
    <w:rsid w:val="00E45CD5"/>
    <w:rsid w:val="00E707FE"/>
    <w:rsid w:val="00E90B4C"/>
    <w:rsid w:val="00EA4CCA"/>
    <w:rsid w:val="00ED3707"/>
    <w:rsid w:val="00ED5F60"/>
    <w:rsid w:val="00EE75CE"/>
    <w:rsid w:val="00F102AF"/>
    <w:rsid w:val="00F33BE3"/>
    <w:rsid w:val="00F817C9"/>
    <w:rsid w:val="00F85FFF"/>
    <w:rsid w:val="00FC3FC7"/>
    <w:rsid w:val="00FD31C7"/>
    <w:rsid w:val="00FE0F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FC3FC7"/>
  </w:style>
  <w:style w:type="character" w:styleId="a3">
    <w:name w:val="Hyperlink"/>
    <w:basedOn w:val="a0"/>
    <w:uiPriority w:val="99"/>
    <w:semiHidden/>
    <w:unhideWhenUsed/>
    <w:rsid w:val="00FC3FC7"/>
    <w:rPr>
      <w:color w:val="0000FF"/>
      <w:u w:val="single"/>
    </w:rPr>
  </w:style>
  <w:style w:type="paragraph" w:styleId="a4">
    <w:name w:val="List Paragraph"/>
    <w:basedOn w:val="a"/>
    <w:uiPriority w:val="34"/>
    <w:qFormat/>
    <w:rsid w:val="008918D0"/>
    <w:pPr>
      <w:ind w:left="720"/>
      <w:contextualSpacing/>
    </w:pPr>
  </w:style>
  <w:style w:type="paragraph" w:styleId="a5">
    <w:name w:val="Balloon Text"/>
    <w:basedOn w:val="a"/>
    <w:link w:val="a6"/>
    <w:uiPriority w:val="99"/>
    <w:semiHidden/>
    <w:unhideWhenUsed/>
    <w:rsid w:val="00196C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96CB8"/>
    <w:rPr>
      <w:rFonts w:ascii="Tahoma" w:hAnsi="Tahoma" w:cs="Tahoma"/>
      <w:sz w:val="16"/>
      <w:szCs w:val="16"/>
    </w:rPr>
  </w:style>
  <w:style w:type="paragraph" w:styleId="a7">
    <w:name w:val="header"/>
    <w:basedOn w:val="a"/>
    <w:link w:val="a8"/>
    <w:uiPriority w:val="99"/>
    <w:semiHidden/>
    <w:unhideWhenUsed/>
    <w:rsid w:val="0097415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974151"/>
  </w:style>
  <w:style w:type="paragraph" w:styleId="a9">
    <w:name w:val="footer"/>
    <w:basedOn w:val="a"/>
    <w:link w:val="aa"/>
    <w:uiPriority w:val="99"/>
    <w:unhideWhenUsed/>
    <w:rsid w:val="009741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151"/>
  </w:style>
</w:styles>
</file>

<file path=word/webSettings.xml><?xml version="1.0" encoding="utf-8"?>
<w:webSettings xmlns:r="http://schemas.openxmlformats.org/officeDocument/2006/relationships" xmlns:w="http://schemas.openxmlformats.org/wordprocessingml/2006/main">
  <w:divs>
    <w:div w:id="6989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9C64-275B-4C18-9ADC-DD2121262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2613</TotalTime>
  <Pages>1</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40</cp:revision>
  <cp:lastPrinted>2015-03-17T13:43:00Z</cp:lastPrinted>
  <dcterms:created xsi:type="dcterms:W3CDTF">2015-02-18T06:36:00Z</dcterms:created>
  <dcterms:modified xsi:type="dcterms:W3CDTF">2016-02-26T05:25:00Z</dcterms:modified>
</cp:coreProperties>
</file>