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14" w:rsidRPr="00AB5B14" w:rsidRDefault="00AB5B14" w:rsidP="00360E0D">
      <w:pPr>
        <w:spacing w:after="0" w:line="240" w:lineRule="auto"/>
        <w:ind w:left="-284" w:firstLine="568"/>
        <w:rPr>
          <w:b/>
          <w:i w:val="0"/>
          <w:color w:val="7030A0"/>
          <w:sz w:val="28"/>
          <w:szCs w:val="28"/>
          <w:lang w:val="ru-RU"/>
        </w:rPr>
      </w:pPr>
      <w:r w:rsidRPr="00AB5B14">
        <w:rPr>
          <w:b/>
          <w:i w:val="0"/>
          <w:color w:val="7030A0"/>
          <w:sz w:val="28"/>
          <w:szCs w:val="28"/>
          <w:lang w:val="ru-RU"/>
        </w:rPr>
        <w:t xml:space="preserve">Участие председателя Общественной палаты при главе городского округа «город Каспийск» </w:t>
      </w:r>
      <w:proofErr w:type="spellStart"/>
      <w:r w:rsidRPr="00AB5B14">
        <w:rPr>
          <w:b/>
          <w:i w:val="0"/>
          <w:color w:val="7030A0"/>
          <w:sz w:val="28"/>
          <w:szCs w:val="28"/>
          <w:lang w:val="ru-RU"/>
        </w:rPr>
        <w:t>Гюльнары</w:t>
      </w:r>
      <w:proofErr w:type="spellEnd"/>
      <w:r w:rsidRPr="00AB5B14">
        <w:rPr>
          <w:b/>
          <w:i w:val="0"/>
          <w:color w:val="7030A0"/>
          <w:sz w:val="28"/>
          <w:szCs w:val="28"/>
          <w:lang w:val="ru-RU"/>
        </w:rPr>
        <w:t xml:space="preserve"> Селимхановой в Региональной научно-практической  конференции «Этнокультура народов Дагестана».</w:t>
      </w:r>
    </w:p>
    <w:p w:rsidR="00AB5B14" w:rsidRPr="004B03ED" w:rsidRDefault="00AB5B14" w:rsidP="00360E0D">
      <w:pPr>
        <w:spacing w:after="0" w:line="240" w:lineRule="auto"/>
        <w:ind w:left="-284" w:firstLine="568"/>
        <w:rPr>
          <w:i w:val="0"/>
          <w:sz w:val="28"/>
          <w:lang w:val="ru-RU"/>
        </w:rPr>
      </w:pPr>
    </w:p>
    <w:p w:rsidR="00AB5B14" w:rsidRPr="004B03ED" w:rsidRDefault="00360E0D" w:rsidP="00360E0D">
      <w:pPr>
        <w:spacing w:after="0" w:line="240" w:lineRule="auto"/>
        <w:ind w:left="-284" w:firstLine="568"/>
        <w:rPr>
          <w:i w:val="0"/>
          <w:sz w:val="28"/>
          <w:lang w:val="ru-RU"/>
        </w:rPr>
      </w:pPr>
      <w:r>
        <w:rPr>
          <w:i w:val="0"/>
          <w:noProof/>
          <w:sz w:val="28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7D3DFD14" wp14:editId="4E22F4FB">
            <wp:simplePos x="0" y="0"/>
            <wp:positionH relativeFrom="column">
              <wp:posOffset>-97155</wp:posOffset>
            </wp:positionH>
            <wp:positionV relativeFrom="paragraph">
              <wp:posOffset>81280</wp:posOffset>
            </wp:positionV>
            <wp:extent cx="3232785" cy="2026920"/>
            <wp:effectExtent l="0" t="0" r="0" b="0"/>
            <wp:wrapThrough wrapText="bothSides">
              <wp:wrapPolygon edited="0">
                <wp:start x="0" y="0"/>
                <wp:lineTo x="0" y="21316"/>
                <wp:lineTo x="21511" y="21316"/>
                <wp:lineTo x="21511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60414-WA000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15493" r="-1064"/>
                    <a:stretch/>
                  </pic:blipFill>
                  <pic:spPr bwMode="auto">
                    <a:xfrm>
                      <a:off x="0" y="0"/>
                      <a:ext cx="3232785" cy="2026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76B" w:rsidRPr="004B03ED">
        <w:rPr>
          <w:b/>
          <w:i w:val="0"/>
          <w:color w:val="FF0000"/>
          <w:sz w:val="28"/>
          <w:lang w:val="ru-RU"/>
        </w:rPr>
        <w:t xml:space="preserve"> 14 апреля</w:t>
      </w:r>
      <w:r w:rsidR="004B03ED">
        <w:rPr>
          <w:i w:val="0"/>
          <w:sz w:val="28"/>
          <w:lang w:val="ru-RU"/>
        </w:rPr>
        <w:t xml:space="preserve"> 2016г</w:t>
      </w:r>
      <w:r w:rsidR="002B476B" w:rsidRPr="009E6928">
        <w:rPr>
          <w:i w:val="0"/>
          <w:sz w:val="28"/>
          <w:lang w:val="ru-RU"/>
        </w:rPr>
        <w:t xml:space="preserve">, в Республиканском инженерном колледже имени С. Орджоникидзе </w:t>
      </w:r>
      <w:r w:rsidR="004B03ED">
        <w:rPr>
          <w:i w:val="0"/>
          <w:sz w:val="28"/>
          <w:lang w:val="ru-RU"/>
        </w:rPr>
        <w:t xml:space="preserve"> г. </w:t>
      </w:r>
      <w:r w:rsidR="002B476B" w:rsidRPr="009E6928">
        <w:rPr>
          <w:i w:val="0"/>
          <w:sz w:val="28"/>
          <w:lang w:val="ru-RU"/>
        </w:rPr>
        <w:t xml:space="preserve">Каспийска прошла Региональная научно-практическая конференция «Этнокультура народов Дагестана». </w:t>
      </w:r>
      <w:bookmarkStart w:id="0" w:name="_GoBack"/>
      <w:bookmarkEnd w:id="0"/>
      <w:r w:rsidR="002B476B" w:rsidRPr="009E6928">
        <w:rPr>
          <w:i w:val="0"/>
          <w:sz w:val="28"/>
          <w:lang w:val="ru-RU"/>
        </w:rPr>
        <w:br/>
        <w:t xml:space="preserve">       </w:t>
      </w:r>
      <w:r w:rsidR="002B476B" w:rsidRPr="004B03ED">
        <w:rPr>
          <w:i w:val="0"/>
          <w:sz w:val="28"/>
          <w:lang w:val="ru-RU"/>
        </w:rPr>
        <w:t xml:space="preserve">Участников и гостей на открытии приветствовали заместитель министра образования и науки РД Альбина </w:t>
      </w:r>
      <w:proofErr w:type="spellStart"/>
      <w:r w:rsidR="002B476B" w:rsidRPr="004B03ED">
        <w:rPr>
          <w:i w:val="0"/>
          <w:sz w:val="28"/>
          <w:lang w:val="ru-RU"/>
        </w:rPr>
        <w:t>Арухова</w:t>
      </w:r>
      <w:proofErr w:type="spellEnd"/>
      <w:r w:rsidR="002B476B" w:rsidRPr="004B03ED">
        <w:rPr>
          <w:i w:val="0"/>
          <w:sz w:val="28"/>
          <w:lang w:val="ru-RU"/>
        </w:rPr>
        <w:t xml:space="preserve">, заслуженный деятель культуры РД Гульнара </w:t>
      </w:r>
      <w:proofErr w:type="spellStart"/>
      <w:r w:rsidR="002B476B" w:rsidRPr="004B03ED">
        <w:rPr>
          <w:i w:val="0"/>
          <w:sz w:val="28"/>
          <w:lang w:val="ru-RU"/>
        </w:rPr>
        <w:t>Ажуева</w:t>
      </w:r>
      <w:proofErr w:type="spellEnd"/>
      <w:r w:rsidR="002B476B" w:rsidRPr="004B03ED">
        <w:rPr>
          <w:i w:val="0"/>
          <w:sz w:val="28"/>
          <w:lang w:val="ru-RU"/>
        </w:rPr>
        <w:t xml:space="preserve">, директор колледжа </w:t>
      </w:r>
      <w:proofErr w:type="spellStart"/>
      <w:r w:rsidR="002B476B" w:rsidRPr="004B03ED">
        <w:rPr>
          <w:i w:val="0"/>
          <w:sz w:val="28"/>
          <w:lang w:val="ru-RU"/>
        </w:rPr>
        <w:t>Магомедрасул</w:t>
      </w:r>
      <w:proofErr w:type="spellEnd"/>
      <w:r w:rsidR="002B476B" w:rsidRPr="004B03ED">
        <w:rPr>
          <w:i w:val="0"/>
          <w:sz w:val="28"/>
          <w:lang w:val="ru-RU"/>
        </w:rPr>
        <w:t xml:space="preserve"> </w:t>
      </w:r>
      <w:proofErr w:type="spellStart"/>
      <w:r w:rsidR="002B476B" w:rsidRPr="004B03ED">
        <w:rPr>
          <w:i w:val="0"/>
          <w:sz w:val="28"/>
          <w:lang w:val="ru-RU"/>
        </w:rPr>
        <w:t>Муслимов</w:t>
      </w:r>
      <w:proofErr w:type="spellEnd"/>
      <w:r w:rsidR="002B476B" w:rsidRPr="004B03ED">
        <w:rPr>
          <w:i w:val="0"/>
          <w:sz w:val="28"/>
          <w:lang w:val="ru-RU"/>
        </w:rPr>
        <w:t>, которые отметили важность и значимость данного мероприятия.</w:t>
      </w:r>
      <w:r w:rsidR="002B476B" w:rsidRPr="004B03ED">
        <w:rPr>
          <w:i w:val="0"/>
          <w:sz w:val="28"/>
          <w:lang w:val="ru-RU"/>
        </w:rPr>
        <w:br/>
        <w:t xml:space="preserve">       Среди гостей мероприятия были председатель Общественной палаты при главе городского округа «город Каспийск» Гульнара Селимханова, директор каспийского городского музея </w:t>
      </w:r>
      <w:proofErr w:type="spellStart"/>
      <w:r w:rsidR="002B476B" w:rsidRPr="004B03ED">
        <w:rPr>
          <w:i w:val="0"/>
          <w:sz w:val="28"/>
          <w:lang w:val="ru-RU"/>
        </w:rPr>
        <w:t>Нажмудин</w:t>
      </w:r>
      <w:proofErr w:type="spellEnd"/>
      <w:r w:rsidR="002B476B" w:rsidRPr="004B03ED">
        <w:rPr>
          <w:i w:val="0"/>
          <w:sz w:val="28"/>
          <w:lang w:val="ru-RU"/>
        </w:rPr>
        <w:t xml:space="preserve"> </w:t>
      </w:r>
      <w:proofErr w:type="spellStart"/>
      <w:r w:rsidR="002B476B" w:rsidRPr="004B03ED">
        <w:rPr>
          <w:i w:val="0"/>
          <w:sz w:val="28"/>
          <w:lang w:val="ru-RU"/>
        </w:rPr>
        <w:t>Гаджикурбанов</w:t>
      </w:r>
      <w:proofErr w:type="spellEnd"/>
      <w:r w:rsidR="002B476B" w:rsidRPr="004B03ED">
        <w:rPr>
          <w:i w:val="0"/>
          <w:sz w:val="28"/>
          <w:lang w:val="ru-RU"/>
        </w:rPr>
        <w:t xml:space="preserve">, председатель Дагестанского регионального отделения общественной организации «Дом мира» Ольга Мусанабиева, директор Центра традиционной культуры народов России </w:t>
      </w:r>
      <w:proofErr w:type="spellStart"/>
      <w:r w:rsidR="002B476B" w:rsidRPr="004B03ED">
        <w:rPr>
          <w:i w:val="0"/>
          <w:sz w:val="28"/>
          <w:lang w:val="ru-RU"/>
        </w:rPr>
        <w:t>Башикар</w:t>
      </w:r>
      <w:proofErr w:type="spellEnd"/>
      <w:r w:rsidR="002B476B" w:rsidRPr="004B03ED">
        <w:rPr>
          <w:i w:val="0"/>
          <w:sz w:val="28"/>
          <w:lang w:val="ru-RU"/>
        </w:rPr>
        <w:t xml:space="preserve"> </w:t>
      </w:r>
      <w:proofErr w:type="spellStart"/>
      <w:r w:rsidR="002B476B" w:rsidRPr="004B03ED">
        <w:rPr>
          <w:i w:val="0"/>
          <w:sz w:val="28"/>
          <w:lang w:val="ru-RU"/>
        </w:rPr>
        <w:t>Вагабова</w:t>
      </w:r>
      <w:proofErr w:type="spellEnd"/>
      <w:r w:rsidR="002B476B" w:rsidRPr="004B03ED">
        <w:rPr>
          <w:i w:val="0"/>
          <w:sz w:val="28"/>
          <w:lang w:val="ru-RU"/>
        </w:rPr>
        <w:t xml:space="preserve">. </w:t>
      </w:r>
      <w:r w:rsidR="002B476B" w:rsidRPr="004B03ED">
        <w:rPr>
          <w:i w:val="0"/>
          <w:sz w:val="28"/>
          <w:lang w:val="ru-RU"/>
        </w:rPr>
        <w:br/>
        <w:t xml:space="preserve">     Открытие конференции было украшено выступлениями хореографического ансамбля Республиканского инженерного колледжа «Молодость Каспия», хора Каспийской городской школы искусств и т.д.</w:t>
      </w:r>
      <w:r w:rsidR="002B476B" w:rsidRPr="004B03ED">
        <w:rPr>
          <w:i w:val="0"/>
          <w:sz w:val="28"/>
          <w:lang w:val="ru-RU"/>
        </w:rPr>
        <w:br/>
        <w:t xml:space="preserve">      Программа мероприятия была разнообразной и насыщенной. Каждая аудитория представляла собой маленький уголок Республики Дагестан со своей самобытностью и неповторимостью. Кабинеты были украшены старинными атрибутами, утварью, музыкальными инструментами и одеждой. Докладчики и их наставники привлекали взоры своими яркими и красочными национальными костюмами.</w:t>
      </w:r>
      <w:r w:rsidR="002B476B" w:rsidRPr="004B03ED">
        <w:rPr>
          <w:i w:val="0"/>
          <w:sz w:val="28"/>
          <w:lang w:val="ru-RU"/>
        </w:rPr>
        <w:br/>
        <w:t xml:space="preserve">       На конференции были представлены разноплановые интересные и содержательные студенческие научно-исследовательские работы. Доклады сопровождались презентациями, показами сюжетных действий обрядов: свадьба, рождение ребенка, сватовство. Особое внимание было отведено вопросу о многовековых связях русского и дагестанского этноса, о влиянии русской культуры и интеллигенции на историю </w:t>
      </w:r>
      <w:proofErr w:type="spellStart"/>
      <w:r w:rsidR="002B476B" w:rsidRPr="009E6928">
        <w:rPr>
          <w:i w:val="0"/>
          <w:sz w:val="28"/>
        </w:rPr>
        <w:t>Дагестана</w:t>
      </w:r>
      <w:proofErr w:type="spellEnd"/>
      <w:r w:rsidR="002B476B" w:rsidRPr="009E6928">
        <w:rPr>
          <w:i w:val="0"/>
          <w:sz w:val="28"/>
        </w:rPr>
        <w:t xml:space="preserve">. </w:t>
      </w:r>
      <w:r w:rsidR="002B476B" w:rsidRPr="009E6928">
        <w:rPr>
          <w:i w:val="0"/>
          <w:sz w:val="28"/>
        </w:rPr>
        <w:br/>
        <w:t xml:space="preserve">    </w:t>
      </w:r>
      <w:r w:rsidR="002B476B" w:rsidRPr="004B03ED">
        <w:rPr>
          <w:i w:val="0"/>
          <w:sz w:val="28"/>
          <w:lang w:val="ru-RU"/>
        </w:rPr>
        <w:t>«Многонациональный Дагестан представляет собой уникальную страну, где в течение тысячелетий бок о бок проживает более 30 самобытных этносов. Дагестан является самой многонациональной республикой Российской Федерации. Трудно найти на земном шаре место, где на такой небольшой площади размещалось бы столько народов с различными языками и диалектами, культурными традициями и обычаями.</w:t>
      </w:r>
      <w:r w:rsidR="002B476B" w:rsidRPr="004B03ED">
        <w:rPr>
          <w:i w:val="0"/>
          <w:sz w:val="28"/>
          <w:lang w:val="ru-RU"/>
        </w:rPr>
        <w:br/>
      </w:r>
      <w:r w:rsidR="002B476B" w:rsidRPr="004B03ED">
        <w:rPr>
          <w:i w:val="0"/>
          <w:sz w:val="28"/>
          <w:lang w:val="ru-RU"/>
        </w:rPr>
        <w:lastRenderedPageBreak/>
        <w:t xml:space="preserve">    Важной частью воспитания является приобщение подрастающего поколения к национальной духовной культуре как к важному фактору </w:t>
      </w:r>
      <w:proofErr w:type="spellStart"/>
      <w:r w:rsidR="002B476B" w:rsidRPr="004B03ED">
        <w:rPr>
          <w:i w:val="0"/>
          <w:sz w:val="28"/>
          <w:lang w:val="ru-RU"/>
        </w:rPr>
        <w:t>гуманизации</w:t>
      </w:r>
      <w:proofErr w:type="spellEnd"/>
      <w:r w:rsidR="002B476B" w:rsidRPr="004B03ED">
        <w:rPr>
          <w:i w:val="0"/>
          <w:sz w:val="28"/>
          <w:lang w:val="ru-RU"/>
        </w:rPr>
        <w:t xml:space="preserve"> содержания воспитания подрастающего поколения. Воспитание молодежи в духе традиций, обычаев, моральных ценностей предков обеспечивает сохранение в новом поколении духовного облика, национального характера, особенностей мировосприятия народа», – отметила в своем выступлении заместитель министра образования и науки РД Альбина </w:t>
      </w:r>
      <w:proofErr w:type="spellStart"/>
      <w:r w:rsidR="002B476B" w:rsidRPr="004B03ED">
        <w:rPr>
          <w:i w:val="0"/>
          <w:sz w:val="28"/>
          <w:lang w:val="ru-RU"/>
        </w:rPr>
        <w:t>Арухова</w:t>
      </w:r>
      <w:proofErr w:type="spellEnd"/>
      <w:r w:rsidR="002B476B" w:rsidRPr="004B03ED">
        <w:rPr>
          <w:i w:val="0"/>
          <w:sz w:val="28"/>
          <w:lang w:val="ru-RU"/>
        </w:rPr>
        <w:t>.</w:t>
      </w:r>
      <w:r w:rsidR="002B476B" w:rsidRPr="004B03ED">
        <w:rPr>
          <w:i w:val="0"/>
          <w:sz w:val="28"/>
          <w:lang w:val="ru-RU"/>
        </w:rPr>
        <w:br/>
        <w:t xml:space="preserve">      По словам директора колледжа </w:t>
      </w:r>
      <w:proofErr w:type="spellStart"/>
      <w:r w:rsidR="002B476B" w:rsidRPr="004B03ED">
        <w:rPr>
          <w:i w:val="0"/>
          <w:sz w:val="28"/>
          <w:lang w:val="ru-RU"/>
        </w:rPr>
        <w:t>Магомедрасула</w:t>
      </w:r>
      <w:proofErr w:type="spellEnd"/>
      <w:r w:rsidR="002B476B" w:rsidRPr="004B03ED">
        <w:rPr>
          <w:i w:val="0"/>
          <w:sz w:val="28"/>
          <w:lang w:val="ru-RU"/>
        </w:rPr>
        <w:t xml:space="preserve"> </w:t>
      </w:r>
      <w:proofErr w:type="spellStart"/>
      <w:r w:rsidR="002B476B" w:rsidRPr="004B03ED">
        <w:rPr>
          <w:i w:val="0"/>
          <w:sz w:val="28"/>
          <w:lang w:val="ru-RU"/>
        </w:rPr>
        <w:t>Муслимова</w:t>
      </w:r>
      <w:proofErr w:type="spellEnd"/>
      <w:r w:rsidR="002B476B" w:rsidRPr="004B03ED">
        <w:rPr>
          <w:i w:val="0"/>
          <w:sz w:val="28"/>
          <w:lang w:val="ru-RU"/>
        </w:rPr>
        <w:t>, исследовательская работа является привлекательной для молодого поколения. Подтверждением этому явилось активное участие студентов из 16 профессиональных образовательных организаций городов Республики Дагестан: Махачкалы, Дербента, Хасавюрта, Избербаша, Кизляра и Каспийска.</w:t>
      </w:r>
    </w:p>
    <w:p w:rsidR="00AF0CFF" w:rsidRPr="004B03ED" w:rsidRDefault="00AB5B14" w:rsidP="00360E0D">
      <w:pPr>
        <w:spacing w:after="0" w:line="240" w:lineRule="auto"/>
        <w:ind w:left="-284" w:firstLine="568"/>
        <w:rPr>
          <w:i w:val="0"/>
          <w:sz w:val="28"/>
          <w:lang w:val="ru-RU"/>
        </w:rPr>
      </w:pPr>
      <w:r w:rsidRPr="004B03ED">
        <w:rPr>
          <w:i w:val="0"/>
          <w:sz w:val="28"/>
          <w:lang w:val="ru-RU"/>
        </w:rPr>
        <w:t xml:space="preserve">Председатель Общественной палаты при главе городского округа «город Каспийск» </w:t>
      </w:r>
      <w:proofErr w:type="spellStart"/>
      <w:r w:rsidRPr="004B03ED">
        <w:rPr>
          <w:i w:val="0"/>
          <w:sz w:val="28"/>
          <w:lang w:val="ru-RU"/>
        </w:rPr>
        <w:t>Гюльнар</w:t>
      </w:r>
      <w:r w:rsidR="00AF0CFF" w:rsidRPr="004B03ED">
        <w:rPr>
          <w:i w:val="0"/>
          <w:sz w:val="28"/>
          <w:lang w:val="ru-RU"/>
        </w:rPr>
        <w:t>а</w:t>
      </w:r>
      <w:proofErr w:type="spellEnd"/>
      <w:r w:rsidRPr="004B03ED">
        <w:rPr>
          <w:i w:val="0"/>
          <w:sz w:val="28"/>
          <w:lang w:val="ru-RU"/>
        </w:rPr>
        <w:t xml:space="preserve"> Селимханов</w:t>
      </w:r>
      <w:r w:rsidR="00AF0CFF" w:rsidRPr="004B03ED">
        <w:rPr>
          <w:i w:val="0"/>
          <w:sz w:val="28"/>
          <w:lang w:val="ru-RU"/>
        </w:rPr>
        <w:t>а отметила: « В современном мире в условиях глобализации большое значение  придают изучению и возрождению культуры  и традиций  отдельных  народов. Народ перестает сознавать себя народом, если лишить его истории, культуры, традиций  и обычаев, а деградация нации начинается с разложения нравственных ценностей.</w:t>
      </w:r>
    </w:p>
    <w:p w:rsidR="009E6928" w:rsidRDefault="00AF0CFF" w:rsidP="00360E0D">
      <w:pPr>
        <w:spacing w:after="0" w:line="240" w:lineRule="auto"/>
        <w:ind w:left="-284" w:firstLine="568"/>
        <w:rPr>
          <w:i w:val="0"/>
          <w:sz w:val="28"/>
          <w:lang w:val="ru-RU"/>
        </w:rPr>
      </w:pPr>
      <w:r w:rsidRPr="004B03ED">
        <w:rPr>
          <w:i w:val="0"/>
          <w:sz w:val="28"/>
          <w:lang w:val="ru-RU"/>
        </w:rPr>
        <w:t>Дагеста</w:t>
      </w:r>
      <w:proofErr w:type="gramStart"/>
      <w:r w:rsidRPr="004B03ED">
        <w:rPr>
          <w:i w:val="0"/>
          <w:sz w:val="28"/>
          <w:lang w:val="ru-RU"/>
        </w:rPr>
        <w:t>н-</w:t>
      </w:r>
      <w:proofErr w:type="gramEnd"/>
      <w:r w:rsidRPr="004B03ED">
        <w:rPr>
          <w:i w:val="0"/>
          <w:sz w:val="28"/>
          <w:lang w:val="ru-RU"/>
        </w:rPr>
        <w:t xml:space="preserve"> многонациональная республика, где каждая большая и малочисленная народность имеет присуще только ей особенности не только в языковом, но и в культурном этнопсихологическом и других отношениях. </w:t>
      </w:r>
      <w:r w:rsidRPr="009E6928">
        <w:rPr>
          <w:i w:val="0"/>
          <w:sz w:val="28"/>
          <w:lang w:val="ru-RU"/>
        </w:rPr>
        <w:t>Такое различие не является препятствием для компактного  совместного проживания всех дагестанских народов на единой территории, напротив  народы Дагестана изучают  и познают</w:t>
      </w:r>
      <w:r w:rsidR="009E6928" w:rsidRPr="009E6928">
        <w:rPr>
          <w:i w:val="0"/>
          <w:sz w:val="28"/>
          <w:lang w:val="ru-RU"/>
        </w:rPr>
        <w:t xml:space="preserve"> культуру друг друга, чтобы на основе   сравнения и сопоставления выявить  </w:t>
      </w:r>
      <w:proofErr w:type="spellStart"/>
      <w:r w:rsidR="009E6928" w:rsidRPr="009E6928">
        <w:rPr>
          <w:i w:val="0"/>
          <w:sz w:val="28"/>
          <w:lang w:val="ru-RU"/>
        </w:rPr>
        <w:t>общедагестанские</w:t>
      </w:r>
      <w:proofErr w:type="spellEnd"/>
      <w:r w:rsidR="009E6928" w:rsidRPr="009E6928">
        <w:rPr>
          <w:i w:val="0"/>
          <w:sz w:val="28"/>
          <w:lang w:val="ru-RU"/>
        </w:rPr>
        <w:t xml:space="preserve"> культурные ценности, лучше понять свою собственную культуру</w:t>
      </w:r>
      <w:r w:rsidR="009E6928">
        <w:rPr>
          <w:i w:val="0"/>
          <w:sz w:val="28"/>
          <w:lang w:val="ru-RU"/>
        </w:rPr>
        <w:t xml:space="preserve">. </w:t>
      </w:r>
    </w:p>
    <w:p w:rsidR="00697FA2" w:rsidRPr="004B03ED" w:rsidRDefault="009E6928" w:rsidP="00360E0D">
      <w:pPr>
        <w:spacing w:after="0" w:line="240" w:lineRule="auto"/>
        <w:ind w:left="-284" w:firstLine="568"/>
        <w:rPr>
          <w:i w:val="0"/>
          <w:sz w:val="28"/>
          <w:lang w:val="ru-RU"/>
        </w:rPr>
      </w:pPr>
      <w:r>
        <w:rPr>
          <w:i w:val="0"/>
          <w:sz w:val="28"/>
          <w:lang w:val="ru-RU"/>
        </w:rPr>
        <w:t xml:space="preserve">Мне отрадно, что наши студенты изучают культуру, традиции и обычаи  народов </w:t>
      </w:r>
      <w:proofErr w:type="gramStart"/>
      <w:r>
        <w:rPr>
          <w:i w:val="0"/>
          <w:sz w:val="28"/>
          <w:lang w:val="ru-RU"/>
        </w:rPr>
        <w:t>Дагестана</w:t>
      </w:r>
      <w:proofErr w:type="gramEnd"/>
      <w:r>
        <w:rPr>
          <w:i w:val="0"/>
          <w:sz w:val="28"/>
          <w:lang w:val="ru-RU"/>
        </w:rPr>
        <w:t xml:space="preserve"> и подтверждение тому наше сегодняшнее мероприятие</w:t>
      </w:r>
      <w:r w:rsidRPr="009E6928">
        <w:rPr>
          <w:i w:val="0"/>
          <w:sz w:val="28"/>
          <w:lang w:val="ru-RU"/>
        </w:rPr>
        <w:t>».</w:t>
      </w:r>
      <w:r w:rsidR="002B476B" w:rsidRPr="009E6928">
        <w:rPr>
          <w:i w:val="0"/>
          <w:sz w:val="28"/>
          <w:lang w:val="ru-RU"/>
        </w:rPr>
        <w:br/>
        <w:t xml:space="preserve">      </w:t>
      </w:r>
      <w:r w:rsidR="002B476B" w:rsidRPr="004B03ED">
        <w:rPr>
          <w:i w:val="0"/>
          <w:sz w:val="28"/>
          <w:lang w:val="ru-RU"/>
        </w:rPr>
        <w:t>Каждое учебное заведение представляло один из этносов нашей республики. Все участники отметили высокий уровень организации научно-практической конференции и выразили надежду на дальнейшее плодотворное сотрудничество.</w:t>
      </w:r>
      <w:r w:rsidR="002B476B" w:rsidRPr="004B03ED">
        <w:rPr>
          <w:i w:val="0"/>
          <w:sz w:val="28"/>
          <w:lang w:val="ru-RU"/>
        </w:rPr>
        <w:br/>
        <w:t xml:space="preserve">      Завершилась конференция подведением итогов и вручением сертификатов участникам и научным руководителям организаторами мероприятия. На сцене участниками был организован импровизированный концерт, на котором были представлены песни на национальных языках.</w:t>
      </w:r>
    </w:p>
    <w:sectPr w:rsidR="00697FA2" w:rsidRPr="004B03ED" w:rsidSect="0069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76B"/>
    <w:rsid w:val="00076CD9"/>
    <w:rsid w:val="002B476B"/>
    <w:rsid w:val="00360E0D"/>
    <w:rsid w:val="004B03ED"/>
    <w:rsid w:val="005B015F"/>
    <w:rsid w:val="00697FA2"/>
    <w:rsid w:val="00814743"/>
    <w:rsid w:val="00823CF5"/>
    <w:rsid w:val="00946FFC"/>
    <w:rsid w:val="009E6928"/>
    <w:rsid w:val="00AB5B14"/>
    <w:rsid w:val="00AF0CFF"/>
    <w:rsid w:val="00C47108"/>
    <w:rsid w:val="00EC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F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6FF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6FF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FF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6FF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6FF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6FF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6FF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6FF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6FF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FF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946F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946F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946F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46FF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46F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46FF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46F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46FF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46FF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46FF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46FF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46FF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46FF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46FFC"/>
    <w:rPr>
      <w:b/>
      <w:bCs/>
      <w:spacing w:val="0"/>
    </w:rPr>
  </w:style>
  <w:style w:type="character" w:styleId="a9">
    <w:name w:val="Emphasis"/>
    <w:uiPriority w:val="20"/>
    <w:qFormat/>
    <w:rsid w:val="00946FF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46FF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46F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46FF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46FF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46FF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46FF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46FF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46FF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46FF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46FF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46FF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46FF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36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60E0D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2016-04-27T09:25:00Z</cp:lastPrinted>
  <dcterms:created xsi:type="dcterms:W3CDTF">2016-04-22T12:10:00Z</dcterms:created>
  <dcterms:modified xsi:type="dcterms:W3CDTF">2016-04-27T09:30:00Z</dcterms:modified>
</cp:coreProperties>
</file>