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33" w:rsidRPr="003766C0" w:rsidRDefault="004D3E33" w:rsidP="003766C0">
      <w:pPr>
        <w:ind w:firstLine="708"/>
        <w:jc w:val="both"/>
        <w:rPr>
          <w:rFonts w:ascii="Times New Roman" w:hAnsi="Times New Roman" w:cs="Times New Roman"/>
          <w:sz w:val="28"/>
          <w:szCs w:val="28"/>
        </w:rPr>
      </w:pPr>
      <w:r w:rsidRPr="003766C0">
        <w:rPr>
          <w:rFonts w:ascii="Times New Roman" w:hAnsi="Times New Roman" w:cs="Times New Roman"/>
          <w:sz w:val="28"/>
          <w:szCs w:val="28"/>
        </w:rPr>
        <w:t xml:space="preserve"> </w:t>
      </w:r>
      <w:proofErr w:type="gramStart"/>
      <w:r w:rsidRPr="003766C0">
        <w:rPr>
          <w:rFonts w:ascii="Times New Roman" w:hAnsi="Times New Roman" w:cs="Times New Roman"/>
          <w:sz w:val="28"/>
          <w:szCs w:val="28"/>
        </w:rPr>
        <w:t>Внесены изменения в статью 7 закона о противодействии легализации доходов, полученных преступным путем системе Федеральный закон направлен на упрощение процедуры взаимодействия физических лиц с кредитными организациями в части операций по размену банкнот или монеты одного номинала на банкноты или монету другого номинала либо операций по замене повреждённых банкнот или монеты, не имеющих признаков подделки на неповреждённые банкноты или монету, а</w:t>
      </w:r>
      <w:proofErr w:type="gramEnd"/>
      <w:r w:rsidRPr="003766C0">
        <w:rPr>
          <w:rFonts w:ascii="Times New Roman" w:hAnsi="Times New Roman" w:cs="Times New Roman"/>
          <w:sz w:val="28"/>
          <w:szCs w:val="28"/>
        </w:rPr>
        <w:t xml:space="preserve"> также на снижение операционных издержек данных организаций при проведении этих операций.</w:t>
      </w:r>
    </w:p>
    <w:p w:rsidR="00DF521A" w:rsidRPr="004D3E33" w:rsidRDefault="004D3E33" w:rsidP="004D3E33">
      <w:pPr>
        <w:jc w:val="both"/>
      </w:pPr>
      <w:proofErr w:type="gramStart"/>
      <w:r w:rsidRPr="003766C0">
        <w:rPr>
          <w:rFonts w:ascii="Times New Roman" w:hAnsi="Times New Roman" w:cs="Times New Roman"/>
          <w:sz w:val="28"/>
          <w:szCs w:val="28"/>
        </w:rPr>
        <w:t xml:space="preserve">Федеральным законом предусматривается, что при совершении указанных операций на сумму, не превышающую 40 000 рублей либо не превышающую сумму в иностранной валюте, эквивалентную 40 000 рублей, не проводится идентификация клиента - физического лица, представителя клиента, выгодоприобретателя и </w:t>
      </w:r>
      <w:proofErr w:type="spellStart"/>
      <w:r w:rsidRPr="003766C0">
        <w:rPr>
          <w:rFonts w:ascii="Times New Roman" w:hAnsi="Times New Roman" w:cs="Times New Roman"/>
          <w:sz w:val="28"/>
          <w:szCs w:val="28"/>
        </w:rPr>
        <w:t>бенефициарного</w:t>
      </w:r>
      <w:proofErr w:type="spellEnd"/>
      <w:r w:rsidRPr="003766C0">
        <w:rPr>
          <w:rFonts w:ascii="Times New Roman" w:hAnsi="Times New Roman" w:cs="Times New Roman"/>
          <w:sz w:val="28"/>
          <w:szCs w:val="28"/>
        </w:rPr>
        <w:t xml:space="preserve"> владельца, а также упрощённая идентификация клиента - физического лица, а при совершении таких операций на сумму, </w:t>
      </w:r>
      <w:r w:rsidR="00EE14B3" w:rsidRPr="003766C0">
        <w:rPr>
          <w:rFonts w:ascii="Times New Roman" w:hAnsi="Times New Roman" w:cs="Times New Roman"/>
          <w:sz w:val="28"/>
          <w:szCs w:val="28"/>
        </w:rPr>
        <w:t>не превышающую</w:t>
      </w:r>
      <w:bookmarkStart w:id="0" w:name="_GoBack"/>
      <w:bookmarkEnd w:id="0"/>
      <w:r w:rsidRPr="003766C0">
        <w:rPr>
          <w:rFonts w:ascii="Times New Roman" w:hAnsi="Times New Roman" w:cs="Times New Roman"/>
          <w:sz w:val="28"/>
          <w:szCs w:val="28"/>
        </w:rPr>
        <w:t xml:space="preserve"> 100 000 рублей либо не превышающую</w:t>
      </w:r>
      <w:proofErr w:type="gramEnd"/>
      <w:r w:rsidRPr="003766C0">
        <w:rPr>
          <w:rFonts w:ascii="Times New Roman" w:hAnsi="Times New Roman" w:cs="Times New Roman"/>
          <w:sz w:val="28"/>
          <w:szCs w:val="28"/>
        </w:rPr>
        <w:t xml:space="preserve"> сумму в иностранной валюте, эквивалентную 100 000 рублей, может быть проведена упрощённая идентификация клиента - физического лица</w:t>
      </w:r>
      <w:r w:rsidRPr="004D3E33">
        <w:rPr>
          <w:rFonts w:ascii="Times New Roman" w:hAnsi="Times New Roman" w:cs="Times New Roman"/>
          <w:sz w:val="28"/>
          <w:szCs w:val="28"/>
        </w:rPr>
        <w:t>.</w:t>
      </w:r>
    </w:p>
    <w:sectPr w:rsidR="00DF521A" w:rsidRPr="004D3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2F"/>
    <w:rsid w:val="002F33B2"/>
    <w:rsid w:val="003766C0"/>
    <w:rsid w:val="0038002F"/>
    <w:rsid w:val="004D3E33"/>
    <w:rsid w:val="00B8720C"/>
    <w:rsid w:val="00CB7E84"/>
    <w:rsid w:val="00DF521A"/>
    <w:rsid w:val="00EE1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2021-12-10T13:59:00Z</dcterms:created>
  <dcterms:modified xsi:type="dcterms:W3CDTF">2021-12-10T14:02:00Z</dcterms:modified>
</cp:coreProperties>
</file>