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1D" w:rsidRDefault="0054571D" w:rsidP="0054571D">
      <w:pPr>
        <w:ind w:firstLine="708"/>
      </w:pPr>
      <w:r>
        <w:t xml:space="preserve"> Статья 280.3 называется «Публичные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54571D" w:rsidRDefault="0054571D" w:rsidP="0054571D">
      <w:r>
        <w:t xml:space="preserve">Диспозиция части 1 статьи гласит: </w:t>
      </w:r>
      <w:proofErr w:type="gramStart"/>
      <w: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совершенные</w:t>
      </w:r>
      <w:proofErr w:type="gramEnd"/>
      <w:r>
        <w:t xml:space="preserve"> лицом после его привлечения к административной ответственности за аналогичное деяние в течение одного года. </w:t>
      </w:r>
      <w:proofErr w:type="gramStart"/>
      <w:r>
        <w:t>Санкция части 1 указывает: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w:t>
      </w:r>
      <w:proofErr w:type="gramEnd"/>
      <w:r>
        <w:t xml:space="preserve"> занимать определенные должности или заниматься определенной деятельностью на тот же срок.</w:t>
      </w:r>
    </w:p>
    <w:p w:rsidR="0054571D" w:rsidRDefault="0054571D" w:rsidP="0054571D">
      <w:r>
        <w:t xml:space="preserve">Диспозиция части 2 статьи гласит: </w:t>
      </w:r>
      <w:proofErr w:type="gramStart"/>
      <w: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повлекшие</w:t>
      </w:r>
      <w:proofErr w:type="gramEnd"/>
      <w:r>
        <w:t xml:space="preserve">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roofErr w:type="gramStart"/>
      <w:r>
        <w:t>Санкция части 2 указывает: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roofErr w:type="gramEnd"/>
    </w:p>
    <w:p w:rsidR="0054571D" w:rsidRDefault="0054571D" w:rsidP="0054571D"/>
    <w:p w:rsidR="0054571D" w:rsidRDefault="0054571D" w:rsidP="0054571D">
      <w:r>
        <w:t xml:space="preserve"> </w:t>
      </w:r>
      <w:r>
        <w:tab/>
      </w:r>
      <w:bookmarkStart w:id="0" w:name="_GoBack"/>
      <w:bookmarkEnd w:id="0"/>
      <w:r>
        <w:t xml:space="preserve">Федеральным законом от 25.03.22 г. внесены следующие изменения в статью 280.3: </w:t>
      </w:r>
    </w:p>
    <w:p w:rsidR="0054571D" w:rsidRDefault="0054571D" w:rsidP="0054571D">
      <w:r>
        <w:t>- название статьи дополнено словами "или исполнения государственными органами Российской Федерации своих полномочий в указанных целях", т.е. помимо наказания за публичные действия, направленные на дискредитацию использования Вооруженных Сил Российской Федерации, также лицо наказывается за публичные действия, направленные на дискредитацию исполнения государственными органами Российской Федерации своих полномочий.</w:t>
      </w:r>
    </w:p>
    <w:p w:rsidR="0054571D" w:rsidRDefault="0054571D" w:rsidP="0054571D">
      <w:proofErr w:type="gramStart"/>
      <w:r>
        <w:t xml:space="preserve">- абзац первый части первой дополнить словами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т.е. караются также и публичные действия, направленные на дискредитацию исполнения государственными органами Российской </w:t>
      </w:r>
      <w:r>
        <w:lastRenderedPageBreak/>
        <w:t>Федерации своих полномочий за пределами территории Российской Федерации в целях защиты интересов Российской Федерации и ее граждан, поддержания международного мира</w:t>
      </w:r>
      <w:proofErr w:type="gramEnd"/>
      <w:r>
        <w:t xml:space="preserve"> и безопасности.</w:t>
      </w:r>
    </w:p>
    <w:p w:rsidR="007F3666" w:rsidRDefault="0054571D" w:rsidP="0054571D">
      <w:proofErr w:type="gramStart"/>
      <w:r>
        <w:t>- абзац первый части второй дополнить словами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т.е. лицо наказывается за дискредитацию исполнения государственными органами Российской Федерации своих полномочий за пределами территории Российской Федерации в целях защиты интересов Российской Федерации и ее граждан, поддержания международного мира и безопасности.</w:t>
      </w:r>
      <w:proofErr w:type="gramEnd"/>
    </w:p>
    <w:sectPr w:rsidR="007F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1D"/>
    <w:rsid w:val="0054571D"/>
    <w:rsid w:val="007F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2022-06-28T13:03:00Z</dcterms:created>
  <dcterms:modified xsi:type="dcterms:W3CDTF">2022-06-28T13:04:00Z</dcterms:modified>
</cp:coreProperties>
</file>