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B9" w:rsidRPr="00F53956" w:rsidRDefault="00D338EB" w:rsidP="00446E61">
      <w:pPr>
        <w:tabs>
          <w:tab w:val="left" w:pos="6150"/>
          <w:tab w:val="right" w:pos="9355"/>
        </w:tabs>
      </w:pPr>
      <w:r>
        <w:rPr>
          <w:rFonts w:eastAsia="Calibri"/>
          <w:b/>
          <w:sz w:val="28"/>
          <w:szCs w:val="28"/>
        </w:rPr>
        <w:t xml:space="preserve"> </w:t>
      </w:r>
      <w:r w:rsidR="00446E61">
        <w:rPr>
          <w:rFonts w:eastAsia="Calibri"/>
          <w:b/>
          <w:sz w:val="28"/>
          <w:szCs w:val="28"/>
        </w:rPr>
        <w:t xml:space="preserve">                                                          </w:t>
      </w:r>
      <w:r w:rsidR="002668B9" w:rsidRPr="00F53956">
        <w:rPr>
          <w:noProof/>
          <w:spacing w:val="4"/>
          <w:sz w:val="32"/>
          <w:szCs w:val="32"/>
        </w:rPr>
        <w:drawing>
          <wp:inline distT="0" distB="0" distL="0" distR="0" wp14:anchorId="0B3DA9F4" wp14:editId="57ADB4BB">
            <wp:extent cx="723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B9" w:rsidRPr="00F53956" w:rsidRDefault="002668B9" w:rsidP="002668B9">
      <w:pPr>
        <w:keepNext/>
        <w:spacing w:before="240" w:after="60"/>
        <w:jc w:val="center"/>
        <w:outlineLvl w:val="1"/>
        <w:rPr>
          <w:b/>
          <w:bCs/>
          <w:iCs/>
        </w:rPr>
      </w:pPr>
      <w:proofErr w:type="gramStart"/>
      <w:r w:rsidRPr="00F53956">
        <w:rPr>
          <w:b/>
          <w:bCs/>
          <w:iCs/>
        </w:rPr>
        <w:t>РЕСПУБЛИКА  ДАГЕСТАН</w:t>
      </w:r>
      <w:proofErr w:type="gramEnd"/>
    </w:p>
    <w:p w:rsidR="002668B9" w:rsidRPr="00F53956" w:rsidRDefault="002668B9" w:rsidP="002668B9">
      <w:pPr>
        <w:keepNext/>
        <w:jc w:val="center"/>
        <w:outlineLvl w:val="0"/>
        <w:rPr>
          <w:sz w:val="44"/>
          <w:szCs w:val="44"/>
        </w:rPr>
      </w:pPr>
      <w:r w:rsidRPr="00F53956">
        <w:rPr>
          <w:sz w:val="44"/>
          <w:szCs w:val="44"/>
        </w:rPr>
        <w:t>СОБРАНИЕ   ДЕПУТАТОВ</w:t>
      </w:r>
    </w:p>
    <w:p w:rsidR="002668B9" w:rsidRPr="00F53956" w:rsidRDefault="002668B9" w:rsidP="002668B9">
      <w:pPr>
        <w:jc w:val="center"/>
        <w:rPr>
          <w:sz w:val="44"/>
          <w:szCs w:val="44"/>
        </w:rPr>
      </w:pPr>
      <w:r w:rsidRPr="00F53956">
        <w:rPr>
          <w:sz w:val="44"/>
          <w:szCs w:val="44"/>
        </w:rPr>
        <w:t>ГОРОДСКОГО ОКРУГА «ГОРОД КАСПИЙСК»</w:t>
      </w:r>
    </w:p>
    <w:p w:rsidR="002668B9" w:rsidRPr="00F53956" w:rsidRDefault="002668B9" w:rsidP="002668B9">
      <w:pPr>
        <w:jc w:val="center"/>
        <w:rPr>
          <w:sz w:val="10"/>
          <w:szCs w:val="10"/>
        </w:rPr>
      </w:pPr>
    </w:p>
    <w:p w:rsidR="002668B9" w:rsidRPr="00F53956" w:rsidRDefault="002668B9" w:rsidP="002668B9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F53956">
        <w:rPr>
          <w:sz w:val="18"/>
          <w:szCs w:val="18"/>
        </w:rPr>
        <w:t>368300, РД, г. Каспийск, ул. Орджоникидзе, 12, тел. 8 (246) 5-12-88, факс 8 (246) 5-12-</w:t>
      </w:r>
      <w:proofErr w:type="gramStart"/>
      <w:r w:rsidRPr="00F53956">
        <w:rPr>
          <w:sz w:val="18"/>
          <w:szCs w:val="18"/>
        </w:rPr>
        <w:t>88  сайт</w:t>
      </w:r>
      <w:proofErr w:type="gramEnd"/>
      <w:r w:rsidRPr="00F53956">
        <w:rPr>
          <w:sz w:val="18"/>
          <w:szCs w:val="18"/>
        </w:rPr>
        <w:t>: kasp.info@yandex.ru.</w:t>
      </w:r>
    </w:p>
    <w:p w:rsidR="002668B9" w:rsidRDefault="002668B9" w:rsidP="002668B9"/>
    <w:p w:rsidR="002668B9" w:rsidRDefault="002668B9" w:rsidP="002668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4A92">
        <w:rPr>
          <w:sz w:val="28"/>
        </w:rPr>
        <w:t xml:space="preserve">       30 ноября 2018 г.</w:t>
      </w:r>
    </w:p>
    <w:p w:rsidR="002668B9" w:rsidRDefault="002668B9" w:rsidP="002668B9"/>
    <w:p w:rsidR="002668B9" w:rsidRDefault="002668B9" w:rsidP="002668B9">
      <w:pPr>
        <w:jc w:val="right"/>
      </w:pPr>
    </w:p>
    <w:p w:rsidR="002668B9" w:rsidRDefault="002668B9" w:rsidP="002668B9">
      <w:pPr>
        <w:jc w:val="center"/>
        <w:rPr>
          <w:b/>
          <w:bCs/>
          <w:sz w:val="40"/>
          <w:szCs w:val="40"/>
        </w:rPr>
      </w:pPr>
      <w:r w:rsidRPr="008053DE">
        <w:rPr>
          <w:b/>
          <w:bCs/>
          <w:lang w:val="en-US"/>
        </w:rPr>
        <w:t> </w:t>
      </w:r>
      <w:r w:rsidRPr="008053DE">
        <w:rPr>
          <w:b/>
          <w:bCs/>
          <w:sz w:val="40"/>
          <w:szCs w:val="40"/>
        </w:rPr>
        <w:t xml:space="preserve">РЕШЕНИЕ </w:t>
      </w:r>
      <w:r>
        <w:rPr>
          <w:b/>
          <w:bCs/>
          <w:sz w:val="40"/>
          <w:szCs w:val="40"/>
        </w:rPr>
        <w:t>№174</w:t>
      </w:r>
    </w:p>
    <w:p w:rsidR="002668B9" w:rsidRPr="007A4A92" w:rsidRDefault="002668B9" w:rsidP="002668B9">
      <w:pPr>
        <w:ind w:firstLine="567"/>
        <w:jc w:val="center"/>
        <w:rPr>
          <w:b/>
          <w:sz w:val="28"/>
          <w:szCs w:val="28"/>
        </w:rPr>
      </w:pPr>
      <w:r w:rsidRPr="007A4A92">
        <w:rPr>
          <w:b/>
          <w:sz w:val="28"/>
          <w:szCs w:val="28"/>
        </w:rPr>
        <w:t>31-ой очередной сессии Собрания</w:t>
      </w:r>
    </w:p>
    <w:p w:rsidR="002668B9" w:rsidRPr="007A4A92" w:rsidRDefault="002668B9" w:rsidP="002668B9">
      <w:pPr>
        <w:ind w:firstLine="567"/>
        <w:jc w:val="center"/>
        <w:rPr>
          <w:b/>
          <w:sz w:val="28"/>
          <w:szCs w:val="28"/>
        </w:rPr>
      </w:pPr>
      <w:r w:rsidRPr="007A4A92">
        <w:rPr>
          <w:b/>
          <w:sz w:val="28"/>
          <w:szCs w:val="28"/>
        </w:rPr>
        <w:t>депутатов городского округа «город Каспийск»</w:t>
      </w:r>
    </w:p>
    <w:p w:rsidR="002668B9" w:rsidRPr="003679BD" w:rsidRDefault="002668B9" w:rsidP="002668B9">
      <w:pPr>
        <w:ind w:firstLine="567"/>
        <w:jc w:val="center"/>
        <w:rPr>
          <w:b/>
        </w:rPr>
      </w:pPr>
      <w:r w:rsidRPr="007A4A92">
        <w:rPr>
          <w:b/>
          <w:sz w:val="28"/>
          <w:szCs w:val="28"/>
        </w:rPr>
        <w:t>шестого созыва</w:t>
      </w:r>
    </w:p>
    <w:p w:rsidR="002668B9" w:rsidRPr="00E859A8" w:rsidRDefault="002668B9" w:rsidP="002668B9">
      <w:pPr>
        <w:jc w:val="center"/>
        <w:rPr>
          <w:b/>
          <w:bCs/>
          <w:sz w:val="32"/>
          <w:szCs w:val="32"/>
        </w:rPr>
      </w:pPr>
      <w:r w:rsidRPr="000762EC">
        <w:rPr>
          <w:sz w:val="32"/>
          <w:szCs w:val="32"/>
        </w:rPr>
        <w:tab/>
      </w:r>
      <w:r w:rsidRPr="000762EC">
        <w:rPr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2668B9" w:rsidRPr="000762EC" w:rsidTr="007C4209">
        <w:trPr>
          <w:trHeight w:val="14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668B9" w:rsidRPr="000762EC" w:rsidRDefault="002668B9" w:rsidP="007C4209">
            <w:pPr>
              <w:ind w:left="-11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Pr="000762EC">
              <w:rPr>
                <w:b/>
                <w:sz w:val="28"/>
                <w:szCs w:val="28"/>
              </w:rPr>
              <w:t>утверждении структуры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  <w:r w:rsidR="004748A8">
              <w:rPr>
                <w:b/>
                <w:sz w:val="28"/>
                <w:szCs w:val="28"/>
              </w:rPr>
              <w:t xml:space="preserve">и Собрания депутатов </w:t>
            </w:r>
            <w:r w:rsidRPr="000762EC">
              <w:rPr>
                <w:b/>
                <w:sz w:val="28"/>
                <w:szCs w:val="28"/>
              </w:rPr>
              <w:t>городско</w:t>
            </w:r>
            <w:r>
              <w:rPr>
                <w:b/>
                <w:sz w:val="28"/>
                <w:szCs w:val="28"/>
              </w:rPr>
              <w:t>го</w:t>
            </w:r>
            <w:r w:rsidRPr="000762EC">
              <w:rPr>
                <w:b/>
                <w:sz w:val="28"/>
                <w:szCs w:val="28"/>
              </w:rPr>
              <w:t xml:space="preserve"> округ</w:t>
            </w:r>
            <w:r>
              <w:rPr>
                <w:b/>
                <w:sz w:val="28"/>
                <w:szCs w:val="28"/>
              </w:rPr>
              <w:t xml:space="preserve">а </w:t>
            </w:r>
            <w:r w:rsidRPr="000762EC">
              <w:rPr>
                <w:b/>
                <w:sz w:val="28"/>
                <w:szCs w:val="28"/>
              </w:rPr>
              <w:t>«город  Каспийск»</w:t>
            </w:r>
          </w:p>
        </w:tc>
      </w:tr>
    </w:tbl>
    <w:p w:rsidR="002668B9" w:rsidRPr="00F63484" w:rsidRDefault="002668B9" w:rsidP="002668B9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07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городского округа «город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Каспийск»</w:t>
      </w:r>
      <w:r>
        <w:rPr>
          <w:rFonts w:ascii="Times New Roman" w:eastAsia="Calibri" w:hAnsi="Times New Roman"/>
          <w:sz w:val="28"/>
          <w:szCs w:val="28"/>
        </w:rPr>
        <w:t>,</w:t>
      </w:r>
      <w:r w:rsidRPr="00F63484">
        <w:rPr>
          <w:rFonts w:ascii="Times New Roman" w:eastAsia="Calibri" w:hAnsi="Times New Roman"/>
          <w:sz w:val="28"/>
          <w:szCs w:val="28"/>
        </w:rPr>
        <w:t xml:space="preserve">  </w:t>
      </w:r>
    </w:p>
    <w:p w:rsidR="002668B9" w:rsidRPr="000762EC" w:rsidRDefault="002668B9" w:rsidP="002668B9">
      <w:pPr>
        <w:rPr>
          <w:b/>
          <w:sz w:val="28"/>
          <w:szCs w:val="28"/>
          <w:u w:val="single"/>
        </w:rPr>
      </w:pPr>
    </w:p>
    <w:p w:rsidR="002668B9" w:rsidRPr="000762EC" w:rsidRDefault="002668B9" w:rsidP="002668B9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2668B9" w:rsidRPr="000762EC" w:rsidRDefault="002668B9" w:rsidP="002668B9">
      <w:pPr>
        <w:ind w:firstLine="540"/>
        <w:jc w:val="both"/>
        <w:rPr>
          <w:b/>
          <w:sz w:val="10"/>
          <w:szCs w:val="10"/>
        </w:rPr>
      </w:pPr>
    </w:p>
    <w:p w:rsidR="002668B9" w:rsidRPr="00E859A8" w:rsidRDefault="002668B9" w:rsidP="002668B9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</w:t>
      </w:r>
      <w:r w:rsidRPr="000762EC">
        <w:rPr>
          <w:b/>
          <w:sz w:val="28"/>
          <w:szCs w:val="28"/>
        </w:rPr>
        <w:t>РЕШАЕТ:</w:t>
      </w:r>
    </w:p>
    <w:p w:rsidR="002668B9" w:rsidRDefault="002668B9" w:rsidP="00266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EC">
        <w:rPr>
          <w:sz w:val="28"/>
          <w:szCs w:val="28"/>
        </w:rPr>
        <w:t xml:space="preserve">           </w:t>
      </w:r>
    </w:p>
    <w:p w:rsidR="004748A8" w:rsidRPr="004748A8" w:rsidRDefault="004748A8" w:rsidP="004748A8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748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68B9" w:rsidRPr="004748A8">
        <w:rPr>
          <w:sz w:val="28"/>
          <w:szCs w:val="28"/>
        </w:rPr>
        <w:t>Утвердить</w:t>
      </w:r>
      <w:r w:rsidRPr="004748A8">
        <w:rPr>
          <w:sz w:val="28"/>
          <w:szCs w:val="28"/>
        </w:rPr>
        <w:t>:</w:t>
      </w:r>
    </w:p>
    <w:p w:rsidR="002668B9" w:rsidRDefault="004748A8" w:rsidP="004748A8">
      <w:pPr>
        <w:ind w:left="-567" w:firstLine="567"/>
        <w:rPr>
          <w:b/>
          <w:sz w:val="28"/>
        </w:rPr>
      </w:pPr>
      <w:r w:rsidRPr="004748A8">
        <w:rPr>
          <w:sz w:val="28"/>
          <w:szCs w:val="28"/>
        </w:rPr>
        <w:t>1.1.</w:t>
      </w:r>
      <w:r>
        <w:t xml:space="preserve">  </w:t>
      </w:r>
      <w:r w:rsidRPr="004748A8">
        <w:rPr>
          <w:sz w:val="28"/>
        </w:rPr>
        <w:t>С</w:t>
      </w:r>
      <w:r w:rsidR="002668B9" w:rsidRPr="004748A8">
        <w:rPr>
          <w:sz w:val="28"/>
        </w:rPr>
        <w:t>труктуру Администрации городского округа «город Каспийск» в новой редакции</w:t>
      </w:r>
      <w:r w:rsidRPr="004748A8">
        <w:rPr>
          <w:sz w:val="28"/>
        </w:rPr>
        <w:t xml:space="preserve"> согласно приложения № 1</w:t>
      </w:r>
      <w:r w:rsidR="002668B9" w:rsidRPr="004748A8">
        <w:rPr>
          <w:sz w:val="28"/>
        </w:rPr>
        <w:t>.</w:t>
      </w:r>
      <w:r w:rsidR="002668B9" w:rsidRPr="004748A8">
        <w:rPr>
          <w:b/>
          <w:sz w:val="28"/>
        </w:rPr>
        <w:t xml:space="preserve"> </w:t>
      </w:r>
    </w:p>
    <w:p w:rsidR="004748A8" w:rsidRPr="004748A8" w:rsidRDefault="004748A8" w:rsidP="004748A8">
      <w:pPr>
        <w:ind w:left="-567" w:firstLine="567"/>
        <w:jc w:val="both"/>
      </w:pPr>
      <w:r w:rsidRPr="004748A8">
        <w:rPr>
          <w:sz w:val="28"/>
        </w:rPr>
        <w:t>1.2.</w:t>
      </w:r>
      <w:r>
        <w:rPr>
          <w:sz w:val="28"/>
        </w:rPr>
        <w:t xml:space="preserve">  Структуру Собрания депутатов городского округа «город Каспийск» согласно приложения № 2.</w:t>
      </w:r>
    </w:p>
    <w:p w:rsidR="002668B9" w:rsidRDefault="002668B9" w:rsidP="002668B9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762EC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Решение </w:t>
      </w:r>
      <w:r w:rsidRPr="000762EC">
        <w:rPr>
          <w:sz w:val="28"/>
          <w:szCs w:val="28"/>
        </w:rPr>
        <w:t>Собрания депутатов городско</w:t>
      </w:r>
      <w:r>
        <w:rPr>
          <w:sz w:val="28"/>
          <w:szCs w:val="28"/>
        </w:rPr>
        <w:t xml:space="preserve">го округа «город Каспийск» </w:t>
      </w:r>
      <w:r w:rsidRPr="007A66C0">
        <w:rPr>
          <w:sz w:val="28"/>
          <w:szCs w:val="28"/>
        </w:rPr>
        <w:t xml:space="preserve">№ </w:t>
      </w:r>
      <w:r w:rsidRPr="007A66C0">
        <w:rPr>
          <w:rFonts w:eastAsia="Calibri"/>
          <w:sz w:val="28"/>
          <w:szCs w:val="28"/>
        </w:rPr>
        <w:t xml:space="preserve">141 </w:t>
      </w:r>
      <w:proofErr w:type="gramStart"/>
      <w:r w:rsidRPr="007A66C0">
        <w:rPr>
          <w:rFonts w:eastAsia="Calibri"/>
          <w:sz w:val="28"/>
          <w:szCs w:val="28"/>
        </w:rPr>
        <w:t>от  24</w:t>
      </w:r>
      <w:proofErr w:type="gramEnd"/>
      <w:r w:rsidRPr="007A66C0">
        <w:rPr>
          <w:rFonts w:eastAsia="Calibri"/>
          <w:sz w:val="28"/>
          <w:szCs w:val="28"/>
        </w:rPr>
        <w:t xml:space="preserve">  мая  2018  года</w:t>
      </w:r>
      <w:r>
        <w:rPr>
          <w:sz w:val="28"/>
          <w:szCs w:val="28"/>
        </w:rPr>
        <w:t xml:space="preserve"> «О внесении изменений в структуру Администрации городского округа «город Каспийск».</w:t>
      </w:r>
    </w:p>
    <w:p w:rsidR="00446E61" w:rsidRDefault="002668B9" w:rsidP="00446E61">
      <w:pPr>
        <w:tabs>
          <w:tab w:val="left" w:pos="11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46E61">
        <w:rPr>
          <w:sz w:val="28"/>
          <w:szCs w:val="28"/>
        </w:rPr>
        <w:t>Настоящее Решение опубликовать в газете «Трудовой Каспийск» и разместить на официальном сайте администрации городского округа «город Каспийск».</w:t>
      </w:r>
    </w:p>
    <w:p w:rsidR="002668B9" w:rsidRDefault="00446E61" w:rsidP="002668B9">
      <w:pPr>
        <w:tabs>
          <w:tab w:val="left" w:pos="1125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68B9" w:rsidRPr="006202EE">
        <w:rPr>
          <w:sz w:val="28"/>
          <w:szCs w:val="28"/>
        </w:rPr>
        <w:t xml:space="preserve">Настоящее Решение вступает в силу </w:t>
      </w:r>
      <w:r w:rsidR="00FB71F2">
        <w:rPr>
          <w:sz w:val="28"/>
          <w:szCs w:val="28"/>
        </w:rPr>
        <w:t>с 1 января 2019 года.</w:t>
      </w:r>
    </w:p>
    <w:p w:rsidR="002668B9" w:rsidRDefault="002668B9" w:rsidP="002668B9">
      <w:pPr>
        <w:tabs>
          <w:tab w:val="left" w:pos="1125"/>
        </w:tabs>
        <w:ind w:firstLine="567"/>
        <w:jc w:val="both"/>
        <w:rPr>
          <w:sz w:val="28"/>
          <w:szCs w:val="28"/>
        </w:rPr>
      </w:pPr>
    </w:p>
    <w:p w:rsidR="002668B9" w:rsidRPr="00BA4D88" w:rsidRDefault="002668B9" w:rsidP="002668B9">
      <w:pPr>
        <w:tabs>
          <w:tab w:val="left" w:pos="900"/>
        </w:tabs>
        <w:ind w:left="-567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Глава городского округа </w:t>
      </w:r>
    </w:p>
    <w:p w:rsidR="002668B9" w:rsidRPr="00BA4D88" w:rsidRDefault="002668B9" w:rsidP="002668B9">
      <w:pPr>
        <w:tabs>
          <w:tab w:val="left" w:pos="900"/>
        </w:tabs>
        <w:ind w:left="-567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«город </w:t>
      </w:r>
      <w:proofErr w:type="gramStart"/>
      <w:r w:rsidRPr="00BA4D88">
        <w:rPr>
          <w:b/>
          <w:sz w:val="28"/>
          <w:szCs w:val="28"/>
        </w:rPr>
        <w:t xml:space="preserve">Каспийск»   </w:t>
      </w:r>
      <w:proofErr w:type="gramEnd"/>
      <w:r w:rsidRPr="00BA4D88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BA4D8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A4D88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С. </w:t>
      </w:r>
      <w:proofErr w:type="spellStart"/>
      <w:r w:rsidRPr="00BA4D88">
        <w:rPr>
          <w:b/>
          <w:sz w:val="28"/>
          <w:szCs w:val="28"/>
        </w:rPr>
        <w:t>Абдулаев</w:t>
      </w:r>
      <w:proofErr w:type="spellEnd"/>
      <w:r w:rsidRPr="00BA4D88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2668B9" w:rsidRPr="00BA4D88" w:rsidRDefault="002668B9" w:rsidP="002668B9">
      <w:pPr>
        <w:ind w:left="-567"/>
        <w:jc w:val="both"/>
        <w:rPr>
          <w:rFonts w:eastAsia="Calibri"/>
          <w:sz w:val="28"/>
          <w:szCs w:val="28"/>
        </w:rPr>
      </w:pPr>
    </w:p>
    <w:p w:rsidR="002668B9" w:rsidRPr="00BA4D88" w:rsidRDefault="002668B9" w:rsidP="002668B9">
      <w:pPr>
        <w:shd w:val="clear" w:color="auto" w:fill="FFFFFF"/>
        <w:tabs>
          <w:tab w:val="left" w:pos="5025"/>
        </w:tabs>
        <w:ind w:left="-567"/>
        <w:jc w:val="both"/>
        <w:outlineLvl w:val="0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>Председатель Собрания депутатов</w:t>
      </w:r>
      <w:r w:rsidRPr="00BA4D88">
        <w:rPr>
          <w:b/>
          <w:sz w:val="28"/>
          <w:szCs w:val="28"/>
        </w:rPr>
        <w:tab/>
      </w:r>
    </w:p>
    <w:p w:rsidR="002668B9" w:rsidRPr="00BA4D88" w:rsidRDefault="002668B9" w:rsidP="002668B9">
      <w:pPr>
        <w:ind w:left="-567"/>
        <w:jc w:val="both"/>
        <w:rPr>
          <w:b/>
          <w:sz w:val="28"/>
          <w:szCs w:val="28"/>
        </w:rPr>
      </w:pPr>
      <w:r w:rsidRPr="00BA4D88">
        <w:rPr>
          <w:b/>
          <w:sz w:val="28"/>
          <w:szCs w:val="28"/>
        </w:rPr>
        <w:t xml:space="preserve">городского округа «город </w:t>
      </w:r>
      <w:proofErr w:type="gramStart"/>
      <w:r w:rsidRPr="00BA4D88">
        <w:rPr>
          <w:b/>
          <w:sz w:val="28"/>
          <w:szCs w:val="28"/>
        </w:rPr>
        <w:t xml:space="preserve">Каспийск»   </w:t>
      </w:r>
      <w:proofErr w:type="gramEnd"/>
      <w:r w:rsidRPr="00BA4D8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BA4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  <w:r w:rsidRPr="00BA4D88">
        <w:rPr>
          <w:b/>
          <w:sz w:val="28"/>
          <w:szCs w:val="28"/>
        </w:rPr>
        <w:t xml:space="preserve">  А.</w:t>
      </w:r>
      <w:r>
        <w:rPr>
          <w:b/>
          <w:sz w:val="28"/>
          <w:szCs w:val="28"/>
        </w:rPr>
        <w:t xml:space="preserve">Д. </w:t>
      </w:r>
      <w:proofErr w:type="spellStart"/>
      <w:r w:rsidRPr="00BA4D88">
        <w:rPr>
          <w:b/>
          <w:sz w:val="28"/>
          <w:szCs w:val="28"/>
        </w:rPr>
        <w:t>Джаватов</w:t>
      </w:r>
      <w:proofErr w:type="spellEnd"/>
      <w:r w:rsidRPr="00BA4D88">
        <w:rPr>
          <w:b/>
          <w:sz w:val="28"/>
          <w:szCs w:val="28"/>
        </w:rPr>
        <w:t xml:space="preserve"> </w:t>
      </w:r>
    </w:p>
    <w:p w:rsidR="00D338EB" w:rsidRPr="00C875C4" w:rsidRDefault="00D338EB" w:rsidP="002668B9">
      <w:pPr>
        <w:tabs>
          <w:tab w:val="left" w:pos="6150"/>
          <w:tab w:val="right" w:pos="9355"/>
        </w:tabs>
        <w:jc w:val="right"/>
        <w:rPr>
          <w:rFonts w:eastAsia="Calibri"/>
        </w:rPr>
      </w:pPr>
      <w:r>
        <w:rPr>
          <w:rFonts w:eastAsia="Calibri"/>
          <w:b/>
          <w:sz w:val="28"/>
          <w:szCs w:val="28"/>
        </w:rPr>
        <w:lastRenderedPageBreak/>
        <w:t xml:space="preserve"> </w:t>
      </w:r>
      <w:r w:rsidR="004748A8">
        <w:rPr>
          <w:rFonts w:eastAsia="Calibri"/>
        </w:rPr>
        <w:t>Приложение № 1</w:t>
      </w:r>
    </w:p>
    <w:p w:rsidR="00D338EB" w:rsidRPr="00C875C4" w:rsidRDefault="00D338EB" w:rsidP="002668B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  <w:sz w:val="28"/>
          <w:szCs w:val="28"/>
        </w:rPr>
        <w:tab/>
        <w:t xml:space="preserve">        </w:t>
      </w:r>
      <w:proofErr w:type="gramStart"/>
      <w:r w:rsidR="004748A8">
        <w:rPr>
          <w:rFonts w:eastAsia="Calibri"/>
          <w:sz w:val="28"/>
          <w:szCs w:val="28"/>
        </w:rPr>
        <w:t>к</w:t>
      </w:r>
      <w:r w:rsidRPr="00C875C4">
        <w:rPr>
          <w:rFonts w:eastAsia="Calibri"/>
          <w:sz w:val="28"/>
          <w:szCs w:val="28"/>
        </w:rPr>
        <w:t xml:space="preserve">  </w:t>
      </w:r>
      <w:r w:rsidRPr="00C875C4">
        <w:rPr>
          <w:rFonts w:eastAsia="Calibri"/>
        </w:rPr>
        <w:t>Решени</w:t>
      </w:r>
      <w:r w:rsidR="004748A8">
        <w:rPr>
          <w:rFonts w:eastAsia="Calibri"/>
        </w:rPr>
        <w:t>ю</w:t>
      </w:r>
      <w:proofErr w:type="gramEnd"/>
      <w:r w:rsidRPr="00C875C4">
        <w:rPr>
          <w:rFonts w:eastAsia="Calibri"/>
        </w:rPr>
        <w:t xml:space="preserve"> Собрания депутатов   </w:t>
      </w:r>
    </w:p>
    <w:p w:rsidR="00D338EB" w:rsidRPr="00C875C4" w:rsidRDefault="00D338EB" w:rsidP="002668B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</w:rPr>
        <w:t xml:space="preserve">                                                                                       городского округа «город Каспийск» </w:t>
      </w:r>
    </w:p>
    <w:p w:rsidR="00D338EB" w:rsidRDefault="00D338EB" w:rsidP="002668B9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  <w:b/>
          <w:sz w:val="28"/>
          <w:szCs w:val="28"/>
        </w:rPr>
      </w:pPr>
      <w:r w:rsidRPr="00C875C4">
        <w:rPr>
          <w:rFonts w:eastAsia="Calibri"/>
        </w:rPr>
        <w:t xml:space="preserve">                                                                  </w:t>
      </w:r>
      <w:r>
        <w:rPr>
          <w:rFonts w:eastAsia="Calibri"/>
        </w:rPr>
        <w:t xml:space="preserve">                      </w:t>
      </w:r>
      <w:r w:rsidRPr="00C875C4">
        <w:rPr>
          <w:rFonts w:eastAsia="Calibri"/>
        </w:rPr>
        <w:t>№</w:t>
      </w:r>
      <w:r w:rsidR="00210584">
        <w:rPr>
          <w:rFonts w:eastAsia="Calibri"/>
        </w:rPr>
        <w:t xml:space="preserve"> </w:t>
      </w:r>
      <w:proofErr w:type="gramStart"/>
      <w:r w:rsidR="00210584">
        <w:rPr>
          <w:rFonts w:eastAsia="Calibri"/>
        </w:rPr>
        <w:t xml:space="preserve">174 </w:t>
      </w:r>
      <w:r w:rsidRPr="00C875C4">
        <w:rPr>
          <w:rFonts w:eastAsia="Calibri"/>
        </w:rPr>
        <w:t xml:space="preserve"> от</w:t>
      </w:r>
      <w:proofErr w:type="gramEnd"/>
      <w:r w:rsidRPr="00C875C4">
        <w:rPr>
          <w:rFonts w:eastAsia="Calibri"/>
        </w:rPr>
        <w:t xml:space="preserve"> </w:t>
      </w:r>
      <w:r>
        <w:rPr>
          <w:rFonts w:eastAsia="Calibri"/>
        </w:rPr>
        <w:t xml:space="preserve"> «</w:t>
      </w:r>
      <w:r w:rsidR="00210584">
        <w:rPr>
          <w:rFonts w:eastAsia="Calibri"/>
        </w:rPr>
        <w:t xml:space="preserve"> 30 </w:t>
      </w:r>
      <w:r>
        <w:rPr>
          <w:rFonts w:eastAsia="Calibri"/>
        </w:rPr>
        <w:t xml:space="preserve">»  </w:t>
      </w:r>
      <w:r w:rsidR="00210584">
        <w:rPr>
          <w:rFonts w:eastAsia="Calibri"/>
        </w:rPr>
        <w:t xml:space="preserve">ноября </w:t>
      </w:r>
      <w:r w:rsidRPr="00C875C4">
        <w:rPr>
          <w:rFonts w:eastAsia="Calibri"/>
        </w:rPr>
        <w:t>201</w:t>
      </w:r>
      <w:r>
        <w:rPr>
          <w:rFonts w:eastAsia="Calibri"/>
        </w:rPr>
        <w:t>8</w:t>
      </w:r>
      <w:r w:rsidRPr="00C875C4">
        <w:rPr>
          <w:rFonts w:eastAsia="Calibri"/>
        </w:rPr>
        <w:t xml:space="preserve">  года</w:t>
      </w:r>
    </w:p>
    <w:p w:rsidR="00D338EB" w:rsidRDefault="00D338EB" w:rsidP="00210584">
      <w:pPr>
        <w:jc w:val="right"/>
        <w:rPr>
          <w:rFonts w:eastAsia="Calibri"/>
          <w:b/>
          <w:sz w:val="28"/>
          <w:szCs w:val="28"/>
        </w:rPr>
      </w:pPr>
    </w:p>
    <w:p w:rsidR="00D338EB" w:rsidRDefault="00D338EB" w:rsidP="00D338EB">
      <w:pPr>
        <w:jc w:val="center"/>
        <w:rPr>
          <w:rFonts w:eastAsia="Calibri"/>
          <w:b/>
          <w:sz w:val="28"/>
          <w:szCs w:val="28"/>
        </w:rPr>
      </w:pPr>
    </w:p>
    <w:p w:rsidR="00D338EB" w:rsidRDefault="007C390C" w:rsidP="007C390C">
      <w:pPr>
        <w:tabs>
          <w:tab w:val="left" w:pos="2490"/>
          <w:tab w:val="center" w:pos="467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="00D338EB">
        <w:rPr>
          <w:rFonts w:eastAsia="Calibri"/>
          <w:b/>
          <w:sz w:val="28"/>
          <w:szCs w:val="28"/>
        </w:rPr>
        <w:t>Структура Администрации</w:t>
      </w:r>
    </w:p>
    <w:p w:rsidR="00D338EB" w:rsidRDefault="00D338EB" w:rsidP="00D338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городского округа «город Каспийск»</w:t>
      </w:r>
    </w:p>
    <w:p w:rsidR="00D338EB" w:rsidRDefault="00D338EB" w:rsidP="00D338EB">
      <w:pPr>
        <w:tabs>
          <w:tab w:val="left" w:pos="330"/>
          <w:tab w:val="center" w:pos="4677"/>
        </w:tabs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39"/>
        <w:gridCol w:w="1804"/>
      </w:tblGrid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п\п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должности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единиц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338EB" w:rsidRPr="00CE2869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Pr="00CE2869" w:rsidRDefault="00D338EB" w:rsidP="00A07A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2869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Pr="00CE2869" w:rsidRDefault="00D338EB" w:rsidP="00A07A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2869">
              <w:rPr>
                <w:rFonts w:eastAsia="Calibri"/>
                <w:b/>
                <w:sz w:val="28"/>
                <w:szCs w:val="28"/>
              </w:rPr>
              <w:t>Администрация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Pr="00CE2869" w:rsidRDefault="00D338EB" w:rsidP="00A07AB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Глава городского округа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заместитель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Аппарата Администрации городского округа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5597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75" w:rsidRDefault="00755975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75" w:rsidRDefault="00755975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руководителя </w:t>
            </w:r>
            <w:r w:rsidR="00C14267">
              <w:rPr>
                <w:rFonts w:eastAsia="Calibri"/>
              </w:rPr>
              <w:t xml:space="preserve"> Аппарата Администрации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75" w:rsidRDefault="00C14267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>Помощник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Default="00D338EB" w:rsidP="00A07AB2">
            <w:pPr>
              <w:rPr>
                <w:rFonts w:eastAsia="Calibri"/>
              </w:rPr>
            </w:pPr>
            <w:r>
              <w:rPr>
                <w:rFonts w:eastAsia="Calibri"/>
              </w:rPr>
              <w:t>Советник Главы Администрации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338EB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Default="00D338EB" w:rsidP="00A07AB2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Pr="000F6E05" w:rsidRDefault="000F6E05" w:rsidP="00A07AB2">
            <w:pPr>
              <w:rPr>
                <w:rFonts w:eastAsia="Calibri"/>
                <w:b/>
              </w:rPr>
            </w:pPr>
            <w:r w:rsidRPr="000F6E05"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EB" w:rsidRPr="000F6E05" w:rsidRDefault="000F6E05" w:rsidP="00A07AB2">
            <w:pPr>
              <w:jc w:val="center"/>
              <w:rPr>
                <w:rFonts w:eastAsia="Calibri"/>
                <w:b/>
              </w:rPr>
            </w:pPr>
            <w:r w:rsidRPr="000F6E05">
              <w:rPr>
                <w:rFonts w:eastAsia="Calibri"/>
                <w:b/>
              </w:rPr>
              <w:t>11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    Аппарат Администрации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 по работе с обращениями граждан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по делопроизводству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ведущий специалист – зав. приемной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главный специалист по кадрам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BD5880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tabs>
                <w:tab w:val="left" w:pos="549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главный специалист по регистрации граждан </w:t>
            </w:r>
            <w:r>
              <w:rPr>
                <w:rFonts w:eastAsia="Calibri"/>
              </w:rPr>
              <w:tab/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по хозяйственной части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главный специалист архив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ведущий специалист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rPr>
          <w:trHeight w:val="3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Итого: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BD5880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Организационно – проектное управление по экономике и инвестиционной политике: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- начальник управления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экономики и прогноза: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отдела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межведомственного взаимодействия и информации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 межведомственного взаимодействия и информации: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межведомственного взаимодействия и информации: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муниципальных закупок и торговли: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</w:p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Юридический отдел: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</w:rPr>
              <w:t>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Комиссии администрации городского округа: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секретарь комиссии по делам несовершеннолетних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Председателя административной комиссии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секретарь административной комиссии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по строительству и архитектуре: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Отдел по архитектурно-земельному контролю: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начальник отдела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ведущий специалист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  <w:r w:rsidRPr="00F531F0">
              <w:rPr>
                <w:rFonts w:eastAsia="Calibri"/>
              </w:rPr>
              <w:t>1.</w:t>
            </w:r>
            <w:r w:rsidR="004748A8">
              <w:rPr>
                <w:rFonts w:eastAsia="Calibri"/>
              </w:rPr>
              <w:t>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 опеки и попечительства: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по вопросам опеки и попечительства несовершеннолетних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F531F0" w:rsidRDefault="004748A8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Отдел по делам культуры, молодежной политики, туризма, физкультуры и спорта: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начальника отдела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начальника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 по вопросам культуры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по молодежной политике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4748A8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Аппарат АТК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755975">
              <w:rPr>
                <w:rFonts w:eastAsia="Calibri"/>
              </w:rPr>
              <w:t>начальник аппарата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 по вопросам общественной безопасности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 по вопросам антитеррористической защищенности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F34E2" w:rsidRDefault="000F6E05" w:rsidP="000F6E05">
            <w:pPr>
              <w:rPr>
                <w:rFonts w:eastAsia="Calibri"/>
                <w:b/>
              </w:rPr>
            </w:pPr>
            <w:r w:rsidRPr="005F34E2"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F34E2" w:rsidRDefault="000F6E05" w:rsidP="000F6E05">
            <w:pPr>
              <w:jc w:val="center"/>
              <w:rPr>
                <w:rFonts w:eastAsia="Calibri"/>
                <w:b/>
              </w:rPr>
            </w:pPr>
            <w:r w:rsidRPr="005F34E2">
              <w:rPr>
                <w:rFonts w:eastAsia="Calibri"/>
                <w:b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5F34E2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                         Специалисты: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5F34E2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главный специалист по мобилизационной работе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10391" w:rsidRDefault="000F6E05" w:rsidP="000F6E05">
            <w:pPr>
              <w:jc w:val="center"/>
              <w:rPr>
                <w:rFonts w:eastAsia="Calibri"/>
              </w:rPr>
            </w:pPr>
            <w:r w:rsidRPr="00A10391"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5F34E2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 w:rsidRPr="00755975">
              <w:rPr>
                <w:rFonts w:eastAsia="Calibri"/>
              </w:rPr>
              <w:t>ведущий специалист по вопросам жилья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A10391" w:rsidRDefault="000F6E05" w:rsidP="000F6E05">
            <w:pPr>
              <w:jc w:val="center"/>
              <w:rPr>
                <w:rFonts w:eastAsia="Calibri"/>
              </w:rPr>
            </w:pPr>
            <w:r w:rsidRPr="00A10391"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F531F0" w:rsidRDefault="004748A8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Технический и обслуживающий персонал: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водители служебного транспорта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F531F0" w:rsidRDefault="000F6E05" w:rsidP="000F6E0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124C7" w:rsidRDefault="000F6E05" w:rsidP="000F6E05">
            <w:pPr>
              <w:rPr>
                <w:rFonts w:eastAsia="Calibri"/>
                <w:b/>
                <w:sz w:val="28"/>
                <w:szCs w:val="28"/>
              </w:rPr>
            </w:pPr>
            <w:r w:rsidRPr="005124C7">
              <w:rPr>
                <w:rFonts w:eastAsia="Calibri"/>
                <w:b/>
                <w:sz w:val="28"/>
                <w:szCs w:val="28"/>
              </w:rPr>
              <w:t>Всего по администрации: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124C7" w:rsidRDefault="006B6FC3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F6E05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F6E05" w:rsidRPr="00CE2869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2869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F6E05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F6E05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2869">
              <w:rPr>
                <w:rFonts w:eastAsia="Calibri"/>
                <w:b/>
                <w:sz w:val="28"/>
                <w:szCs w:val="28"/>
              </w:rPr>
              <w:t>Финансовое управление</w:t>
            </w:r>
            <w:r>
              <w:rPr>
                <w:rFonts w:eastAsia="Calibri"/>
                <w:b/>
                <w:sz w:val="28"/>
                <w:szCs w:val="28"/>
              </w:rPr>
              <w:t xml:space="preserve"> Администрации </w:t>
            </w:r>
          </w:p>
          <w:p w:rsidR="000F6E05" w:rsidRPr="00CE2869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 «город Каспийск»</w:t>
            </w:r>
            <w:r w:rsidRPr="00CE2869">
              <w:rPr>
                <w:rFonts w:eastAsia="Calibri"/>
                <w:b/>
                <w:sz w:val="28"/>
                <w:szCs w:val="28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CE2869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 xml:space="preserve">- начальник управления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заместитель начальника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начальник отдела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CE2869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CE2869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  <w:r w:rsidRPr="00CE2869">
              <w:rPr>
                <w:b/>
                <w:sz w:val="28"/>
                <w:szCs w:val="28"/>
              </w:rPr>
              <w:t>Управление имущественных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2869">
              <w:rPr>
                <w:b/>
                <w:sz w:val="28"/>
                <w:szCs w:val="28"/>
              </w:rPr>
              <w:t>отношений</w:t>
            </w:r>
            <w:r>
              <w:rPr>
                <w:rFonts w:eastAsia="Calibri"/>
                <w:b/>
                <w:sz w:val="28"/>
                <w:szCs w:val="28"/>
              </w:rPr>
              <w:t xml:space="preserve"> Администрации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CE2869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FB71F2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CE2869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E2869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8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Управление записи актов гражданского состояния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F6E05" w:rsidRPr="00CE2869" w:rsidRDefault="000F6E05" w:rsidP="000F6E05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 ГО «город Каспийск»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CE2869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главный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ведущий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</w:rPr>
            </w:pPr>
            <w:r>
              <w:rPr>
                <w:rFonts w:eastAsia="Calibri"/>
              </w:rPr>
              <w:t>- технический персонал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Default="000F6E05" w:rsidP="000F6E0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0F6E05" w:rsidTr="00A07A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05" w:rsidRPr="005124C7" w:rsidRDefault="000F6E05" w:rsidP="000F6E0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124C7" w:rsidRDefault="000F6E05" w:rsidP="000F6E05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ВСЕГО: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05" w:rsidRPr="005124C7" w:rsidRDefault="000F6E05" w:rsidP="000F6E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124C7">
              <w:rPr>
                <w:rFonts w:eastAsia="Calibri"/>
                <w:b/>
                <w:sz w:val="28"/>
                <w:szCs w:val="28"/>
              </w:rPr>
              <w:t>9</w:t>
            </w:r>
            <w:r w:rsidR="004748A8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</w:tbl>
    <w:p w:rsidR="00D338EB" w:rsidRDefault="00D338EB" w:rsidP="00D338EB">
      <w:pPr>
        <w:autoSpaceDE w:val="0"/>
        <w:autoSpaceDN w:val="0"/>
        <w:adjustRightInd w:val="0"/>
        <w:jc w:val="both"/>
      </w:pPr>
    </w:p>
    <w:p w:rsidR="00D338EB" w:rsidRDefault="00D338EB" w:rsidP="00D338EB">
      <w:pPr>
        <w:autoSpaceDE w:val="0"/>
        <w:autoSpaceDN w:val="0"/>
        <w:adjustRightInd w:val="0"/>
        <w:jc w:val="both"/>
      </w:pPr>
    </w:p>
    <w:p w:rsidR="00D338EB" w:rsidRDefault="00D338EB" w:rsidP="00D338EB">
      <w:pPr>
        <w:autoSpaceDE w:val="0"/>
        <w:autoSpaceDN w:val="0"/>
        <w:adjustRightInd w:val="0"/>
        <w:jc w:val="both"/>
      </w:pPr>
      <w:r>
        <w:br w:type="textWrapping" w:clear="all"/>
      </w:r>
    </w:p>
    <w:p w:rsidR="00D338EB" w:rsidRDefault="00D338EB" w:rsidP="00D338EB">
      <w:pPr>
        <w:jc w:val="both"/>
        <w:rPr>
          <w:b/>
          <w:sz w:val="32"/>
          <w:szCs w:val="32"/>
        </w:rPr>
      </w:pPr>
    </w:p>
    <w:p w:rsidR="00D338EB" w:rsidRDefault="00D338EB" w:rsidP="00D338EB">
      <w:pPr>
        <w:jc w:val="both"/>
        <w:rPr>
          <w:b/>
          <w:sz w:val="32"/>
          <w:szCs w:val="32"/>
        </w:rPr>
      </w:pPr>
    </w:p>
    <w:p w:rsidR="00D338EB" w:rsidRDefault="00D338EB" w:rsidP="00D338EB">
      <w:pPr>
        <w:jc w:val="both"/>
        <w:rPr>
          <w:b/>
          <w:sz w:val="32"/>
          <w:szCs w:val="32"/>
        </w:rPr>
      </w:pPr>
    </w:p>
    <w:p w:rsidR="00D338EB" w:rsidRDefault="00D338EB" w:rsidP="00D338EB"/>
    <w:p w:rsidR="00D338EB" w:rsidRDefault="00D338EB" w:rsidP="00D338EB"/>
    <w:p w:rsidR="00D338EB" w:rsidRDefault="00D338EB" w:rsidP="00D338EB"/>
    <w:p w:rsidR="00D338EB" w:rsidRDefault="00D338EB" w:rsidP="00D338EB"/>
    <w:p w:rsidR="00D338EB" w:rsidRDefault="00D338EB" w:rsidP="00D338EB"/>
    <w:p w:rsidR="00D338EB" w:rsidRDefault="00D338EB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FA202C" w:rsidRDefault="00FA202C" w:rsidP="00D338EB"/>
    <w:p w:rsidR="004748A8" w:rsidRDefault="004748A8">
      <w:pPr>
        <w:spacing w:after="200" w:line="276" w:lineRule="auto"/>
      </w:pPr>
      <w:r>
        <w:br w:type="page"/>
      </w:r>
    </w:p>
    <w:p w:rsidR="004748A8" w:rsidRPr="00C875C4" w:rsidRDefault="00917445" w:rsidP="004748A8">
      <w:pPr>
        <w:tabs>
          <w:tab w:val="left" w:pos="6150"/>
          <w:tab w:val="right" w:pos="9355"/>
        </w:tabs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4748A8" w:rsidRPr="00C875C4" w:rsidRDefault="004748A8" w:rsidP="004748A8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  <w:sz w:val="28"/>
          <w:szCs w:val="28"/>
        </w:rPr>
        <w:tab/>
        <w:t xml:space="preserve">        </w:t>
      </w:r>
      <w:proofErr w:type="gramStart"/>
      <w:r>
        <w:rPr>
          <w:rFonts w:eastAsia="Calibri"/>
          <w:sz w:val="28"/>
          <w:szCs w:val="28"/>
        </w:rPr>
        <w:t>к</w:t>
      </w:r>
      <w:r w:rsidRPr="00C875C4">
        <w:rPr>
          <w:rFonts w:eastAsia="Calibri"/>
          <w:sz w:val="28"/>
          <w:szCs w:val="28"/>
        </w:rPr>
        <w:t xml:space="preserve">  </w:t>
      </w:r>
      <w:r w:rsidRPr="00C875C4">
        <w:rPr>
          <w:rFonts w:eastAsia="Calibri"/>
        </w:rPr>
        <w:t>Решени</w:t>
      </w:r>
      <w:r>
        <w:rPr>
          <w:rFonts w:eastAsia="Calibri"/>
        </w:rPr>
        <w:t>ю</w:t>
      </w:r>
      <w:proofErr w:type="gramEnd"/>
      <w:r w:rsidRPr="00C875C4">
        <w:rPr>
          <w:rFonts w:eastAsia="Calibri"/>
        </w:rPr>
        <w:t xml:space="preserve"> Собрания депутатов   </w:t>
      </w:r>
    </w:p>
    <w:p w:rsidR="004748A8" w:rsidRPr="00C875C4" w:rsidRDefault="004748A8" w:rsidP="004748A8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</w:rPr>
      </w:pPr>
      <w:r w:rsidRPr="00C875C4">
        <w:rPr>
          <w:rFonts w:eastAsia="Calibri"/>
        </w:rPr>
        <w:t xml:space="preserve">                                                                                       городского округа «город Каспийск» </w:t>
      </w:r>
    </w:p>
    <w:p w:rsidR="004748A8" w:rsidRDefault="004748A8" w:rsidP="004748A8">
      <w:pPr>
        <w:tabs>
          <w:tab w:val="left" w:pos="4680"/>
          <w:tab w:val="left" w:pos="5580"/>
          <w:tab w:val="right" w:pos="9355"/>
        </w:tabs>
        <w:jc w:val="right"/>
        <w:rPr>
          <w:rFonts w:eastAsia="Calibri"/>
          <w:b/>
          <w:sz w:val="28"/>
          <w:szCs w:val="28"/>
        </w:rPr>
      </w:pPr>
      <w:r w:rsidRPr="00C875C4">
        <w:rPr>
          <w:rFonts w:eastAsia="Calibri"/>
        </w:rPr>
        <w:t xml:space="preserve">                                                                  </w:t>
      </w:r>
      <w:r>
        <w:rPr>
          <w:rFonts w:eastAsia="Calibri"/>
        </w:rPr>
        <w:t xml:space="preserve">                      </w:t>
      </w:r>
      <w:r w:rsidRPr="00C875C4">
        <w:rPr>
          <w:rFonts w:eastAsia="Calibri"/>
        </w:rPr>
        <w:t>№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174 </w:t>
      </w:r>
      <w:r w:rsidRPr="00C875C4">
        <w:rPr>
          <w:rFonts w:eastAsia="Calibri"/>
        </w:rPr>
        <w:t xml:space="preserve"> от</w:t>
      </w:r>
      <w:proofErr w:type="gramEnd"/>
      <w:r w:rsidRPr="00C875C4">
        <w:rPr>
          <w:rFonts w:eastAsia="Calibri"/>
        </w:rPr>
        <w:t xml:space="preserve"> </w:t>
      </w:r>
      <w:r>
        <w:rPr>
          <w:rFonts w:eastAsia="Calibri"/>
        </w:rPr>
        <w:t xml:space="preserve"> « 30 »  ноября </w:t>
      </w:r>
      <w:r w:rsidRPr="00C875C4">
        <w:rPr>
          <w:rFonts w:eastAsia="Calibri"/>
        </w:rPr>
        <w:t>201</w:t>
      </w:r>
      <w:r>
        <w:rPr>
          <w:rFonts w:eastAsia="Calibri"/>
        </w:rPr>
        <w:t>8</w:t>
      </w:r>
      <w:r w:rsidRPr="00C875C4">
        <w:rPr>
          <w:rFonts w:eastAsia="Calibri"/>
        </w:rPr>
        <w:t xml:space="preserve">  года</w:t>
      </w:r>
    </w:p>
    <w:p w:rsidR="004748A8" w:rsidRDefault="004748A8" w:rsidP="004748A8">
      <w:pPr>
        <w:jc w:val="right"/>
        <w:rPr>
          <w:rFonts w:eastAsia="Calibri"/>
          <w:b/>
          <w:sz w:val="28"/>
          <w:szCs w:val="28"/>
        </w:rPr>
      </w:pPr>
    </w:p>
    <w:p w:rsidR="004748A8" w:rsidRDefault="004748A8" w:rsidP="004748A8">
      <w:pPr>
        <w:jc w:val="center"/>
        <w:rPr>
          <w:rFonts w:eastAsia="Calibri"/>
          <w:b/>
          <w:sz w:val="28"/>
          <w:szCs w:val="28"/>
        </w:rPr>
      </w:pPr>
    </w:p>
    <w:p w:rsidR="004748A8" w:rsidRDefault="00917445" w:rsidP="00EB3A6F">
      <w:pPr>
        <w:tabs>
          <w:tab w:val="left" w:pos="2490"/>
          <w:tab w:val="center" w:pos="4677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Структура </w:t>
      </w:r>
      <w:r w:rsidR="006B6FC3">
        <w:rPr>
          <w:rFonts w:eastAsia="Calibri"/>
          <w:b/>
          <w:sz w:val="28"/>
          <w:szCs w:val="28"/>
        </w:rPr>
        <w:t xml:space="preserve">Аппарата </w:t>
      </w:r>
      <w:r>
        <w:rPr>
          <w:rFonts w:eastAsia="Calibri"/>
          <w:b/>
          <w:sz w:val="28"/>
          <w:szCs w:val="28"/>
        </w:rPr>
        <w:t>Собрания депутатов</w:t>
      </w:r>
    </w:p>
    <w:p w:rsidR="004748A8" w:rsidRDefault="004748A8" w:rsidP="00EB3A6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городского округа «город Каспийск»</w:t>
      </w:r>
      <w:bookmarkStart w:id="0" w:name="_GoBack"/>
      <w:bookmarkEnd w:id="0"/>
    </w:p>
    <w:p w:rsidR="00917445" w:rsidRDefault="00917445" w:rsidP="00EB3A6F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Y="227"/>
        <w:tblOverlap w:val="never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739"/>
        <w:gridCol w:w="1804"/>
      </w:tblGrid>
      <w:tr w:rsidR="00917445" w:rsidTr="009174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Pr="004748A8" w:rsidRDefault="00917445" w:rsidP="00917445">
            <w:pPr>
              <w:jc w:val="center"/>
              <w:rPr>
                <w:rFonts w:eastAsia="Calibri"/>
                <w:b/>
              </w:rPr>
            </w:pPr>
            <w:r w:rsidRPr="004748A8">
              <w:rPr>
                <w:rFonts w:eastAsia="Calibri"/>
                <w:b/>
              </w:rPr>
              <w:t>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5" w:rsidRPr="000F6E05" w:rsidRDefault="00917445" w:rsidP="00917445">
            <w:pPr>
              <w:rPr>
                <w:rFonts w:eastAsia="Calibri"/>
                <w:b/>
              </w:rPr>
            </w:pPr>
            <w:r w:rsidRPr="000F6E05">
              <w:rPr>
                <w:rFonts w:eastAsia="Calibri"/>
                <w:b/>
              </w:rPr>
              <w:t>Аппарат Собрания депутатов городского округа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</w:p>
        </w:tc>
      </w:tr>
      <w:tr w:rsidR="00917445" w:rsidTr="009174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Pr="000F6E05" w:rsidRDefault="00917445" w:rsidP="00917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- </w:t>
            </w:r>
            <w:r>
              <w:rPr>
                <w:rFonts w:eastAsia="Calibri"/>
              </w:rPr>
              <w:t>заместитель Председателя Собрания депутатов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17445" w:rsidTr="009174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- г</w:t>
            </w:r>
            <w:r w:rsidRPr="000F6E05">
              <w:rPr>
                <w:rFonts w:eastAsia="Calibri"/>
              </w:rPr>
              <w:t>лавный специалист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17445" w:rsidRPr="000F6E05" w:rsidTr="009174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jc w:val="center"/>
              <w:rPr>
                <w:rFonts w:eastAsia="Calibri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Default="00917445" w:rsidP="009174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45" w:rsidRPr="000F6E05" w:rsidRDefault="00917445" w:rsidP="00917445">
            <w:pPr>
              <w:jc w:val="center"/>
              <w:rPr>
                <w:rFonts w:eastAsia="Calibri"/>
                <w:b/>
              </w:rPr>
            </w:pPr>
            <w:r w:rsidRPr="000F6E05">
              <w:rPr>
                <w:rFonts w:eastAsia="Calibri"/>
                <w:b/>
              </w:rPr>
              <w:t>2</w:t>
            </w:r>
          </w:p>
        </w:tc>
      </w:tr>
    </w:tbl>
    <w:p w:rsidR="00917445" w:rsidRDefault="00917445" w:rsidP="004748A8"/>
    <w:p w:rsidR="00917445" w:rsidRPr="00917445" w:rsidRDefault="00917445" w:rsidP="00917445"/>
    <w:p w:rsidR="00917445" w:rsidRPr="00917445" w:rsidRDefault="00917445" w:rsidP="00917445"/>
    <w:p w:rsidR="00917445" w:rsidRPr="00917445" w:rsidRDefault="00917445" w:rsidP="00917445"/>
    <w:p w:rsidR="00917445" w:rsidRPr="00917445" w:rsidRDefault="00917445" w:rsidP="00917445"/>
    <w:p w:rsidR="00917445" w:rsidRDefault="00917445" w:rsidP="00917445"/>
    <w:p w:rsidR="00FA202C" w:rsidRPr="00917445" w:rsidRDefault="00917445" w:rsidP="00917445">
      <w:pPr>
        <w:tabs>
          <w:tab w:val="left" w:pos="3757"/>
        </w:tabs>
      </w:pPr>
      <w:r>
        <w:tab/>
      </w:r>
    </w:p>
    <w:sectPr w:rsidR="00FA202C" w:rsidRPr="00917445" w:rsidSect="004748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F64"/>
    <w:multiLevelType w:val="hybridMultilevel"/>
    <w:tmpl w:val="166C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EB"/>
    <w:rsid w:val="000F6E05"/>
    <w:rsid w:val="001C419A"/>
    <w:rsid w:val="001D1A65"/>
    <w:rsid w:val="00210584"/>
    <w:rsid w:val="002668B9"/>
    <w:rsid w:val="00284494"/>
    <w:rsid w:val="002E3E17"/>
    <w:rsid w:val="00446E61"/>
    <w:rsid w:val="004748A8"/>
    <w:rsid w:val="004A7154"/>
    <w:rsid w:val="00644221"/>
    <w:rsid w:val="006A7FBF"/>
    <w:rsid w:val="006B6FC3"/>
    <w:rsid w:val="00755975"/>
    <w:rsid w:val="00771EA3"/>
    <w:rsid w:val="007A4A92"/>
    <w:rsid w:val="007A66C0"/>
    <w:rsid w:val="007C390C"/>
    <w:rsid w:val="00813A8E"/>
    <w:rsid w:val="00817B09"/>
    <w:rsid w:val="008F4AD2"/>
    <w:rsid w:val="00904189"/>
    <w:rsid w:val="00917445"/>
    <w:rsid w:val="00937AAE"/>
    <w:rsid w:val="009858D5"/>
    <w:rsid w:val="00A10391"/>
    <w:rsid w:val="00A2418F"/>
    <w:rsid w:val="00A3366B"/>
    <w:rsid w:val="00A9015A"/>
    <w:rsid w:val="00A92AFA"/>
    <w:rsid w:val="00AA3A89"/>
    <w:rsid w:val="00AE6B22"/>
    <w:rsid w:val="00B8528B"/>
    <w:rsid w:val="00BD5880"/>
    <w:rsid w:val="00C14267"/>
    <w:rsid w:val="00C26C94"/>
    <w:rsid w:val="00C62C85"/>
    <w:rsid w:val="00CC06DB"/>
    <w:rsid w:val="00D338EB"/>
    <w:rsid w:val="00D41265"/>
    <w:rsid w:val="00D661CA"/>
    <w:rsid w:val="00E356AB"/>
    <w:rsid w:val="00E72E39"/>
    <w:rsid w:val="00EB3A6F"/>
    <w:rsid w:val="00FA202C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5A157-042F-474C-80C9-A387954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4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2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A20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A2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47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834C-2BFC-4501-A899-8A89242B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2018-12-04T12:47:00Z</cp:lastPrinted>
  <dcterms:created xsi:type="dcterms:W3CDTF">2018-12-03T10:10:00Z</dcterms:created>
  <dcterms:modified xsi:type="dcterms:W3CDTF">2018-12-05T07:13:00Z</dcterms:modified>
</cp:coreProperties>
</file>