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9E" w:rsidRPr="003C609E" w:rsidRDefault="003C609E" w:rsidP="003C609E">
      <w:pPr>
        <w:spacing w:after="0" w:line="256" w:lineRule="auto"/>
        <w:ind w:left="4020" w:right="220"/>
        <w:jc w:val="right"/>
        <w:rPr>
          <w:rFonts w:eastAsia="Times New Roman" w:cs="Arial"/>
          <w:sz w:val="24"/>
          <w:szCs w:val="20"/>
          <w:lang w:eastAsia="ru-RU"/>
        </w:rPr>
      </w:pPr>
      <w:bookmarkStart w:id="0" w:name="page1"/>
      <w:bookmarkEnd w:id="0"/>
      <w:r w:rsidRPr="003C609E">
        <w:rPr>
          <w:rFonts w:eastAsia="Times New Roman" w:cs="Arial"/>
          <w:sz w:val="24"/>
          <w:szCs w:val="20"/>
          <w:lang w:eastAsia="ru-RU"/>
        </w:rPr>
        <w:t xml:space="preserve">Приложение </w:t>
      </w:r>
      <w:r>
        <w:rPr>
          <w:rFonts w:eastAsia="Times New Roman" w:cs="Arial"/>
          <w:sz w:val="24"/>
          <w:szCs w:val="20"/>
          <w:lang w:eastAsia="ru-RU"/>
        </w:rPr>
        <w:t>2</w:t>
      </w:r>
      <w:r w:rsidRPr="003C609E">
        <w:rPr>
          <w:rFonts w:eastAsia="Times New Roman" w:cs="Arial"/>
          <w:sz w:val="24"/>
          <w:szCs w:val="20"/>
          <w:lang w:eastAsia="ru-RU"/>
        </w:rPr>
        <w:t xml:space="preserve"> к протоколу № 2 от 23.03.2017</w:t>
      </w:r>
    </w:p>
    <w:p w:rsidR="003C609E" w:rsidRDefault="003C609E" w:rsidP="003C609E">
      <w:pPr>
        <w:spacing w:after="0" w:line="256" w:lineRule="auto"/>
        <w:ind w:left="4020" w:right="220"/>
        <w:jc w:val="right"/>
        <w:rPr>
          <w:rFonts w:eastAsia="Times New Roman" w:cs="Arial"/>
          <w:sz w:val="24"/>
          <w:szCs w:val="20"/>
          <w:lang w:eastAsia="ru-RU"/>
        </w:rPr>
      </w:pPr>
      <w:r w:rsidRPr="003C609E">
        <w:rPr>
          <w:rFonts w:eastAsia="Times New Roman" w:cs="Arial"/>
          <w:sz w:val="24"/>
          <w:szCs w:val="20"/>
          <w:lang w:eastAsia="ru-RU"/>
        </w:rPr>
        <w:t xml:space="preserve"> расширенного заседания Общественной палаты  при </w:t>
      </w:r>
      <w:r>
        <w:rPr>
          <w:rFonts w:eastAsia="Times New Roman" w:cs="Arial"/>
          <w:sz w:val="24"/>
          <w:szCs w:val="20"/>
          <w:lang w:eastAsia="ru-RU"/>
        </w:rPr>
        <w:t xml:space="preserve"> Главе </w:t>
      </w:r>
      <w:r w:rsidRPr="003C609E">
        <w:rPr>
          <w:rFonts w:eastAsia="Times New Roman" w:cs="Arial"/>
          <w:sz w:val="24"/>
          <w:szCs w:val="20"/>
          <w:lang w:eastAsia="ru-RU"/>
        </w:rPr>
        <w:t>городского округа «город Каспийск»</w:t>
      </w:r>
    </w:p>
    <w:p w:rsidR="003C609E" w:rsidRPr="003C609E" w:rsidRDefault="003C609E" w:rsidP="003C609E">
      <w:pPr>
        <w:spacing w:after="0" w:line="256" w:lineRule="auto"/>
        <w:ind w:left="4020" w:right="220"/>
        <w:jc w:val="right"/>
        <w:rPr>
          <w:rFonts w:eastAsia="Times New Roman" w:cs="Arial"/>
          <w:sz w:val="24"/>
          <w:szCs w:val="20"/>
          <w:lang w:eastAsia="ru-RU"/>
        </w:rPr>
      </w:pPr>
    </w:p>
    <w:p w:rsidR="001E5F3F" w:rsidRPr="001E5F3F" w:rsidRDefault="001E5F3F" w:rsidP="00B646DC">
      <w:pPr>
        <w:spacing w:after="0"/>
        <w:jc w:val="center"/>
        <w:rPr>
          <w:b/>
        </w:rPr>
      </w:pPr>
      <w:r w:rsidRPr="001E5F3F">
        <w:rPr>
          <w:b/>
        </w:rPr>
        <w:t>ПЛАН МЕРОПРИЯТИЙ</w:t>
      </w:r>
      <w:bookmarkStart w:id="1" w:name="_GoBack"/>
      <w:bookmarkEnd w:id="1"/>
    </w:p>
    <w:p w:rsidR="001E5F3F" w:rsidRDefault="001E5F3F" w:rsidP="00B646DC">
      <w:pPr>
        <w:spacing w:after="0"/>
        <w:jc w:val="center"/>
        <w:rPr>
          <w:b/>
        </w:rPr>
      </w:pPr>
      <w:r>
        <w:rPr>
          <w:b/>
        </w:rPr>
        <w:t>по</w:t>
      </w:r>
      <w:r w:rsidRPr="001E5F3F">
        <w:rPr>
          <w:b/>
        </w:rPr>
        <w:t xml:space="preserve"> организации  и проведению независимой оценки качества работы  муниципальных учреждений городского округа «город Каспийск»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653"/>
        <w:gridCol w:w="2017"/>
        <w:gridCol w:w="3260"/>
      </w:tblGrid>
      <w:tr w:rsidR="00387361" w:rsidTr="003F3FD0">
        <w:tc>
          <w:tcPr>
            <w:tcW w:w="959" w:type="dxa"/>
          </w:tcPr>
          <w:p w:rsidR="001E5F3F" w:rsidRDefault="001E5F3F" w:rsidP="003F3FD0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53" w:type="dxa"/>
            <w:vAlign w:val="center"/>
          </w:tcPr>
          <w:p w:rsidR="001E5F3F" w:rsidRDefault="001E5F3F" w:rsidP="00387361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017" w:type="dxa"/>
            <w:vAlign w:val="center"/>
          </w:tcPr>
          <w:p w:rsidR="001E5F3F" w:rsidRDefault="001E5F3F" w:rsidP="00387361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260" w:type="dxa"/>
            <w:vAlign w:val="center"/>
          </w:tcPr>
          <w:p w:rsidR="001E5F3F" w:rsidRDefault="001E5F3F" w:rsidP="00387361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387361" w:rsidTr="003F3FD0">
        <w:trPr>
          <w:trHeight w:val="2989"/>
        </w:trPr>
        <w:tc>
          <w:tcPr>
            <w:tcW w:w="959" w:type="dxa"/>
          </w:tcPr>
          <w:p w:rsidR="00E51C67" w:rsidRPr="003F3FD0" w:rsidRDefault="00E51C67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Default="00B646DC" w:rsidP="00B646DC">
            <w:r>
              <w:t xml:space="preserve">Утверждение показателей, </w:t>
            </w:r>
          </w:p>
          <w:p w:rsidR="00E51C67" w:rsidRPr="001E5F3F" w:rsidRDefault="00B646DC" w:rsidP="00B646DC">
            <w:r>
              <w:t xml:space="preserve">характеризующих общие критерии </w:t>
            </w:r>
            <w:proofErr w:type="gramStart"/>
            <w:r>
              <w:t>оценки качества оказания услуг  подведомственных муниципальных организаций Администрации  городского</w:t>
            </w:r>
            <w:proofErr w:type="gramEnd"/>
            <w:r>
              <w:t xml:space="preserve"> округа  «город Каспийск» </w:t>
            </w:r>
          </w:p>
        </w:tc>
        <w:tc>
          <w:tcPr>
            <w:tcW w:w="2017" w:type="dxa"/>
            <w:vAlign w:val="center"/>
          </w:tcPr>
          <w:p w:rsidR="00E51C67" w:rsidRPr="001E5F3F" w:rsidRDefault="00B646DC" w:rsidP="00B646DC">
            <w:pPr>
              <w:jc w:val="center"/>
            </w:pPr>
            <w:r>
              <w:t>до 1 апреля</w:t>
            </w:r>
          </w:p>
        </w:tc>
        <w:tc>
          <w:tcPr>
            <w:tcW w:w="3260" w:type="dxa"/>
            <w:vAlign w:val="center"/>
          </w:tcPr>
          <w:p w:rsidR="00E51C67" w:rsidRPr="001E5F3F" w:rsidRDefault="00B646DC" w:rsidP="00387361">
            <w:pPr>
              <w:jc w:val="center"/>
            </w:pPr>
            <w:r>
              <w:t>Администрация  городского округа  «город Каспийск»</w:t>
            </w:r>
          </w:p>
        </w:tc>
      </w:tr>
      <w:tr w:rsidR="00B646DC" w:rsidTr="003F3FD0">
        <w:trPr>
          <w:trHeight w:val="1503"/>
        </w:trPr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Default="00B646DC" w:rsidP="00E51C67">
            <w:r>
              <w:t>Формирование и утверждение перечня учреждений</w:t>
            </w:r>
            <w:r w:rsidR="00387361">
              <w:t xml:space="preserve"> и </w:t>
            </w:r>
            <w:r>
              <w:t xml:space="preserve"> для проведения независимой оценки качества</w:t>
            </w:r>
            <w:r w:rsidR="00387361">
              <w:t xml:space="preserve"> работы. Утверждение </w:t>
            </w:r>
            <w:proofErr w:type="gramStart"/>
            <w:r w:rsidR="00387361">
              <w:t>порядка проведения  независимой оценки качества работы муниципальных учреждений</w:t>
            </w:r>
            <w:proofErr w:type="gramEnd"/>
            <w:r w:rsidR="00387361">
              <w:t>.</w:t>
            </w:r>
          </w:p>
        </w:tc>
        <w:tc>
          <w:tcPr>
            <w:tcW w:w="2017" w:type="dxa"/>
            <w:vMerge w:val="restart"/>
            <w:vAlign w:val="center"/>
          </w:tcPr>
          <w:p w:rsidR="00B646DC" w:rsidRPr="001E5F3F" w:rsidRDefault="00B646DC" w:rsidP="00B646DC">
            <w:pPr>
              <w:jc w:val="center"/>
            </w:pPr>
            <w:r>
              <w:t>На  заседании Общественной палаты  до 1 апреля</w:t>
            </w:r>
          </w:p>
        </w:tc>
        <w:tc>
          <w:tcPr>
            <w:tcW w:w="3260" w:type="dxa"/>
            <w:vMerge w:val="restart"/>
            <w:vAlign w:val="center"/>
          </w:tcPr>
          <w:p w:rsidR="00B646DC" w:rsidRPr="001E5F3F" w:rsidRDefault="00B646DC" w:rsidP="00387361">
            <w:pPr>
              <w:jc w:val="center"/>
            </w:pPr>
            <w:r>
              <w:t>Члены Общественной палаты</w:t>
            </w: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Pr="001E5F3F" w:rsidRDefault="00B646DC" w:rsidP="00387361">
            <w:r>
              <w:t>Формирование и утверждени</w:t>
            </w:r>
            <w:r w:rsidR="00387361">
              <w:t xml:space="preserve">е </w:t>
            </w:r>
            <w:r>
              <w:t xml:space="preserve"> перечня дополнительных критериев  независимой оценки  муниципальных учреждений для проведения  независимой оценки качества</w:t>
            </w:r>
          </w:p>
        </w:tc>
        <w:tc>
          <w:tcPr>
            <w:tcW w:w="2017" w:type="dxa"/>
            <w:vMerge/>
          </w:tcPr>
          <w:p w:rsidR="00B646DC" w:rsidRPr="001E5F3F" w:rsidRDefault="00B646DC" w:rsidP="001E5F3F"/>
        </w:tc>
        <w:tc>
          <w:tcPr>
            <w:tcW w:w="3260" w:type="dxa"/>
            <w:vMerge/>
            <w:vAlign w:val="center"/>
          </w:tcPr>
          <w:p w:rsidR="00B646DC" w:rsidRPr="001E5F3F" w:rsidRDefault="00B646DC" w:rsidP="00387361">
            <w:pPr>
              <w:jc w:val="center"/>
            </w:pP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Pr="001E5F3F" w:rsidRDefault="00B646DC" w:rsidP="001E5F3F">
            <w:r>
              <w:t>Определении организаци</w:t>
            </w:r>
            <w:proofErr w:type="gramStart"/>
            <w:r>
              <w:t>и-</w:t>
            </w:r>
            <w:proofErr w:type="gramEnd"/>
            <w:r>
              <w:t xml:space="preserve"> оператора для сбора  сведений  о муниципальных учреждениях</w:t>
            </w:r>
          </w:p>
        </w:tc>
        <w:tc>
          <w:tcPr>
            <w:tcW w:w="2017" w:type="dxa"/>
            <w:vMerge/>
          </w:tcPr>
          <w:p w:rsidR="00B646DC" w:rsidRPr="001E5F3F" w:rsidRDefault="00B646DC" w:rsidP="001E5F3F"/>
        </w:tc>
        <w:tc>
          <w:tcPr>
            <w:tcW w:w="3260" w:type="dxa"/>
            <w:vMerge/>
            <w:vAlign w:val="center"/>
          </w:tcPr>
          <w:p w:rsidR="00B646DC" w:rsidRPr="001E5F3F" w:rsidRDefault="00B646DC" w:rsidP="00387361">
            <w:pPr>
              <w:jc w:val="center"/>
            </w:pP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Default="00B646DC" w:rsidP="001E5F3F">
            <w:r>
              <w:t>Информирование учреждений о проведении независимой оценки качества их работы</w:t>
            </w:r>
          </w:p>
          <w:p w:rsidR="00B646DC" w:rsidRPr="001E5F3F" w:rsidRDefault="00B646DC" w:rsidP="001E5F3F">
            <w:r>
              <w:lastRenderedPageBreak/>
              <w:t xml:space="preserve"> (  </w:t>
            </w:r>
            <w:proofErr w:type="gramStart"/>
            <w:r>
              <w:t>условиях</w:t>
            </w:r>
            <w:proofErr w:type="gramEnd"/>
            <w:r>
              <w:t>, критериях, сроках)</w:t>
            </w:r>
          </w:p>
        </w:tc>
        <w:tc>
          <w:tcPr>
            <w:tcW w:w="2017" w:type="dxa"/>
            <w:vAlign w:val="center"/>
          </w:tcPr>
          <w:p w:rsidR="00B646DC" w:rsidRPr="001E5F3F" w:rsidRDefault="00B646DC" w:rsidP="00B646DC">
            <w:pPr>
              <w:jc w:val="center"/>
            </w:pPr>
            <w:r>
              <w:lastRenderedPageBreak/>
              <w:t>До 15 апреля</w:t>
            </w:r>
          </w:p>
        </w:tc>
        <w:tc>
          <w:tcPr>
            <w:tcW w:w="3260" w:type="dxa"/>
            <w:vAlign w:val="center"/>
          </w:tcPr>
          <w:p w:rsidR="00B646DC" w:rsidRPr="001E5F3F" w:rsidRDefault="00B646DC" w:rsidP="00387361">
            <w:pPr>
              <w:jc w:val="center"/>
            </w:pPr>
            <w:r>
              <w:t>Секретарь ОП</w:t>
            </w: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Pr="001E5F3F" w:rsidRDefault="00B646DC" w:rsidP="001E5F3F">
            <w:r>
              <w:t>Создание социологических анкет (вопросников), измеряющих  общественное мнение в отношении работы  учреждений по категориям</w:t>
            </w:r>
          </w:p>
        </w:tc>
        <w:tc>
          <w:tcPr>
            <w:tcW w:w="2017" w:type="dxa"/>
            <w:vAlign w:val="center"/>
          </w:tcPr>
          <w:p w:rsidR="00B646DC" w:rsidRPr="001E5F3F" w:rsidRDefault="00B646DC" w:rsidP="00946651">
            <w:pPr>
              <w:jc w:val="center"/>
            </w:pPr>
            <w:r>
              <w:t>До 15 апреля</w:t>
            </w:r>
          </w:p>
        </w:tc>
        <w:tc>
          <w:tcPr>
            <w:tcW w:w="3260" w:type="dxa"/>
            <w:vAlign w:val="center"/>
          </w:tcPr>
          <w:p w:rsidR="00B646DC" w:rsidRPr="001E5F3F" w:rsidRDefault="00B646DC" w:rsidP="00387361">
            <w:pPr>
              <w:jc w:val="center"/>
            </w:pPr>
            <w:r>
              <w:t>Члены ОП совместно  с организацией оператором</w:t>
            </w: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Pr="001E5F3F" w:rsidRDefault="00B646DC" w:rsidP="001E5F3F">
            <w:r>
              <w:t>Размещение стандартных анкет  на сайтах всех выбранных учреждений, проведение разъяснительных и информационных  мероприятий, побуждающих население участвовать в массовом и социологическом  опросе посредством заполнения анкет на сайтах соответствующих учреждений</w:t>
            </w:r>
          </w:p>
        </w:tc>
        <w:tc>
          <w:tcPr>
            <w:tcW w:w="2017" w:type="dxa"/>
            <w:vAlign w:val="center"/>
          </w:tcPr>
          <w:p w:rsidR="00B646DC" w:rsidRPr="001E5F3F" w:rsidRDefault="00387361" w:rsidP="00387361">
            <w:pPr>
              <w:jc w:val="center"/>
            </w:pPr>
            <w:r>
              <w:t>апрель</w:t>
            </w:r>
          </w:p>
        </w:tc>
        <w:tc>
          <w:tcPr>
            <w:tcW w:w="3260" w:type="dxa"/>
            <w:vAlign w:val="center"/>
          </w:tcPr>
          <w:p w:rsidR="00B646DC" w:rsidRPr="001E5F3F" w:rsidRDefault="00B646DC" w:rsidP="00387361">
            <w:pPr>
              <w:jc w:val="center"/>
            </w:pPr>
            <w:r>
              <w:t>Муниципальные учреждения</w:t>
            </w: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Pr="001E5F3F" w:rsidRDefault="00B646DC" w:rsidP="001E5F3F">
            <w:r>
              <w:t>Сбор информации об учреждениях с использование утвержденных методов (выход в учреждения) и анализ мнений экспертов</w:t>
            </w:r>
          </w:p>
        </w:tc>
        <w:tc>
          <w:tcPr>
            <w:tcW w:w="2017" w:type="dxa"/>
            <w:vMerge w:val="restart"/>
            <w:vAlign w:val="center"/>
          </w:tcPr>
          <w:p w:rsidR="00B646DC" w:rsidRPr="001E5F3F" w:rsidRDefault="00B646DC" w:rsidP="00B646DC">
            <w:pPr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октябрь</w:t>
            </w:r>
          </w:p>
        </w:tc>
        <w:tc>
          <w:tcPr>
            <w:tcW w:w="3260" w:type="dxa"/>
            <w:vMerge w:val="restart"/>
            <w:vAlign w:val="center"/>
          </w:tcPr>
          <w:p w:rsidR="00B646DC" w:rsidRPr="001E5F3F" w:rsidRDefault="00B646DC" w:rsidP="00387361">
            <w:pPr>
              <w:jc w:val="center"/>
            </w:pPr>
            <w:r>
              <w:t>Члены ОП совместно  с организацией оператором</w:t>
            </w: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Pr="001E5F3F" w:rsidRDefault="00B646DC" w:rsidP="001E5F3F">
            <w:r>
              <w:t>Сбор данных социологических опросов и анализ полученной информации</w:t>
            </w:r>
          </w:p>
        </w:tc>
        <w:tc>
          <w:tcPr>
            <w:tcW w:w="2017" w:type="dxa"/>
            <w:vMerge/>
          </w:tcPr>
          <w:p w:rsidR="00B646DC" w:rsidRPr="001E5F3F" w:rsidRDefault="00B646DC" w:rsidP="001E5F3F"/>
        </w:tc>
        <w:tc>
          <w:tcPr>
            <w:tcW w:w="3260" w:type="dxa"/>
            <w:vMerge/>
            <w:vAlign w:val="center"/>
          </w:tcPr>
          <w:p w:rsidR="00B646DC" w:rsidRPr="001E5F3F" w:rsidRDefault="00B646DC" w:rsidP="00387361">
            <w:pPr>
              <w:jc w:val="center"/>
            </w:pP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Pr="001E5F3F" w:rsidRDefault="00B646DC" w:rsidP="001E5F3F">
            <w:r>
              <w:t>Формирование итоговых массивов данных, заполнение отчетных форм, представление информации</w:t>
            </w:r>
          </w:p>
        </w:tc>
        <w:tc>
          <w:tcPr>
            <w:tcW w:w="2017" w:type="dxa"/>
            <w:vMerge/>
          </w:tcPr>
          <w:p w:rsidR="00B646DC" w:rsidRPr="001E5F3F" w:rsidRDefault="00B646DC" w:rsidP="001E5F3F"/>
        </w:tc>
        <w:tc>
          <w:tcPr>
            <w:tcW w:w="3260" w:type="dxa"/>
            <w:vMerge/>
            <w:vAlign w:val="center"/>
          </w:tcPr>
          <w:p w:rsidR="00B646DC" w:rsidRPr="001E5F3F" w:rsidRDefault="00B646DC" w:rsidP="00387361">
            <w:pPr>
              <w:jc w:val="center"/>
            </w:pP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Pr="001E5F3F" w:rsidRDefault="00B646DC" w:rsidP="001E5F3F">
            <w:r>
              <w:t>Систематизирование выявленных проблем деятельности учреждений по результатам проведенной  независимой оценки качества</w:t>
            </w:r>
          </w:p>
        </w:tc>
        <w:tc>
          <w:tcPr>
            <w:tcW w:w="2017" w:type="dxa"/>
            <w:vAlign w:val="center"/>
          </w:tcPr>
          <w:p w:rsidR="00B646DC" w:rsidRPr="001E5F3F" w:rsidRDefault="00B646DC" w:rsidP="00B646DC">
            <w:pPr>
              <w:jc w:val="center"/>
            </w:pPr>
            <w:r>
              <w:t>ноябрь</w:t>
            </w:r>
          </w:p>
        </w:tc>
        <w:tc>
          <w:tcPr>
            <w:tcW w:w="3260" w:type="dxa"/>
            <w:vAlign w:val="center"/>
          </w:tcPr>
          <w:p w:rsidR="00B646DC" w:rsidRPr="001E5F3F" w:rsidRDefault="00B646DC" w:rsidP="00387361">
            <w:pPr>
              <w:jc w:val="center"/>
            </w:pPr>
            <w:r>
              <w:t>Члены ОП совместно  с организацией оператором</w:t>
            </w: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Pr="001E5F3F" w:rsidRDefault="00B646DC" w:rsidP="001E5F3F">
            <w:r>
              <w:t xml:space="preserve">Формирование и утверждение рейтингов учреждений по типам и </w:t>
            </w:r>
            <w:r>
              <w:lastRenderedPageBreak/>
              <w:t>видам</w:t>
            </w:r>
          </w:p>
        </w:tc>
        <w:tc>
          <w:tcPr>
            <w:tcW w:w="2017" w:type="dxa"/>
            <w:vAlign w:val="center"/>
          </w:tcPr>
          <w:p w:rsidR="00B646DC" w:rsidRPr="001E5F3F" w:rsidRDefault="00B646DC" w:rsidP="007F70A0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3260" w:type="dxa"/>
            <w:vAlign w:val="center"/>
          </w:tcPr>
          <w:p w:rsidR="00B646DC" w:rsidRDefault="00B646DC" w:rsidP="00387361">
            <w:pPr>
              <w:jc w:val="center"/>
            </w:pPr>
            <w:r>
              <w:t>Члены ОП совместно  с организацией оператором</w:t>
            </w:r>
          </w:p>
          <w:p w:rsidR="00B646DC" w:rsidRPr="001E5F3F" w:rsidRDefault="00B646DC" w:rsidP="00387361">
            <w:pPr>
              <w:jc w:val="center"/>
            </w:pP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Pr="001E5F3F" w:rsidRDefault="00B646DC" w:rsidP="001E5F3F">
            <w:r>
              <w:t>Проведение общественного  обсуждения результатов независимой оценки учреждений в отчетном периоде</w:t>
            </w:r>
          </w:p>
        </w:tc>
        <w:tc>
          <w:tcPr>
            <w:tcW w:w="2017" w:type="dxa"/>
            <w:vAlign w:val="center"/>
          </w:tcPr>
          <w:p w:rsidR="00B646DC" w:rsidRPr="001E5F3F" w:rsidRDefault="00B646DC" w:rsidP="00B646DC">
            <w:pPr>
              <w:jc w:val="center"/>
            </w:pPr>
            <w:r>
              <w:t>ноябрь</w:t>
            </w:r>
          </w:p>
        </w:tc>
        <w:tc>
          <w:tcPr>
            <w:tcW w:w="3260" w:type="dxa"/>
            <w:vAlign w:val="center"/>
          </w:tcPr>
          <w:p w:rsidR="00B646DC" w:rsidRPr="001E5F3F" w:rsidRDefault="00B646DC" w:rsidP="00387361">
            <w:pPr>
              <w:jc w:val="center"/>
            </w:pPr>
            <w:r>
              <w:t>Члены ОП, рабочая группа независимых экспертов, руководители муниципальных учреждений,</w:t>
            </w:r>
          </w:p>
        </w:tc>
      </w:tr>
      <w:tr w:rsidR="00387361" w:rsidTr="003F3FD0">
        <w:tc>
          <w:tcPr>
            <w:tcW w:w="959" w:type="dxa"/>
          </w:tcPr>
          <w:p w:rsidR="00B646DC" w:rsidRPr="003F3FD0" w:rsidRDefault="00B646DC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B646DC" w:rsidRPr="001E5F3F" w:rsidRDefault="00B646DC" w:rsidP="001E5F3F">
            <w:proofErr w:type="gramStart"/>
            <w:r>
              <w:t>Разработка предложений по улучшению качества работы учреждений по проведенной независимой  оценки учреждений</w:t>
            </w:r>
            <w:proofErr w:type="gramEnd"/>
          </w:p>
        </w:tc>
        <w:tc>
          <w:tcPr>
            <w:tcW w:w="2017" w:type="dxa"/>
            <w:vAlign w:val="center"/>
          </w:tcPr>
          <w:p w:rsidR="00B646DC" w:rsidRPr="001E5F3F" w:rsidRDefault="00387361" w:rsidP="00387361">
            <w:pPr>
              <w:jc w:val="center"/>
            </w:pPr>
            <w:r>
              <w:t>ноябрь</w:t>
            </w:r>
          </w:p>
        </w:tc>
        <w:tc>
          <w:tcPr>
            <w:tcW w:w="3260" w:type="dxa"/>
            <w:vAlign w:val="center"/>
          </w:tcPr>
          <w:p w:rsidR="00B646DC" w:rsidRPr="001E5F3F" w:rsidRDefault="00387361" w:rsidP="00387361">
            <w:pPr>
              <w:jc w:val="center"/>
            </w:pPr>
            <w:r>
              <w:t>Члены ОП, рабочая группа независимых экспертов, руководители муниципальных учреждений,</w:t>
            </w:r>
          </w:p>
        </w:tc>
      </w:tr>
      <w:tr w:rsidR="00387361" w:rsidTr="003F3FD0">
        <w:tc>
          <w:tcPr>
            <w:tcW w:w="959" w:type="dxa"/>
          </w:tcPr>
          <w:p w:rsidR="00387361" w:rsidRPr="003F3FD0" w:rsidRDefault="00387361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387361" w:rsidRPr="001E5F3F" w:rsidRDefault="00387361" w:rsidP="001E5F3F">
            <w:r>
              <w:t>Размещение на официальных сайтах учреждений планов мероприятий по улучшению качества работы по результатам проведенной независимой оценки  качества оказания услуг</w:t>
            </w:r>
          </w:p>
        </w:tc>
        <w:tc>
          <w:tcPr>
            <w:tcW w:w="2017" w:type="dxa"/>
            <w:vAlign w:val="center"/>
          </w:tcPr>
          <w:p w:rsidR="00387361" w:rsidRPr="001E5F3F" w:rsidRDefault="00387361" w:rsidP="00B72B6C">
            <w:pPr>
              <w:jc w:val="center"/>
            </w:pPr>
            <w:r>
              <w:t>ноябрь</w:t>
            </w:r>
          </w:p>
        </w:tc>
        <w:tc>
          <w:tcPr>
            <w:tcW w:w="3260" w:type="dxa"/>
            <w:vAlign w:val="center"/>
          </w:tcPr>
          <w:p w:rsidR="00387361" w:rsidRPr="001E5F3F" w:rsidRDefault="00387361" w:rsidP="00387361">
            <w:pPr>
              <w:jc w:val="center"/>
            </w:pPr>
            <w:r>
              <w:t>Отдел межведомственного взаимодействия и информации организационн</w:t>
            </w:r>
            <w:proofErr w:type="gramStart"/>
            <w:r>
              <w:t>о-</w:t>
            </w:r>
            <w:proofErr w:type="gramEnd"/>
            <w:r>
              <w:t xml:space="preserve"> проектного управления по экономике  и инвестиционной политике</w:t>
            </w:r>
          </w:p>
        </w:tc>
      </w:tr>
      <w:tr w:rsidR="00387361" w:rsidTr="003F3FD0">
        <w:tc>
          <w:tcPr>
            <w:tcW w:w="959" w:type="dxa"/>
          </w:tcPr>
          <w:p w:rsidR="00387361" w:rsidRPr="003F3FD0" w:rsidRDefault="00387361" w:rsidP="003F3FD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</w:pPr>
          </w:p>
        </w:tc>
        <w:tc>
          <w:tcPr>
            <w:tcW w:w="3653" w:type="dxa"/>
          </w:tcPr>
          <w:p w:rsidR="00387361" w:rsidRPr="001E5F3F" w:rsidRDefault="00387361" w:rsidP="001E5F3F">
            <w:r>
              <w:t xml:space="preserve">Утверждение Главой городского округа « город Каспийск» постановления по мерам, направленным на улучшение деятельности муниципальных учреждений по результатам проведенной независимой оценки  качества оказания услуг  </w:t>
            </w:r>
          </w:p>
        </w:tc>
        <w:tc>
          <w:tcPr>
            <w:tcW w:w="2017" w:type="dxa"/>
            <w:vAlign w:val="center"/>
          </w:tcPr>
          <w:p w:rsidR="00387361" w:rsidRPr="001E5F3F" w:rsidRDefault="00387361" w:rsidP="00387361">
            <w:pPr>
              <w:jc w:val="center"/>
            </w:pPr>
            <w:r>
              <w:t>ноябрь</w:t>
            </w:r>
          </w:p>
        </w:tc>
        <w:tc>
          <w:tcPr>
            <w:tcW w:w="3260" w:type="dxa"/>
            <w:vAlign w:val="center"/>
          </w:tcPr>
          <w:p w:rsidR="00387361" w:rsidRDefault="00387361" w:rsidP="00387361">
            <w:pPr>
              <w:jc w:val="center"/>
            </w:pPr>
            <w:r>
              <w:t>Администрация городского округа</w:t>
            </w:r>
          </w:p>
          <w:p w:rsidR="00387361" w:rsidRPr="001E5F3F" w:rsidRDefault="00387361" w:rsidP="00387361">
            <w:pPr>
              <w:jc w:val="center"/>
            </w:pPr>
            <w:r>
              <w:t>« город Каспийск»</w:t>
            </w:r>
          </w:p>
        </w:tc>
      </w:tr>
    </w:tbl>
    <w:p w:rsidR="001E5F3F" w:rsidRPr="001E5F3F" w:rsidRDefault="001E5F3F" w:rsidP="001E5F3F">
      <w:pPr>
        <w:rPr>
          <w:b/>
        </w:rPr>
      </w:pPr>
    </w:p>
    <w:sectPr w:rsidR="001E5F3F" w:rsidRPr="001E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80C"/>
    <w:multiLevelType w:val="hybridMultilevel"/>
    <w:tmpl w:val="652E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1"/>
    <w:rsid w:val="000D4C31"/>
    <w:rsid w:val="001E5F3F"/>
    <w:rsid w:val="002251D9"/>
    <w:rsid w:val="0027485C"/>
    <w:rsid w:val="00387361"/>
    <w:rsid w:val="003C609E"/>
    <w:rsid w:val="003E60F1"/>
    <w:rsid w:val="003F3FD0"/>
    <w:rsid w:val="00503184"/>
    <w:rsid w:val="00551289"/>
    <w:rsid w:val="00552794"/>
    <w:rsid w:val="00566AD5"/>
    <w:rsid w:val="00582654"/>
    <w:rsid w:val="00647852"/>
    <w:rsid w:val="006B448B"/>
    <w:rsid w:val="007B762E"/>
    <w:rsid w:val="00B646DC"/>
    <w:rsid w:val="00E51C67"/>
    <w:rsid w:val="00E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2017-03-29T05:13:00Z</cp:lastPrinted>
  <dcterms:created xsi:type="dcterms:W3CDTF">2017-03-22T11:22:00Z</dcterms:created>
  <dcterms:modified xsi:type="dcterms:W3CDTF">2017-04-05T13:29:00Z</dcterms:modified>
</cp:coreProperties>
</file>