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7" w:rsidRDefault="00FD4CB7" w:rsidP="006E1836">
      <w:pPr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                                                   Утвержден</w:t>
      </w:r>
    </w:p>
    <w:p w:rsidR="00FD4CB7" w:rsidRDefault="00FD4CB7" w:rsidP="006E1836">
      <w:pPr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                                                  решением ТИК города Каспийск от 22 марта 2017 года № 3/11</w:t>
      </w:r>
    </w:p>
    <w:p w:rsidR="00FD4CB7" w:rsidRDefault="00FD4CB7" w:rsidP="006E1836">
      <w:pPr>
        <w:jc w:val="center"/>
        <w:rPr>
          <w:rStyle w:val="a5"/>
          <w:b/>
          <w:sz w:val="28"/>
          <w:szCs w:val="28"/>
        </w:rPr>
      </w:pPr>
    </w:p>
    <w:p w:rsidR="006E1836" w:rsidRPr="008E4226" w:rsidRDefault="006E1836" w:rsidP="006E1836">
      <w:pPr>
        <w:jc w:val="center"/>
        <w:rPr>
          <w:rStyle w:val="a5"/>
          <w:b/>
          <w:i w:val="0"/>
          <w:sz w:val="28"/>
          <w:szCs w:val="28"/>
          <w:vertAlign w:val="superscript"/>
        </w:rPr>
      </w:pPr>
      <w:r w:rsidRPr="00585D6A">
        <w:rPr>
          <w:rStyle w:val="a5"/>
          <w:b/>
          <w:sz w:val="28"/>
          <w:szCs w:val="28"/>
        </w:rPr>
        <w:t>График проведения мероприятий</w:t>
      </w:r>
      <w:r w:rsidR="00907CA7">
        <w:rPr>
          <w:rStyle w:val="a5"/>
          <w:b/>
          <w:sz w:val="28"/>
          <w:szCs w:val="28"/>
        </w:rPr>
        <w:t xml:space="preserve"> </w:t>
      </w:r>
      <w:r w:rsidRPr="00585D6A">
        <w:rPr>
          <w:rStyle w:val="a5"/>
          <w:b/>
          <w:sz w:val="28"/>
          <w:szCs w:val="28"/>
        </w:rPr>
        <w:t xml:space="preserve">по повышению правовой культуры участников избирательного процесса на территории  </w:t>
      </w:r>
      <w:r w:rsidR="00907CA7">
        <w:rPr>
          <w:rStyle w:val="a5"/>
          <w:b/>
          <w:sz w:val="28"/>
          <w:szCs w:val="28"/>
        </w:rPr>
        <w:t>города Каспийск</w:t>
      </w:r>
    </w:p>
    <w:tbl>
      <w:tblPr>
        <w:tblStyle w:val="a3"/>
        <w:tblW w:w="5000" w:type="pct"/>
        <w:tblLayout w:type="fixed"/>
        <w:tblLook w:val="04A0"/>
      </w:tblPr>
      <w:tblGrid>
        <w:gridCol w:w="508"/>
        <w:gridCol w:w="1521"/>
        <w:gridCol w:w="919"/>
        <w:gridCol w:w="812"/>
        <w:gridCol w:w="870"/>
        <w:gridCol w:w="1039"/>
        <w:gridCol w:w="1079"/>
        <w:gridCol w:w="1039"/>
        <w:gridCol w:w="1039"/>
        <w:gridCol w:w="999"/>
        <w:gridCol w:w="997"/>
        <w:gridCol w:w="236"/>
        <w:gridCol w:w="236"/>
        <w:gridCol w:w="236"/>
        <w:gridCol w:w="236"/>
        <w:gridCol w:w="236"/>
        <w:gridCol w:w="236"/>
        <w:gridCol w:w="236"/>
        <w:gridCol w:w="1709"/>
        <w:gridCol w:w="1169"/>
      </w:tblGrid>
      <w:tr w:rsidR="0029533F" w:rsidRPr="00051B26" w:rsidTr="0029533F">
        <w:tc>
          <w:tcPr>
            <w:tcW w:w="168" w:type="pct"/>
            <w:vMerge w:val="restart"/>
            <w:vAlign w:val="center"/>
          </w:tcPr>
          <w:p w:rsidR="006E1836" w:rsidRPr="00051B26" w:rsidRDefault="006E1836" w:rsidP="008D718A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51B26">
              <w:rPr>
                <w:rFonts w:cs="Times New Roman"/>
                <w:sz w:val="20"/>
                <w:szCs w:val="20"/>
                <w:lang w:eastAsia="ru-RU"/>
              </w:rPr>
              <w:t>№</w:t>
            </w:r>
          </w:p>
          <w:p w:rsidR="006E1836" w:rsidRPr="00051B26" w:rsidRDefault="006E1836" w:rsidP="008D718A">
            <w:pPr>
              <w:jc w:val="center"/>
              <w:rPr>
                <w:sz w:val="20"/>
                <w:szCs w:val="20"/>
                <w:lang w:eastAsia="ru-RU"/>
              </w:rPr>
            </w:pPr>
            <w:r w:rsidRPr="00051B26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051B26">
              <w:rPr>
                <w:sz w:val="20"/>
                <w:szCs w:val="20"/>
                <w:lang w:eastAsia="ru-RU"/>
              </w:rPr>
              <w:t>./</w:t>
            </w:r>
            <w:r w:rsidRPr="00051B26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051B2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8" w:type="pct"/>
            <w:vMerge w:val="restar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  <w:lang w:eastAsia="ru-RU"/>
              </w:rPr>
            </w:pPr>
            <w:r w:rsidRPr="00051B26">
              <w:rPr>
                <w:sz w:val="20"/>
                <w:szCs w:val="20"/>
                <w:lang w:eastAsia="ru-RU"/>
              </w:rPr>
              <w:t>Учебная программа</w:t>
            </w:r>
          </w:p>
        </w:tc>
        <w:tc>
          <w:tcPr>
            <w:tcW w:w="3950" w:type="pct"/>
            <w:gridSpan w:val="17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83" w:type="pct"/>
            <w:vMerge w:val="restar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Форма проведения мероприятия</w:t>
            </w:r>
          </w:p>
        </w:tc>
      </w:tr>
      <w:tr w:rsidR="0029533F" w:rsidRPr="00051B26" w:rsidTr="0029533F">
        <w:tc>
          <w:tcPr>
            <w:tcW w:w="168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ТИК</w:t>
            </w:r>
          </w:p>
        </w:tc>
        <w:tc>
          <w:tcPr>
            <w:tcW w:w="3090" w:type="pct"/>
            <w:gridSpan w:val="15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51B26">
              <w:rPr>
                <w:sz w:val="20"/>
                <w:szCs w:val="20"/>
              </w:rPr>
              <w:t>УИК</w:t>
            </w:r>
          </w:p>
        </w:tc>
        <w:tc>
          <w:tcPr>
            <w:tcW w:w="559" w:type="pct"/>
            <w:vMerge w:val="restar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Население</w:t>
            </w:r>
          </w:p>
        </w:tc>
        <w:tc>
          <w:tcPr>
            <w:tcW w:w="383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</w:tr>
      <w:tr w:rsidR="0029533F" w:rsidRPr="00051B26" w:rsidTr="0029533F">
        <w:tc>
          <w:tcPr>
            <w:tcW w:w="168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7</w:t>
            </w:r>
          </w:p>
        </w:tc>
        <w:tc>
          <w:tcPr>
            <w:tcW w:w="327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  <w:r w:rsidRPr="00051B26">
              <w:rPr>
                <w:sz w:val="20"/>
                <w:szCs w:val="20"/>
              </w:rPr>
              <w:t>8</w:t>
            </w: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E1836" w:rsidRPr="00051B26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</w:tr>
      <w:tr w:rsidR="0029533F" w:rsidRPr="00C41FEA" w:rsidTr="0029533F">
        <w:tc>
          <w:tcPr>
            <w:tcW w:w="168" w:type="pct"/>
            <w:vAlign w:val="center"/>
          </w:tcPr>
          <w:p w:rsidR="006E1836" w:rsidRPr="00665B3B" w:rsidRDefault="006E1836" w:rsidP="006E1836">
            <w:pPr>
              <w:pStyle w:val="a4"/>
              <w:numPr>
                <w:ilvl w:val="0"/>
                <w:numId w:val="1"/>
              </w:numPr>
              <w:ind w:left="170" w:firstLine="0"/>
              <w:contextualSpacing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</w:tcPr>
          <w:p w:rsidR="006E1836" w:rsidRDefault="006E1836" w:rsidP="008D718A">
            <w:pPr>
              <w:shd w:val="clear" w:color="auto" w:fill="FFFFFF"/>
              <w:tabs>
                <w:tab w:val="left" w:pos="3566"/>
              </w:tabs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</w:pPr>
          </w:p>
          <w:p w:rsidR="006E1836" w:rsidRDefault="006E1836" w:rsidP="008D718A">
            <w:pPr>
              <w:shd w:val="clear" w:color="auto" w:fill="FFFFFF"/>
              <w:tabs>
                <w:tab w:val="left" w:pos="3566"/>
              </w:tabs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val="en-US" w:eastAsia="ru-RU"/>
              </w:rPr>
            </w:pPr>
            <w:r w:rsidRPr="008E4226"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  <w:t>Учебная программа ТИК</w:t>
            </w:r>
          </w:p>
          <w:p w:rsidR="006E1836" w:rsidRPr="00723983" w:rsidRDefault="006E1836" w:rsidP="008D718A">
            <w:pPr>
              <w:shd w:val="clear" w:color="auto" w:fill="FFFFFF"/>
              <w:tabs>
                <w:tab w:val="left" w:pos="3566"/>
              </w:tabs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(о</w:t>
            </w:r>
            <w:r w:rsidRPr="0072398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днодневная учебная программа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</w:tcPr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B76205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CA7">
              <w:rPr>
                <w:sz w:val="20"/>
                <w:szCs w:val="20"/>
              </w:rPr>
              <w:t>.03.2017</w:t>
            </w: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:rsidR="006E1836" w:rsidRPr="00C41FEA" w:rsidRDefault="006E1836" w:rsidP="008D71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6E1836" w:rsidRPr="00B76205" w:rsidRDefault="00B76205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</w:tr>
      <w:tr w:rsidR="0029533F" w:rsidRPr="00665B3B" w:rsidTr="0029533F">
        <w:tc>
          <w:tcPr>
            <w:tcW w:w="168" w:type="pct"/>
            <w:vAlign w:val="center"/>
          </w:tcPr>
          <w:p w:rsidR="006E1836" w:rsidRPr="00C41FEA" w:rsidRDefault="006E1836" w:rsidP="006E1836">
            <w:pPr>
              <w:pStyle w:val="a4"/>
              <w:numPr>
                <w:ilvl w:val="0"/>
                <w:numId w:val="1"/>
              </w:numPr>
              <w:ind w:left="170" w:firstLine="0"/>
              <w:contextualSpacing w:val="0"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</w:tcPr>
          <w:p w:rsidR="006E1836" w:rsidRPr="00C41FEA" w:rsidRDefault="006E1836" w:rsidP="008D718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val="en-US" w:eastAsia="ru-RU"/>
              </w:rPr>
            </w:pPr>
          </w:p>
          <w:p w:rsidR="006E1836" w:rsidRDefault="006E1836" w:rsidP="008D718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</w:pPr>
            <w:r w:rsidRPr="008E4226"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  <w:t>Учебная программа УИК</w:t>
            </w:r>
          </w:p>
          <w:p w:rsidR="006E1836" w:rsidRPr="008E4226" w:rsidRDefault="006E1836" w:rsidP="008D718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(двух дневная</w:t>
            </w:r>
            <w:r w:rsidRPr="0072398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учебная программа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</w:tcPr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  <w:r w:rsidR="00907CA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; 29.03</w:t>
            </w:r>
          </w:p>
        </w:tc>
        <w:tc>
          <w:tcPr>
            <w:tcW w:w="286" w:type="pct"/>
          </w:tcPr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07C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03.;31.03.</w:t>
            </w:r>
          </w:p>
        </w:tc>
        <w:tc>
          <w:tcPr>
            <w:tcW w:w="341" w:type="pct"/>
          </w:tcPr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24.04.;</w:t>
            </w:r>
          </w:p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</w:t>
            </w:r>
          </w:p>
        </w:tc>
        <w:tc>
          <w:tcPr>
            <w:tcW w:w="354" w:type="pct"/>
          </w:tcPr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26.04.;</w:t>
            </w:r>
          </w:p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341" w:type="pct"/>
          </w:tcPr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28.04.;</w:t>
            </w:r>
          </w:p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341" w:type="pct"/>
          </w:tcPr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11.05.;</w:t>
            </w:r>
          </w:p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328" w:type="pct"/>
          </w:tcPr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15.05.;</w:t>
            </w:r>
          </w:p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327" w:type="pct"/>
          </w:tcPr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17.05.;</w:t>
            </w:r>
          </w:p>
          <w:p w:rsidR="006E1836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6E1836" w:rsidRPr="00665B3B" w:rsidRDefault="00B76205" w:rsidP="00B7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практическое задание</w:t>
            </w:r>
          </w:p>
        </w:tc>
      </w:tr>
      <w:tr w:rsidR="0029533F" w:rsidRPr="00665B3B" w:rsidTr="0029533F">
        <w:tc>
          <w:tcPr>
            <w:tcW w:w="168" w:type="pct"/>
            <w:vAlign w:val="center"/>
          </w:tcPr>
          <w:p w:rsidR="006E1836" w:rsidRPr="00665B3B" w:rsidRDefault="006E1836" w:rsidP="006E1836">
            <w:pPr>
              <w:pStyle w:val="a4"/>
              <w:numPr>
                <w:ilvl w:val="0"/>
                <w:numId w:val="1"/>
              </w:numPr>
              <w:ind w:left="170" w:firstLine="0"/>
              <w:contextualSpacing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</w:tcPr>
          <w:p w:rsidR="006E1836" w:rsidRDefault="006E1836" w:rsidP="008D718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</w:pPr>
          </w:p>
          <w:p w:rsidR="006E1836" w:rsidRPr="008E4226" w:rsidRDefault="006E1836" w:rsidP="008D718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</w:pPr>
            <w:r w:rsidRPr="008E4226">
              <w:rPr>
                <w:rFonts w:ascii="Tahoma" w:eastAsia="Times New Roman" w:hAnsi="Tahoma" w:cs="Tahoma"/>
                <w:color w:val="414141"/>
                <w:sz w:val="28"/>
                <w:szCs w:val="28"/>
                <w:lang w:eastAsia="ru-RU"/>
              </w:rPr>
              <w:t>Другие общие мероприятия</w:t>
            </w:r>
          </w:p>
        </w:tc>
        <w:tc>
          <w:tcPr>
            <w:tcW w:w="302" w:type="pct"/>
          </w:tcPr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Default="006E1836" w:rsidP="008D718A">
            <w:pPr>
              <w:jc w:val="center"/>
              <w:rPr>
                <w:sz w:val="20"/>
                <w:szCs w:val="20"/>
              </w:rPr>
            </w:pPr>
          </w:p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pct"/>
          </w:tcPr>
          <w:p w:rsidR="006E1836" w:rsidRPr="00665B3B" w:rsidRDefault="006E1836" w:rsidP="008D7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4E4936" w:rsidRDefault="004E4936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16.03.2017, 12.04.2017;</w:t>
            </w:r>
          </w:p>
          <w:p w:rsidR="006E1836" w:rsidRDefault="004E4936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14.06.2017, 26.09.2017, </w:t>
            </w:r>
          </w:p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18.10,2017,</w:t>
            </w:r>
          </w:p>
          <w:p w:rsidR="0029533F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15.11.2017,</w:t>
            </w:r>
          </w:p>
          <w:p w:rsidR="0029533F" w:rsidRPr="00665B3B" w:rsidRDefault="0029533F" w:rsidP="008D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12.12.2017г.</w:t>
            </w:r>
          </w:p>
        </w:tc>
        <w:tc>
          <w:tcPr>
            <w:tcW w:w="383" w:type="pct"/>
          </w:tcPr>
          <w:p w:rsidR="006E1836" w:rsidRPr="00665B3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Конференции, деловые игры, конкурсы</w:t>
            </w:r>
          </w:p>
        </w:tc>
      </w:tr>
    </w:tbl>
    <w:p w:rsidR="006E1836" w:rsidRDefault="006E1836" w:rsidP="006E1836">
      <w:pPr>
        <w:rPr>
          <w:sz w:val="24"/>
          <w:szCs w:val="24"/>
        </w:rPr>
      </w:pPr>
    </w:p>
    <w:p w:rsidR="00E64C08" w:rsidRPr="00E64C08" w:rsidRDefault="00E64C08" w:rsidP="00E64C08">
      <w:pPr>
        <w:rPr>
          <w:sz w:val="24"/>
          <w:szCs w:val="24"/>
        </w:rPr>
      </w:pPr>
    </w:p>
    <w:p w:rsidR="00F63B8D" w:rsidRDefault="00F63B8D"/>
    <w:sectPr w:rsidR="00F63B8D" w:rsidSect="00051B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C37"/>
    <w:multiLevelType w:val="hybridMultilevel"/>
    <w:tmpl w:val="734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618D"/>
    <w:multiLevelType w:val="hybridMultilevel"/>
    <w:tmpl w:val="1E6C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E1836"/>
    <w:rsid w:val="0029533F"/>
    <w:rsid w:val="002C6718"/>
    <w:rsid w:val="004B331B"/>
    <w:rsid w:val="004E4936"/>
    <w:rsid w:val="006E1836"/>
    <w:rsid w:val="008E0578"/>
    <w:rsid w:val="00907CA7"/>
    <w:rsid w:val="00B76205"/>
    <w:rsid w:val="00D5545E"/>
    <w:rsid w:val="00E64C08"/>
    <w:rsid w:val="00F63B8D"/>
    <w:rsid w:val="00F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836"/>
    <w:pPr>
      <w:ind w:left="720"/>
      <w:contextualSpacing/>
    </w:pPr>
    <w:rPr>
      <w:rFonts w:eastAsiaTheme="minorHAnsi"/>
      <w:lang w:eastAsia="en-US"/>
    </w:rPr>
  </w:style>
  <w:style w:type="character" w:styleId="a5">
    <w:name w:val="Subtle Emphasis"/>
    <w:basedOn w:val="a0"/>
    <w:uiPriority w:val="19"/>
    <w:qFormat/>
    <w:rsid w:val="006E183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2017-03-23T12:08:00Z</cp:lastPrinted>
  <dcterms:created xsi:type="dcterms:W3CDTF">2017-03-01T07:44:00Z</dcterms:created>
  <dcterms:modified xsi:type="dcterms:W3CDTF">2017-03-23T12:09:00Z</dcterms:modified>
</cp:coreProperties>
</file>