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36" w:rsidRPr="005A4284" w:rsidRDefault="009E2C36" w:rsidP="006748B8">
      <w:pPr>
        <w:spacing w:line="240" w:lineRule="exact"/>
        <w:ind w:left="1418" w:right="1274"/>
        <w:rPr>
          <w:rFonts w:ascii="Times New Roman" w:hAnsi="Times New Roman" w:cs="Times New Roman"/>
        </w:rPr>
      </w:pPr>
    </w:p>
    <w:p w:rsidR="009E2C36" w:rsidRPr="005A4284" w:rsidRDefault="009E2C36" w:rsidP="006748B8">
      <w:pPr>
        <w:spacing w:line="240" w:lineRule="exact"/>
        <w:jc w:val="right"/>
        <w:rPr>
          <w:rFonts w:ascii="Times New Roman" w:hAnsi="Times New Roman" w:cs="Times New Roman"/>
        </w:rPr>
      </w:pPr>
    </w:p>
    <w:p w:rsidR="006748B8" w:rsidRPr="005A4284" w:rsidRDefault="006748B8" w:rsidP="006748B8">
      <w:pPr>
        <w:spacing w:line="240" w:lineRule="exact"/>
        <w:ind w:left="1276" w:right="1133"/>
        <w:jc w:val="right"/>
        <w:rPr>
          <w:rFonts w:ascii="Times New Roman" w:hAnsi="Times New Roman" w:cs="Times New Roman"/>
          <w:b/>
        </w:rPr>
      </w:pPr>
    </w:p>
    <w:p w:rsidR="00F52705" w:rsidRPr="005A4284" w:rsidRDefault="00F52705" w:rsidP="005A4284">
      <w:pPr>
        <w:spacing w:line="240" w:lineRule="exact"/>
        <w:ind w:left="1276" w:right="1133"/>
        <w:jc w:val="right"/>
        <w:rPr>
          <w:rFonts w:ascii="Times New Roman" w:hAnsi="Times New Roman" w:cs="Times New Roman"/>
          <w:b/>
        </w:rPr>
      </w:pPr>
    </w:p>
    <w:p w:rsidR="00F52705" w:rsidRPr="005A4284" w:rsidRDefault="00F52705" w:rsidP="005A4284">
      <w:pPr>
        <w:spacing w:line="240" w:lineRule="exact"/>
        <w:ind w:left="1276" w:right="284"/>
        <w:jc w:val="right"/>
        <w:rPr>
          <w:rFonts w:ascii="Times New Roman" w:hAnsi="Times New Roman" w:cs="Times New Roman"/>
          <w:b/>
        </w:rPr>
      </w:pPr>
    </w:p>
    <w:p w:rsidR="00F52705" w:rsidRPr="005A4284" w:rsidRDefault="00F52705" w:rsidP="005A4284">
      <w:pPr>
        <w:ind w:left="1276" w:right="284"/>
        <w:jc w:val="center"/>
        <w:rPr>
          <w:rFonts w:ascii="Times New Roman" w:hAnsi="Times New Roman" w:cs="Times New Roman"/>
          <w:b/>
        </w:rPr>
      </w:pPr>
      <w:r w:rsidRPr="005A4284">
        <w:rPr>
          <w:rFonts w:ascii="Times New Roman" w:hAnsi="Times New Roman" w:cs="Times New Roman"/>
          <w:b/>
        </w:rPr>
        <w:t xml:space="preserve">ТЕРРИТОРИАЛЬНАЯ ИЗБИРАТЕЛЬНАЯ КОМИССИЯ </w:t>
      </w:r>
    </w:p>
    <w:p w:rsidR="00F52705" w:rsidRPr="005A4284" w:rsidRDefault="00F52705" w:rsidP="005A4284">
      <w:pPr>
        <w:ind w:left="1276" w:right="284"/>
        <w:jc w:val="center"/>
        <w:rPr>
          <w:rFonts w:ascii="Times New Roman" w:hAnsi="Times New Roman" w:cs="Times New Roman"/>
          <w:b/>
        </w:rPr>
      </w:pPr>
      <w:r w:rsidRPr="005A4284">
        <w:rPr>
          <w:rFonts w:ascii="Times New Roman" w:hAnsi="Times New Roman" w:cs="Times New Roman"/>
          <w:b/>
        </w:rPr>
        <w:t>ГОРОДА  КАСПИЙСК</w:t>
      </w:r>
    </w:p>
    <w:p w:rsidR="00F52705" w:rsidRPr="005A4284" w:rsidRDefault="00F52705" w:rsidP="005A4284">
      <w:pPr>
        <w:ind w:left="1276" w:right="284"/>
        <w:jc w:val="center"/>
        <w:rPr>
          <w:rFonts w:ascii="Times New Roman" w:hAnsi="Times New Roman" w:cs="Times New Roman"/>
          <w:b/>
        </w:rPr>
      </w:pPr>
    </w:p>
    <w:p w:rsidR="00F52705" w:rsidRPr="005A4284" w:rsidRDefault="00F52705" w:rsidP="005A4284">
      <w:pPr>
        <w:ind w:left="1276" w:right="284"/>
        <w:jc w:val="center"/>
        <w:rPr>
          <w:rFonts w:ascii="Times New Roman" w:hAnsi="Times New Roman" w:cs="Times New Roman"/>
          <w:b/>
        </w:rPr>
      </w:pPr>
      <w:r w:rsidRPr="005A4284">
        <w:rPr>
          <w:rFonts w:ascii="Times New Roman" w:hAnsi="Times New Roman" w:cs="Times New Roman"/>
          <w:b/>
        </w:rPr>
        <w:t>РЕШЕНИЕ</w:t>
      </w:r>
    </w:p>
    <w:p w:rsidR="00F52705" w:rsidRPr="005A4284" w:rsidRDefault="00F52705" w:rsidP="005A4284">
      <w:pPr>
        <w:ind w:left="1276" w:right="284"/>
        <w:jc w:val="center"/>
        <w:rPr>
          <w:rFonts w:ascii="Times New Roman" w:hAnsi="Times New Roman" w:cs="Times New Roman"/>
          <w:b/>
        </w:rPr>
      </w:pPr>
    </w:p>
    <w:tbl>
      <w:tblPr>
        <w:tblW w:w="0" w:type="auto"/>
        <w:tblInd w:w="1175" w:type="dxa"/>
        <w:tblLook w:val="04A0"/>
      </w:tblPr>
      <w:tblGrid>
        <w:gridCol w:w="3199"/>
        <w:gridCol w:w="3195"/>
        <w:gridCol w:w="3176"/>
      </w:tblGrid>
      <w:tr w:rsidR="00F52705" w:rsidRPr="005A4284" w:rsidTr="005A4284">
        <w:tc>
          <w:tcPr>
            <w:tcW w:w="3199" w:type="dxa"/>
            <w:hideMark/>
          </w:tcPr>
          <w:p w:rsidR="00F52705" w:rsidRPr="005A4284" w:rsidRDefault="00E51FED" w:rsidP="005A4284">
            <w:pPr>
              <w:ind w:left="1276" w:right="284"/>
              <w:rPr>
                <w:rFonts w:ascii="Times New Roman" w:hAnsi="Times New Roman" w:cs="Times New Roman"/>
                <w:b/>
              </w:rPr>
            </w:pPr>
            <w:r>
              <w:rPr>
                <w:rFonts w:ascii="Times New Roman" w:hAnsi="Times New Roman" w:cs="Times New Roman"/>
              </w:rPr>
              <w:t>от 04</w:t>
            </w:r>
            <w:r w:rsidR="00F52705" w:rsidRPr="005A4284">
              <w:rPr>
                <w:rFonts w:ascii="Times New Roman" w:hAnsi="Times New Roman" w:cs="Times New Roman"/>
              </w:rPr>
              <w:t>.06.2015</w:t>
            </w:r>
          </w:p>
        </w:tc>
        <w:tc>
          <w:tcPr>
            <w:tcW w:w="3195" w:type="dxa"/>
            <w:hideMark/>
          </w:tcPr>
          <w:p w:rsidR="00F52705" w:rsidRPr="005A4284" w:rsidRDefault="005A4284" w:rsidP="005A4284">
            <w:pPr>
              <w:ind w:left="1276" w:right="284"/>
              <w:jc w:val="center"/>
              <w:rPr>
                <w:rFonts w:ascii="Times New Roman" w:hAnsi="Times New Roman" w:cs="Times New Roman"/>
                <w:bCs/>
              </w:rPr>
            </w:pPr>
            <w:r w:rsidRPr="005A4284">
              <w:rPr>
                <w:rFonts w:ascii="Times New Roman" w:hAnsi="Times New Roman" w:cs="Times New Roman"/>
                <w:bCs/>
              </w:rPr>
              <w:t>г</w:t>
            </w:r>
            <w:r w:rsidR="00F52705" w:rsidRPr="005A4284">
              <w:rPr>
                <w:rFonts w:ascii="Times New Roman" w:hAnsi="Times New Roman" w:cs="Times New Roman"/>
                <w:bCs/>
              </w:rPr>
              <w:t>.Каспийск</w:t>
            </w:r>
          </w:p>
        </w:tc>
        <w:tc>
          <w:tcPr>
            <w:tcW w:w="3176" w:type="dxa"/>
          </w:tcPr>
          <w:p w:rsidR="00F52705" w:rsidRPr="005A4284" w:rsidRDefault="00F52705" w:rsidP="005A4284">
            <w:pPr>
              <w:ind w:left="1276" w:right="284"/>
              <w:jc w:val="center"/>
              <w:rPr>
                <w:rFonts w:ascii="Times New Roman" w:hAnsi="Times New Roman" w:cs="Times New Roman"/>
              </w:rPr>
            </w:pPr>
            <w:r w:rsidRPr="005A4284">
              <w:rPr>
                <w:rFonts w:ascii="Times New Roman" w:hAnsi="Times New Roman" w:cs="Times New Roman"/>
              </w:rPr>
              <w:t xml:space="preserve">№ </w:t>
            </w:r>
            <w:r w:rsidR="00BC4FE7">
              <w:rPr>
                <w:rFonts w:ascii="Times New Roman" w:hAnsi="Times New Roman" w:cs="Times New Roman"/>
              </w:rPr>
              <w:t>4/12</w:t>
            </w:r>
          </w:p>
          <w:p w:rsidR="00F52705" w:rsidRPr="005A4284" w:rsidRDefault="00F52705" w:rsidP="005A4284">
            <w:pPr>
              <w:ind w:left="1276" w:right="284"/>
              <w:jc w:val="center"/>
              <w:rPr>
                <w:rFonts w:ascii="Times New Roman" w:hAnsi="Times New Roman" w:cs="Times New Roman"/>
                <w:b/>
              </w:rPr>
            </w:pPr>
          </w:p>
        </w:tc>
      </w:tr>
    </w:tbl>
    <w:p w:rsidR="00F52705" w:rsidRPr="005A4284" w:rsidRDefault="00F52705" w:rsidP="005A4284">
      <w:pPr>
        <w:spacing w:line="360" w:lineRule="auto"/>
        <w:ind w:left="1276" w:right="284"/>
        <w:jc w:val="center"/>
        <w:rPr>
          <w:rFonts w:ascii="Times New Roman" w:hAnsi="Times New Roman" w:cs="Times New Roman"/>
        </w:rPr>
      </w:pPr>
    </w:p>
    <w:p w:rsidR="00F52705" w:rsidRPr="005A4284" w:rsidRDefault="00F52705" w:rsidP="005A4284">
      <w:pPr>
        <w:spacing w:line="360" w:lineRule="auto"/>
        <w:ind w:left="1276" w:right="284"/>
        <w:jc w:val="center"/>
        <w:rPr>
          <w:rFonts w:ascii="Times New Roman" w:hAnsi="Times New Roman" w:cs="Times New Roman"/>
        </w:rPr>
      </w:pPr>
    </w:p>
    <w:p w:rsidR="00F52705" w:rsidRPr="005A4284" w:rsidRDefault="00F52705" w:rsidP="005A4284">
      <w:pPr>
        <w:pStyle w:val="a9"/>
        <w:ind w:left="1276"/>
        <w:jc w:val="both"/>
      </w:pPr>
    </w:p>
    <w:p w:rsidR="005A4284" w:rsidRDefault="00F52705" w:rsidP="005A4284">
      <w:pPr>
        <w:pStyle w:val="a9"/>
        <w:ind w:left="1276"/>
        <w:jc w:val="both"/>
        <w:rPr>
          <w:rFonts w:ascii="Times New Roman" w:hAnsi="Times New Roman" w:cs="Times New Roman"/>
          <w:b/>
          <w:color w:val="2E2E2E"/>
          <w:sz w:val="28"/>
          <w:szCs w:val="28"/>
        </w:rPr>
      </w:pPr>
      <w:r w:rsidRPr="005A4284">
        <w:rPr>
          <w:rFonts w:ascii="Times New Roman" w:hAnsi="Times New Roman" w:cs="Times New Roman"/>
          <w:b/>
          <w:sz w:val="28"/>
          <w:szCs w:val="28"/>
        </w:rPr>
        <w:tab/>
        <w:t>О Положении и соста</w:t>
      </w:r>
      <w:r w:rsidRPr="005A4284">
        <w:rPr>
          <w:rFonts w:ascii="Times New Roman" w:hAnsi="Times New Roman" w:cs="Times New Roman"/>
          <w:b/>
          <w:color w:val="2E2E2E"/>
          <w:sz w:val="28"/>
          <w:szCs w:val="28"/>
        </w:rPr>
        <w:t xml:space="preserve">ве Контрольно-ревизионной </w:t>
      </w:r>
    </w:p>
    <w:p w:rsidR="005A4284" w:rsidRDefault="00F52705" w:rsidP="005A4284">
      <w:pPr>
        <w:pStyle w:val="a9"/>
        <w:ind w:left="1276"/>
        <w:jc w:val="both"/>
        <w:rPr>
          <w:rFonts w:ascii="Times New Roman" w:hAnsi="Times New Roman" w:cs="Times New Roman"/>
          <w:b/>
          <w:sz w:val="28"/>
          <w:szCs w:val="28"/>
        </w:rPr>
      </w:pPr>
      <w:r w:rsidRPr="005A4284">
        <w:rPr>
          <w:rFonts w:ascii="Times New Roman" w:hAnsi="Times New Roman" w:cs="Times New Roman"/>
          <w:b/>
          <w:color w:val="2E2E2E"/>
          <w:sz w:val="28"/>
          <w:szCs w:val="28"/>
        </w:rPr>
        <w:t>службе</w:t>
      </w:r>
      <w:r w:rsidRPr="005A4284">
        <w:rPr>
          <w:rFonts w:ascii="Times New Roman" w:hAnsi="Times New Roman" w:cs="Times New Roman"/>
          <w:color w:val="2E2E2E"/>
          <w:sz w:val="28"/>
          <w:szCs w:val="28"/>
        </w:rPr>
        <w:t xml:space="preserve"> </w:t>
      </w:r>
      <w:r w:rsidR="00BC4FE7">
        <w:rPr>
          <w:rFonts w:ascii="Times New Roman" w:hAnsi="Times New Roman" w:cs="Times New Roman"/>
          <w:b/>
          <w:sz w:val="28"/>
          <w:szCs w:val="28"/>
        </w:rPr>
        <w:t>при т</w:t>
      </w:r>
      <w:r w:rsidRPr="005A4284">
        <w:rPr>
          <w:rFonts w:ascii="Times New Roman" w:hAnsi="Times New Roman" w:cs="Times New Roman"/>
          <w:b/>
          <w:sz w:val="28"/>
          <w:szCs w:val="28"/>
        </w:rPr>
        <w:t>ерриториальной избирательной</w:t>
      </w:r>
    </w:p>
    <w:p w:rsidR="00F52705" w:rsidRPr="005A4284" w:rsidRDefault="00F52705" w:rsidP="005A4284">
      <w:pPr>
        <w:pStyle w:val="a9"/>
        <w:ind w:left="1276"/>
        <w:jc w:val="both"/>
        <w:rPr>
          <w:rFonts w:ascii="Times New Roman" w:hAnsi="Times New Roman" w:cs="Times New Roman"/>
          <w:b/>
          <w:sz w:val="28"/>
          <w:szCs w:val="28"/>
        </w:rPr>
      </w:pPr>
      <w:r w:rsidRPr="005A4284">
        <w:rPr>
          <w:rFonts w:ascii="Times New Roman" w:hAnsi="Times New Roman" w:cs="Times New Roman"/>
          <w:b/>
          <w:sz w:val="28"/>
          <w:szCs w:val="28"/>
        </w:rPr>
        <w:t xml:space="preserve"> комиссии города Каспийск </w:t>
      </w:r>
    </w:p>
    <w:p w:rsidR="00F52705" w:rsidRPr="005A4284" w:rsidRDefault="00F52705" w:rsidP="005A4284">
      <w:pPr>
        <w:pStyle w:val="a9"/>
        <w:ind w:left="1276"/>
        <w:jc w:val="both"/>
        <w:rPr>
          <w:rFonts w:ascii="Times New Roman" w:hAnsi="Times New Roman" w:cs="Times New Roman"/>
          <w:color w:val="2E2E2E"/>
          <w:sz w:val="28"/>
          <w:szCs w:val="28"/>
        </w:rPr>
      </w:pPr>
    </w:p>
    <w:p w:rsidR="00F52705" w:rsidRPr="005A4284" w:rsidRDefault="00F52705" w:rsidP="005A4284">
      <w:pPr>
        <w:pStyle w:val="a9"/>
        <w:ind w:left="1276"/>
        <w:jc w:val="both"/>
        <w:rPr>
          <w:rFonts w:ascii="Times New Roman" w:hAnsi="Times New Roman" w:cs="Times New Roman"/>
          <w:color w:val="auto"/>
          <w:sz w:val="28"/>
          <w:szCs w:val="28"/>
        </w:rPr>
      </w:pPr>
    </w:p>
    <w:p w:rsidR="00F52705" w:rsidRPr="00BC4FE7" w:rsidRDefault="00F52705" w:rsidP="005A4284">
      <w:pPr>
        <w:pStyle w:val="a9"/>
        <w:ind w:left="1276"/>
        <w:jc w:val="both"/>
        <w:rPr>
          <w:rFonts w:ascii="Times New Roman" w:hAnsi="Times New Roman" w:cs="Times New Roman"/>
          <w:sz w:val="28"/>
          <w:szCs w:val="28"/>
        </w:rPr>
      </w:pPr>
      <w:r w:rsidRPr="00BC4FE7">
        <w:rPr>
          <w:rFonts w:ascii="Times New Roman" w:hAnsi="Times New Roman" w:cs="Times New Roman"/>
          <w:sz w:val="28"/>
          <w:szCs w:val="28"/>
        </w:rPr>
        <w:tab/>
        <w:t>В целях обеспечения деятельности контрольно-ревизионной службы при Территориальной избирательной комиссии города Каспийск, на основании статьи 60 Федерального закона от 12.06.2002 № 67-ФЗ «Об основных гарантиях избирательных прав и права на участие в референдуме граждан Российской Федерации», статьи 70 Закона Республики Дагестан " О муниципальных выборах в Республике Дагестан"</w:t>
      </w:r>
      <w:r w:rsidR="00BC4FE7" w:rsidRPr="00BC4FE7">
        <w:rPr>
          <w:rFonts w:ascii="Times New Roman" w:hAnsi="Times New Roman" w:cs="Times New Roman"/>
          <w:sz w:val="28"/>
          <w:szCs w:val="28"/>
        </w:rPr>
        <w:t>,</w:t>
      </w:r>
    </w:p>
    <w:p w:rsidR="00F52705" w:rsidRPr="00BC4FE7" w:rsidRDefault="00BC4FE7" w:rsidP="005A4284">
      <w:pPr>
        <w:pStyle w:val="a9"/>
        <w:ind w:left="1276"/>
        <w:jc w:val="both"/>
        <w:rPr>
          <w:rFonts w:ascii="Times New Roman" w:hAnsi="Times New Roman" w:cs="Times New Roman"/>
          <w:sz w:val="28"/>
          <w:szCs w:val="28"/>
        </w:rPr>
      </w:pPr>
      <w:r w:rsidRPr="00BC4FE7">
        <w:rPr>
          <w:rFonts w:ascii="Times New Roman" w:hAnsi="Times New Roman" w:cs="Times New Roman"/>
          <w:sz w:val="28"/>
          <w:szCs w:val="28"/>
        </w:rPr>
        <w:t>т</w:t>
      </w:r>
      <w:r w:rsidR="00F52705" w:rsidRPr="00BC4FE7">
        <w:rPr>
          <w:rFonts w:ascii="Times New Roman" w:hAnsi="Times New Roman" w:cs="Times New Roman"/>
          <w:sz w:val="28"/>
          <w:szCs w:val="28"/>
        </w:rPr>
        <w:t>ерриториальная избирательная комиссия города Каспийска,</w:t>
      </w:r>
    </w:p>
    <w:p w:rsidR="00F52705" w:rsidRPr="00BC4FE7" w:rsidRDefault="00F52705" w:rsidP="005A4284">
      <w:pPr>
        <w:pStyle w:val="a9"/>
        <w:ind w:left="1276"/>
        <w:jc w:val="both"/>
        <w:rPr>
          <w:rFonts w:ascii="Times New Roman" w:hAnsi="Times New Roman" w:cs="Times New Roman"/>
          <w:sz w:val="28"/>
          <w:szCs w:val="28"/>
        </w:rPr>
      </w:pPr>
    </w:p>
    <w:p w:rsidR="00F52705" w:rsidRPr="00BC4FE7" w:rsidRDefault="00BC4FE7" w:rsidP="005A4284">
      <w:pPr>
        <w:pStyle w:val="a9"/>
        <w:ind w:left="1276"/>
        <w:jc w:val="center"/>
        <w:rPr>
          <w:rFonts w:ascii="Times New Roman" w:hAnsi="Times New Roman" w:cs="Times New Roman"/>
          <w:b/>
          <w:sz w:val="28"/>
          <w:szCs w:val="28"/>
        </w:rPr>
      </w:pPr>
      <w:r w:rsidRPr="00BC4FE7">
        <w:rPr>
          <w:rFonts w:ascii="Times New Roman" w:hAnsi="Times New Roman" w:cs="Times New Roman"/>
          <w:b/>
          <w:sz w:val="28"/>
          <w:szCs w:val="28"/>
        </w:rPr>
        <w:t>РЕШИЛА</w:t>
      </w:r>
      <w:r w:rsidR="00F52705" w:rsidRPr="00BC4FE7">
        <w:rPr>
          <w:rFonts w:ascii="Times New Roman" w:hAnsi="Times New Roman" w:cs="Times New Roman"/>
          <w:b/>
          <w:sz w:val="28"/>
          <w:szCs w:val="28"/>
        </w:rPr>
        <w:t>:</w:t>
      </w:r>
    </w:p>
    <w:p w:rsidR="00F52705" w:rsidRPr="00BC4FE7" w:rsidRDefault="00F52705" w:rsidP="005A4284">
      <w:pPr>
        <w:pStyle w:val="a9"/>
        <w:ind w:left="1276"/>
        <w:jc w:val="both"/>
        <w:rPr>
          <w:rFonts w:ascii="Times New Roman" w:hAnsi="Times New Roman" w:cs="Times New Roman"/>
          <w:sz w:val="28"/>
          <w:szCs w:val="28"/>
        </w:rPr>
      </w:pPr>
    </w:p>
    <w:p w:rsidR="00F52705" w:rsidRPr="00BC4FE7" w:rsidRDefault="00CE2FF5" w:rsidP="005A4284">
      <w:pPr>
        <w:pStyle w:val="a9"/>
        <w:ind w:left="1276"/>
        <w:jc w:val="both"/>
        <w:rPr>
          <w:rFonts w:ascii="Times New Roman" w:hAnsi="Times New Roman" w:cs="Times New Roman"/>
          <w:sz w:val="28"/>
          <w:szCs w:val="28"/>
        </w:rPr>
      </w:pPr>
      <w:r w:rsidRPr="00BC4FE7">
        <w:rPr>
          <w:rFonts w:ascii="Times New Roman" w:hAnsi="Times New Roman" w:cs="Times New Roman"/>
          <w:sz w:val="28"/>
          <w:szCs w:val="28"/>
        </w:rPr>
        <w:t xml:space="preserve">1. </w:t>
      </w:r>
      <w:r w:rsidR="00F52705" w:rsidRPr="00BC4FE7">
        <w:rPr>
          <w:rFonts w:ascii="Times New Roman" w:hAnsi="Times New Roman" w:cs="Times New Roman"/>
          <w:sz w:val="28"/>
          <w:szCs w:val="28"/>
        </w:rPr>
        <w:t>Утвердить Положение о Конт</w:t>
      </w:r>
      <w:r w:rsidR="00BC4FE7" w:rsidRPr="00BC4FE7">
        <w:rPr>
          <w:rFonts w:ascii="Times New Roman" w:hAnsi="Times New Roman" w:cs="Times New Roman"/>
          <w:sz w:val="28"/>
          <w:szCs w:val="28"/>
        </w:rPr>
        <w:t>рольно-ревизионной службе при  т</w:t>
      </w:r>
      <w:r w:rsidR="00F52705" w:rsidRPr="00BC4FE7">
        <w:rPr>
          <w:rFonts w:ascii="Times New Roman" w:hAnsi="Times New Roman" w:cs="Times New Roman"/>
          <w:sz w:val="28"/>
          <w:szCs w:val="28"/>
        </w:rPr>
        <w:t>ерриториальной избирательной комиссии города Каспийска (далее – Положение, приложение №1).</w:t>
      </w:r>
    </w:p>
    <w:p w:rsidR="00F52705" w:rsidRPr="00BC4FE7" w:rsidRDefault="00CE2FF5" w:rsidP="005A4284">
      <w:pPr>
        <w:pStyle w:val="a9"/>
        <w:ind w:left="1276"/>
        <w:jc w:val="both"/>
        <w:rPr>
          <w:rFonts w:ascii="Times New Roman" w:hAnsi="Times New Roman" w:cs="Times New Roman"/>
          <w:sz w:val="28"/>
          <w:szCs w:val="28"/>
        </w:rPr>
      </w:pPr>
      <w:r w:rsidRPr="00BC4FE7">
        <w:rPr>
          <w:rFonts w:ascii="Times New Roman" w:hAnsi="Times New Roman" w:cs="Times New Roman"/>
          <w:sz w:val="28"/>
          <w:szCs w:val="28"/>
        </w:rPr>
        <w:t xml:space="preserve">2. </w:t>
      </w:r>
      <w:r w:rsidR="00F52705" w:rsidRPr="00BC4FE7">
        <w:rPr>
          <w:rFonts w:ascii="Times New Roman" w:hAnsi="Times New Roman" w:cs="Times New Roman"/>
          <w:sz w:val="28"/>
          <w:szCs w:val="28"/>
        </w:rPr>
        <w:t>Утвердить состав Кон</w:t>
      </w:r>
      <w:r w:rsidR="00BC4FE7" w:rsidRPr="00BC4FE7">
        <w:rPr>
          <w:rFonts w:ascii="Times New Roman" w:hAnsi="Times New Roman" w:cs="Times New Roman"/>
          <w:sz w:val="28"/>
          <w:szCs w:val="28"/>
        </w:rPr>
        <w:t>трольно-ревизионной службы при т</w:t>
      </w:r>
      <w:r w:rsidR="00F52705" w:rsidRPr="00BC4FE7">
        <w:rPr>
          <w:rFonts w:ascii="Times New Roman" w:hAnsi="Times New Roman" w:cs="Times New Roman"/>
          <w:sz w:val="28"/>
          <w:szCs w:val="28"/>
        </w:rPr>
        <w:t>ерриториальной избирательной комиссии города Каспийска (приложение №2).</w:t>
      </w:r>
    </w:p>
    <w:p w:rsidR="00F52705" w:rsidRPr="00BC4FE7" w:rsidRDefault="00CE2FF5" w:rsidP="005A4284">
      <w:pPr>
        <w:pStyle w:val="a9"/>
        <w:ind w:left="1276"/>
        <w:jc w:val="both"/>
        <w:rPr>
          <w:rFonts w:ascii="Times New Roman" w:hAnsi="Times New Roman" w:cs="Times New Roman"/>
          <w:sz w:val="28"/>
          <w:szCs w:val="28"/>
        </w:rPr>
      </w:pPr>
      <w:r w:rsidRPr="00BC4FE7">
        <w:rPr>
          <w:rFonts w:ascii="Times New Roman" w:hAnsi="Times New Roman" w:cs="Times New Roman"/>
          <w:sz w:val="28"/>
          <w:szCs w:val="28"/>
        </w:rPr>
        <w:t xml:space="preserve">3. </w:t>
      </w:r>
      <w:r w:rsidR="00BC4FE7" w:rsidRPr="00BC4FE7">
        <w:rPr>
          <w:rFonts w:ascii="Times New Roman" w:hAnsi="Times New Roman" w:cs="Times New Roman"/>
          <w:sz w:val="28"/>
          <w:szCs w:val="28"/>
        </w:rPr>
        <w:t>Признать</w:t>
      </w:r>
      <w:r w:rsidR="00F52705" w:rsidRPr="00BC4FE7">
        <w:rPr>
          <w:rFonts w:ascii="Times New Roman" w:hAnsi="Times New Roman" w:cs="Times New Roman"/>
          <w:sz w:val="28"/>
          <w:szCs w:val="28"/>
        </w:rPr>
        <w:t xml:space="preserve"> утратившим силу решение территориальной избирательной комиссии города Каспийск от 21 июля 2010 года № 19 " О контрольно-ревизионной службе при  территориальной избирательной комиссии города Каспийск"</w:t>
      </w:r>
    </w:p>
    <w:p w:rsidR="00F52705" w:rsidRPr="00BC4FE7" w:rsidRDefault="00CE2FF5" w:rsidP="005A4284">
      <w:pPr>
        <w:pStyle w:val="a9"/>
        <w:ind w:left="1276"/>
        <w:jc w:val="both"/>
        <w:rPr>
          <w:rFonts w:ascii="Times New Roman" w:hAnsi="Times New Roman" w:cs="Times New Roman"/>
          <w:sz w:val="28"/>
          <w:szCs w:val="28"/>
        </w:rPr>
      </w:pPr>
      <w:r w:rsidRPr="00BC4FE7">
        <w:rPr>
          <w:rFonts w:ascii="Times New Roman" w:hAnsi="Times New Roman" w:cs="Times New Roman"/>
          <w:sz w:val="28"/>
          <w:szCs w:val="28"/>
        </w:rPr>
        <w:t xml:space="preserve">4. </w:t>
      </w:r>
      <w:r w:rsidR="00F52705" w:rsidRPr="00BC4FE7">
        <w:rPr>
          <w:rFonts w:ascii="Times New Roman" w:hAnsi="Times New Roman" w:cs="Times New Roman"/>
          <w:sz w:val="28"/>
          <w:szCs w:val="28"/>
        </w:rPr>
        <w:t>Ра</w:t>
      </w:r>
      <w:r w:rsidR="00957671" w:rsidRPr="00BC4FE7">
        <w:rPr>
          <w:rFonts w:ascii="Times New Roman" w:hAnsi="Times New Roman" w:cs="Times New Roman"/>
          <w:sz w:val="28"/>
          <w:szCs w:val="28"/>
        </w:rPr>
        <w:t>зместить настоящее решение</w:t>
      </w:r>
      <w:r w:rsidR="00F52705" w:rsidRPr="00BC4FE7">
        <w:rPr>
          <w:rFonts w:ascii="Times New Roman" w:hAnsi="Times New Roman" w:cs="Times New Roman"/>
          <w:sz w:val="28"/>
          <w:szCs w:val="28"/>
        </w:rPr>
        <w:t xml:space="preserve"> на официальном сайте администрации городского округа " город Каспийск" в разделе "Территориальная избирательная комиссия города Каспийск".</w:t>
      </w:r>
    </w:p>
    <w:p w:rsidR="00F52705" w:rsidRPr="00BC4FE7" w:rsidRDefault="00F52705" w:rsidP="005A4284">
      <w:pPr>
        <w:pStyle w:val="a9"/>
        <w:ind w:left="1276"/>
        <w:jc w:val="both"/>
        <w:rPr>
          <w:rFonts w:ascii="Times New Roman" w:hAnsi="Times New Roman" w:cs="Times New Roman"/>
          <w:sz w:val="28"/>
          <w:szCs w:val="28"/>
        </w:rPr>
      </w:pPr>
    </w:p>
    <w:p w:rsidR="00F52705" w:rsidRPr="00BC4FE7" w:rsidRDefault="00F52705" w:rsidP="005A4284">
      <w:pPr>
        <w:pStyle w:val="a9"/>
        <w:ind w:left="1276"/>
        <w:jc w:val="both"/>
        <w:rPr>
          <w:rFonts w:ascii="Times New Roman" w:hAnsi="Times New Roman" w:cs="Times New Roman"/>
          <w:sz w:val="28"/>
          <w:szCs w:val="28"/>
        </w:rPr>
      </w:pPr>
    </w:p>
    <w:p w:rsidR="00BC4FE7" w:rsidRPr="00BC4FE7" w:rsidRDefault="00F52705" w:rsidP="005A4284">
      <w:pPr>
        <w:pStyle w:val="a9"/>
        <w:ind w:left="1276"/>
        <w:jc w:val="both"/>
        <w:rPr>
          <w:rFonts w:ascii="Times New Roman" w:hAnsi="Times New Roman" w:cs="Times New Roman"/>
          <w:b/>
          <w:sz w:val="28"/>
          <w:szCs w:val="28"/>
        </w:rPr>
      </w:pPr>
      <w:r w:rsidRPr="00BC4FE7">
        <w:rPr>
          <w:rFonts w:ascii="Times New Roman" w:hAnsi="Times New Roman" w:cs="Times New Roman"/>
          <w:b/>
          <w:sz w:val="28"/>
          <w:szCs w:val="28"/>
        </w:rPr>
        <w:t>Председатель</w:t>
      </w:r>
    </w:p>
    <w:p w:rsidR="00BC4FE7" w:rsidRPr="00BC4FE7" w:rsidRDefault="00BC4FE7" w:rsidP="005A4284">
      <w:pPr>
        <w:pStyle w:val="a9"/>
        <w:ind w:left="1276"/>
        <w:jc w:val="both"/>
        <w:rPr>
          <w:rFonts w:ascii="Times New Roman" w:hAnsi="Times New Roman" w:cs="Times New Roman"/>
          <w:b/>
          <w:sz w:val="28"/>
          <w:szCs w:val="28"/>
        </w:rPr>
      </w:pPr>
      <w:r w:rsidRPr="00BC4FE7">
        <w:rPr>
          <w:rFonts w:ascii="Times New Roman" w:hAnsi="Times New Roman" w:cs="Times New Roman"/>
          <w:b/>
          <w:sz w:val="28"/>
          <w:szCs w:val="28"/>
        </w:rPr>
        <w:t>территориальной избирательной</w:t>
      </w:r>
      <w:r w:rsidR="00F52705" w:rsidRPr="00BC4FE7">
        <w:rPr>
          <w:rFonts w:ascii="Times New Roman" w:hAnsi="Times New Roman" w:cs="Times New Roman"/>
          <w:b/>
          <w:sz w:val="28"/>
          <w:szCs w:val="28"/>
        </w:rPr>
        <w:t xml:space="preserve"> комиссии</w:t>
      </w:r>
    </w:p>
    <w:p w:rsidR="00F52705" w:rsidRPr="00BC4FE7" w:rsidRDefault="00BC4FE7" w:rsidP="005A4284">
      <w:pPr>
        <w:pStyle w:val="a9"/>
        <w:ind w:left="1276"/>
        <w:jc w:val="both"/>
        <w:rPr>
          <w:rFonts w:ascii="Times New Roman" w:hAnsi="Times New Roman" w:cs="Times New Roman"/>
          <w:b/>
          <w:sz w:val="28"/>
          <w:szCs w:val="28"/>
        </w:rPr>
      </w:pPr>
      <w:r w:rsidRPr="00BC4FE7">
        <w:rPr>
          <w:rFonts w:ascii="Times New Roman" w:hAnsi="Times New Roman" w:cs="Times New Roman"/>
          <w:b/>
          <w:sz w:val="28"/>
          <w:szCs w:val="28"/>
        </w:rPr>
        <w:t>города Каспийск</w:t>
      </w:r>
      <w:r w:rsidR="00F52705" w:rsidRPr="00BC4FE7">
        <w:rPr>
          <w:rFonts w:ascii="Times New Roman" w:hAnsi="Times New Roman" w:cs="Times New Roman"/>
          <w:b/>
          <w:sz w:val="28"/>
          <w:szCs w:val="28"/>
        </w:rPr>
        <w:tab/>
      </w:r>
      <w:r w:rsidR="00F52705" w:rsidRPr="00BC4FE7">
        <w:rPr>
          <w:rFonts w:ascii="Times New Roman" w:hAnsi="Times New Roman" w:cs="Times New Roman"/>
          <w:b/>
          <w:sz w:val="28"/>
          <w:szCs w:val="28"/>
        </w:rPr>
        <w:tab/>
      </w:r>
      <w:r w:rsidR="00F52705" w:rsidRPr="00BC4FE7">
        <w:rPr>
          <w:rFonts w:ascii="Times New Roman" w:hAnsi="Times New Roman" w:cs="Times New Roman"/>
          <w:b/>
          <w:sz w:val="28"/>
          <w:szCs w:val="28"/>
        </w:rPr>
        <w:tab/>
      </w:r>
      <w:r w:rsidR="00F52705" w:rsidRPr="00BC4FE7">
        <w:rPr>
          <w:rFonts w:ascii="Times New Roman" w:hAnsi="Times New Roman" w:cs="Times New Roman"/>
          <w:b/>
          <w:sz w:val="28"/>
          <w:szCs w:val="28"/>
        </w:rPr>
        <w:tab/>
      </w:r>
      <w:r w:rsidR="00F52705" w:rsidRPr="00BC4FE7">
        <w:rPr>
          <w:rFonts w:ascii="Times New Roman" w:hAnsi="Times New Roman" w:cs="Times New Roman"/>
          <w:b/>
          <w:sz w:val="28"/>
          <w:szCs w:val="28"/>
        </w:rPr>
        <w:tab/>
      </w:r>
      <w:r w:rsidR="00F52705" w:rsidRPr="00BC4FE7">
        <w:rPr>
          <w:rFonts w:ascii="Times New Roman" w:hAnsi="Times New Roman" w:cs="Times New Roman"/>
          <w:b/>
          <w:sz w:val="28"/>
          <w:szCs w:val="28"/>
        </w:rPr>
        <w:tab/>
        <w:t xml:space="preserve">     </w:t>
      </w:r>
      <w:r w:rsidRPr="00BC4FE7">
        <w:rPr>
          <w:rFonts w:ascii="Times New Roman" w:hAnsi="Times New Roman" w:cs="Times New Roman"/>
          <w:b/>
          <w:sz w:val="28"/>
          <w:szCs w:val="28"/>
        </w:rPr>
        <w:t xml:space="preserve">          </w:t>
      </w:r>
      <w:r w:rsidR="00F52705" w:rsidRPr="00BC4FE7">
        <w:rPr>
          <w:rFonts w:ascii="Times New Roman" w:hAnsi="Times New Roman" w:cs="Times New Roman"/>
          <w:b/>
          <w:sz w:val="28"/>
          <w:szCs w:val="28"/>
        </w:rPr>
        <w:t xml:space="preserve">  </w:t>
      </w:r>
      <w:proofErr w:type="spellStart"/>
      <w:r w:rsidR="00F52705" w:rsidRPr="00BC4FE7">
        <w:rPr>
          <w:rFonts w:ascii="Times New Roman" w:hAnsi="Times New Roman" w:cs="Times New Roman"/>
          <w:b/>
          <w:sz w:val="28"/>
          <w:szCs w:val="28"/>
        </w:rPr>
        <w:t>Л.В.Перцева</w:t>
      </w:r>
      <w:proofErr w:type="spellEnd"/>
    </w:p>
    <w:p w:rsidR="00F52705" w:rsidRPr="00BC4FE7" w:rsidRDefault="00F52705" w:rsidP="005A4284">
      <w:pPr>
        <w:pStyle w:val="a9"/>
        <w:ind w:left="1276"/>
        <w:jc w:val="both"/>
        <w:rPr>
          <w:rFonts w:ascii="Times New Roman" w:hAnsi="Times New Roman" w:cs="Times New Roman"/>
          <w:b/>
          <w:sz w:val="28"/>
          <w:szCs w:val="28"/>
        </w:rPr>
      </w:pPr>
    </w:p>
    <w:p w:rsidR="00BC4FE7" w:rsidRPr="00BC4FE7" w:rsidRDefault="00CE2FF5" w:rsidP="005A4284">
      <w:pPr>
        <w:pStyle w:val="a9"/>
        <w:ind w:left="1276"/>
        <w:jc w:val="both"/>
        <w:rPr>
          <w:rFonts w:ascii="Times New Roman" w:hAnsi="Times New Roman" w:cs="Times New Roman"/>
          <w:b/>
          <w:sz w:val="28"/>
          <w:szCs w:val="28"/>
        </w:rPr>
      </w:pPr>
      <w:r w:rsidRPr="00BC4FE7">
        <w:rPr>
          <w:rFonts w:ascii="Times New Roman" w:hAnsi="Times New Roman" w:cs="Times New Roman"/>
          <w:b/>
          <w:sz w:val="28"/>
          <w:szCs w:val="28"/>
        </w:rPr>
        <w:t>Секретарь</w:t>
      </w:r>
    </w:p>
    <w:p w:rsidR="00BC4FE7" w:rsidRPr="00BC4FE7" w:rsidRDefault="00BC4FE7" w:rsidP="00BC4FE7">
      <w:pPr>
        <w:pStyle w:val="a9"/>
        <w:ind w:left="1276"/>
        <w:jc w:val="both"/>
        <w:rPr>
          <w:rFonts w:ascii="Times New Roman" w:hAnsi="Times New Roman" w:cs="Times New Roman"/>
          <w:b/>
          <w:sz w:val="28"/>
          <w:szCs w:val="28"/>
        </w:rPr>
      </w:pPr>
      <w:r w:rsidRPr="00BC4FE7">
        <w:rPr>
          <w:rFonts w:ascii="Times New Roman" w:hAnsi="Times New Roman" w:cs="Times New Roman"/>
          <w:b/>
          <w:sz w:val="28"/>
          <w:szCs w:val="28"/>
        </w:rPr>
        <w:t>территориальной избирательной комиссии</w:t>
      </w:r>
    </w:p>
    <w:p w:rsidR="00F52705" w:rsidRPr="00BC4FE7" w:rsidRDefault="00BC4FE7" w:rsidP="00BC4FE7">
      <w:pPr>
        <w:pStyle w:val="a9"/>
        <w:ind w:left="1276"/>
        <w:jc w:val="both"/>
        <w:rPr>
          <w:rFonts w:ascii="Times New Roman" w:hAnsi="Times New Roman" w:cs="Times New Roman"/>
          <w:b/>
          <w:sz w:val="28"/>
          <w:szCs w:val="28"/>
        </w:rPr>
      </w:pPr>
      <w:r w:rsidRPr="00BC4FE7">
        <w:rPr>
          <w:rFonts w:ascii="Times New Roman" w:hAnsi="Times New Roman" w:cs="Times New Roman"/>
          <w:b/>
          <w:sz w:val="28"/>
          <w:szCs w:val="28"/>
        </w:rPr>
        <w:t>города Каспийск</w:t>
      </w:r>
      <w:r w:rsidR="00CE2FF5" w:rsidRPr="00BC4FE7">
        <w:rPr>
          <w:rFonts w:ascii="Times New Roman" w:hAnsi="Times New Roman" w:cs="Times New Roman"/>
          <w:b/>
          <w:sz w:val="28"/>
          <w:szCs w:val="28"/>
        </w:rPr>
        <w:tab/>
      </w:r>
      <w:r w:rsidR="00CE2FF5" w:rsidRPr="00BC4FE7">
        <w:rPr>
          <w:rFonts w:ascii="Times New Roman" w:hAnsi="Times New Roman" w:cs="Times New Roman"/>
          <w:b/>
          <w:sz w:val="28"/>
          <w:szCs w:val="28"/>
        </w:rPr>
        <w:tab/>
      </w:r>
      <w:r w:rsidR="00CE2FF5" w:rsidRPr="00BC4FE7">
        <w:rPr>
          <w:rFonts w:ascii="Times New Roman" w:hAnsi="Times New Roman" w:cs="Times New Roman"/>
          <w:b/>
          <w:sz w:val="28"/>
          <w:szCs w:val="28"/>
        </w:rPr>
        <w:tab/>
      </w:r>
      <w:r w:rsidR="00CE2FF5" w:rsidRPr="00BC4FE7">
        <w:rPr>
          <w:rFonts w:ascii="Times New Roman" w:hAnsi="Times New Roman" w:cs="Times New Roman"/>
          <w:b/>
          <w:sz w:val="28"/>
          <w:szCs w:val="28"/>
        </w:rPr>
        <w:tab/>
      </w:r>
      <w:r w:rsidR="00CE2FF5" w:rsidRPr="00BC4FE7">
        <w:rPr>
          <w:rFonts w:ascii="Times New Roman" w:hAnsi="Times New Roman" w:cs="Times New Roman"/>
          <w:b/>
          <w:sz w:val="28"/>
          <w:szCs w:val="28"/>
        </w:rPr>
        <w:tab/>
        <w:t xml:space="preserve">           </w:t>
      </w:r>
      <w:r w:rsidRPr="00BC4FE7">
        <w:rPr>
          <w:rFonts w:ascii="Times New Roman" w:hAnsi="Times New Roman" w:cs="Times New Roman"/>
          <w:b/>
          <w:sz w:val="28"/>
          <w:szCs w:val="28"/>
        </w:rPr>
        <w:t xml:space="preserve">            </w:t>
      </w:r>
      <w:r w:rsidR="00CE2FF5" w:rsidRPr="00BC4FE7">
        <w:rPr>
          <w:rFonts w:ascii="Times New Roman" w:hAnsi="Times New Roman" w:cs="Times New Roman"/>
          <w:b/>
          <w:sz w:val="28"/>
          <w:szCs w:val="28"/>
        </w:rPr>
        <w:t xml:space="preserve">  </w:t>
      </w:r>
      <w:proofErr w:type="spellStart"/>
      <w:r w:rsidR="00F52705" w:rsidRPr="00BC4FE7">
        <w:rPr>
          <w:rFonts w:ascii="Times New Roman" w:hAnsi="Times New Roman" w:cs="Times New Roman"/>
          <w:b/>
          <w:sz w:val="28"/>
          <w:szCs w:val="28"/>
        </w:rPr>
        <w:t>О.Н.Альборуева</w:t>
      </w:r>
      <w:proofErr w:type="spellEnd"/>
    </w:p>
    <w:p w:rsidR="00F52705" w:rsidRPr="00BC4FE7" w:rsidRDefault="00F52705" w:rsidP="005A4284">
      <w:pPr>
        <w:pStyle w:val="a9"/>
        <w:ind w:left="1276"/>
        <w:jc w:val="both"/>
        <w:rPr>
          <w:rFonts w:ascii="Times New Roman" w:hAnsi="Times New Roman" w:cs="Times New Roman"/>
          <w:b/>
          <w:sz w:val="28"/>
          <w:szCs w:val="28"/>
        </w:rPr>
      </w:pPr>
    </w:p>
    <w:p w:rsidR="00F52705" w:rsidRPr="00BC4FE7" w:rsidRDefault="00F52705" w:rsidP="005A4284">
      <w:pPr>
        <w:pStyle w:val="a9"/>
        <w:ind w:left="1276"/>
        <w:jc w:val="both"/>
        <w:rPr>
          <w:rFonts w:ascii="Times New Roman" w:hAnsi="Times New Roman" w:cs="Times New Roman"/>
          <w:b/>
          <w:sz w:val="28"/>
          <w:szCs w:val="28"/>
        </w:rPr>
      </w:pPr>
    </w:p>
    <w:p w:rsidR="00F52705" w:rsidRPr="005A4284" w:rsidRDefault="00F52705" w:rsidP="005A4284">
      <w:pPr>
        <w:pStyle w:val="a9"/>
        <w:jc w:val="both"/>
        <w:rPr>
          <w:rFonts w:ascii="Times New Roman" w:hAnsi="Times New Roman" w:cs="Times New Roman"/>
          <w:sz w:val="28"/>
          <w:szCs w:val="28"/>
        </w:rPr>
      </w:pPr>
    </w:p>
    <w:p w:rsidR="00F52705" w:rsidRPr="005A4284" w:rsidRDefault="00F52705" w:rsidP="005A4284">
      <w:pPr>
        <w:pStyle w:val="a9"/>
        <w:jc w:val="both"/>
        <w:rPr>
          <w:rFonts w:ascii="Times New Roman" w:hAnsi="Times New Roman" w:cs="Times New Roman"/>
          <w:sz w:val="28"/>
          <w:szCs w:val="28"/>
        </w:rPr>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5A4284">
      <w:pPr>
        <w:pStyle w:val="a9"/>
        <w:jc w:val="both"/>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Pr="005A4284" w:rsidRDefault="00F52705" w:rsidP="00F52705">
      <w:pPr>
        <w:spacing w:line="360" w:lineRule="auto"/>
        <w:jc w:val="both"/>
        <w:rPr>
          <w:rFonts w:ascii="Times New Roman" w:hAnsi="Times New Roman" w:cs="Times New Roman"/>
        </w:rPr>
      </w:pPr>
    </w:p>
    <w:p w:rsidR="00F52705" w:rsidRDefault="00F52705"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5A4284" w:rsidRDefault="005A4284" w:rsidP="00F52705">
      <w:pPr>
        <w:spacing w:line="360" w:lineRule="auto"/>
        <w:jc w:val="both"/>
        <w:rPr>
          <w:rFonts w:ascii="Times New Roman" w:hAnsi="Times New Roman" w:cs="Times New Roman"/>
        </w:rPr>
      </w:pPr>
    </w:p>
    <w:p w:rsidR="00957671" w:rsidRDefault="00957671" w:rsidP="00F52705">
      <w:pPr>
        <w:spacing w:line="360" w:lineRule="auto"/>
        <w:jc w:val="both"/>
        <w:rPr>
          <w:rFonts w:ascii="Times New Roman" w:hAnsi="Times New Roman" w:cs="Times New Roman"/>
        </w:rPr>
      </w:pPr>
    </w:p>
    <w:p w:rsidR="00F52705" w:rsidRPr="005A4284" w:rsidRDefault="00BC4FE7" w:rsidP="005A4284">
      <w:pPr>
        <w:ind w:left="1134"/>
        <w:jc w:val="right"/>
        <w:rPr>
          <w:rFonts w:ascii="Times New Roman" w:hAnsi="Times New Roman" w:cs="Times New Roman"/>
        </w:rPr>
      </w:pPr>
      <w:r>
        <w:rPr>
          <w:rFonts w:ascii="Times New Roman" w:hAnsi="Times New Roman" w:cs="Times New Roman"/>
        </w:rPr>
        <w:t>П</w:t>
      </w:r>
      <w:r w:rsidR="00F52705" w:rsidRPr="005A4284">
        <w:rPr>
          <w:rFonts w:ascii="Times New Roman" w:hAnsi="Times New Roman" w:cs="Times New Roman"/>
        </w:rPr>
        <w:t>риложение №2</w:t>
      </w:r>
    </w:p>
    <w:p w:rsidR="00F52705" w:rsidRPr="005A4284" w:rsidRDefault="00957671" w:rsidP="00BC4FE7">
      <w:pPr>
        <w:ind w:left="1134"/>
        <w:jc w:val="right"/>
        <w:rPr>
          <w:rFonts w:ascii="Times New Roman" w:hAnsi="Times New Roman" w:cs="Times New Roman"/>
        </w:rPr>
      </w:pPr>
      <w:r>
        <w:rPr>
          <w:rFonts w:ascii="Times New Roman" w:hAnsi="Times New Roman" w:cs="Times New Roman"/>
        </w:rPr>
        <w:t>к решению</w:t>
      </w:r>
      <w:r w:rsidR="00F52705" w:rsidRPr="005A4284">
        <w:rPr>
          <w:rFonts w:ascii="Times New Roman" w:hAnsi="Times New Roman" w:cs="Times New Roman"/>
        </w:rPr>
        <w:t xml:space="preserve"> </w:t>
      </w:r>
      <w:r w:rsidR="00BC4FE7">
        <w:rPr>
          <w:rFonts w:ascii="Times New Roman" w:hAnsi="Times New Roman" w:cs="Times New Roman"/>
        </w:rPr>
        <w:t>ТИК</w:t>
      </w:r>
    </w:p>
    <w:p w:rsidR="00F52705" w:rsidRPr="005A4284" w:rsidRDefault="00053F1B" w:rsidP="005A4284">
      <w:pPr>
        <w:ind w:left="1134"/>
        <w:jc w:val="right"/>
        <w:rPr>
          <w:rFonts w:ascii="Times New Roman" w:hAnsi="Times New Roman" w:cs="Times New Roman"/>
        </w:rPr>
      </w:pPr>
      <w:r w:rsidRPr="005A4284">
        <w:rPr>
          <w:rFonts w:ascii="Times New Roman" w:hAnsi="Times New Roman" w:cs="Times New Roman"/>
        </w:rPr>
        <w:t>города Каспийск</w:t>
      </w:r>
      <w:r w:rsidR="00F52705" w:rsidRPr="005A4284">
        <w:rPr>
          <w:rFonts w:ascii="Times New Roman" w:hAnsi="Times New Roman" w:cs="Times New Roman"/>
        </w:rPr>
        <w:t xml:space="preserve"> </w:t>
      </w:r>
    </w:p>
    <w:p w:rsidR="00F52705" w:rsidRPr="005A4284" w:rsidRDefault="00BC4FE7" w:rsidP="005A4284">
      <w:pPr>
        <w:ind w:left="1134"/>
        <w:jc w:val="right"/>
        <w:rPr>
          <w:rFonts w:ascii="Times New Roman" w:hAnsi="Times New Roman" w:cs="Times New Roman"/>
        </w:rPr>
      </w:pPr>
      <w:r>
        <w:rPr>
          <w:rFonts w:ascii="Times New Roman" w:hAnsi="Times New Roman" w:cs="Times New Roman"/>
        </w:rPr>
        <w:t>от 04 июня</w:t>
      </w:r>
      <w:r w:rsidR="00F52705" w:rsidRPr="005A4284">
        <w:rPr>
          <w:rFonts w:ascii="Times New Roman" w:hAnsi="Times New Roman" w:cs="Times New Roman"/>
        </w:rPr>
        <w:t xml:space="preserve"> 2015 года №</w:t>
      </w:r>
      <w:r>
        <w:rPr>
          <w:rFonts w:ascii="Times New Roman" w:hAnsi="Times New Roman" w:cs="Times New Roman"/>
        </w:rPr>
        <w:t xml:space="preserve"> 4/12</w:t>
      </w:r>
      <w:r w:rsidR="00F52705" w:rsidRPr="005A4284">
        <w:rPr>
          <w:rFonts w:ascii="Times New Roman" w:hAnsi="Times New Roman" w:cs="Times New Roman"/>
        </w:rPr>
        <w:t xml:space="preserve"> </w:t>
      </w:r>
    </w:p>
    <w:p w:rsidR="00F52705" w:rsidRPr="005A4284" w:rsidRDefault="00F52705" w:rsidP="005A4284">
      <w:pPr>
        <w:pStyle w:val="a8"/>
        <w:spacing w:after="0"/>
        <w:ind w:left="1134"/>
        <w:rPr>
          <w:sz w:val="24"/>
          <w:szCs w:val="24"/>
        </w:rPr>
      </w:pPr>
    </w:p>
    <w:p w:rsidR="00F52705" w:rsidRPr="005A4284" w:rsidRDefault="00F52705" w:rsidP="005A4284">
      <w:pPr>
        <w:pStyle w:val="a8"/>
        <w:spacing w:after="0"/>
        <w:ind w:left="1134"/>
        <w:rPr>
          <w:sz w:val="24"/>
          <w:szCs w:val="24"/>
        </w:rPr>
      </w:pPr>
    </w:p>
    <w:p w:rsidR="00F52705" w:rsidRPr="005A4284" w:rsidRDefault="00F52705" w:rsidP="005A4284">
      <w:pPr>
        <w:ind w:left="1134"/>
        <w:jc w:val="center"/>
        <w:rPr>
          <w:rFonts w:ascii="Times New Roman" w:hAnsi="Times New Roman" w:cs="Times New Roman"/>
          <w:b/>
          <w:sz w:val="28"/>
          <w:szCs w:val="28"/>
        </w:rPr>
      </w:pPr>
      <w:r w:rsidRPr="005A4284">
        <w:rPr>
          <w:rFonts w:ascii="Times New Roman" w:hAnsi="Times New Roman" w:cs="Times New Roman"/>
          <w:b/>
          <w:sz w:val="28"/>
          <w:szCs w:val="28"/>
        </w:rPr>
        <w:t>Состав</w:t>
      </w:r>
    </w:p>
    <w:p w:rsidR="00F52705" w:rsidRPr="005A4284" w:rsidRDefault="00F52705" w:rsidP="005A4284">
      <w:pPr>
        <w:ind w:left="1134"/>
        <w:jc w:val="center"/>
        <w:rPr>
          <w:rFonts w:ascii="Times New Roman" w:hAnsi="Times New Roman" w:cs="Times New Roman"/>
          <w:b/>
          <w:sz w:val="28"/>
          <w:szCs w:val="28"/>
        </w:rPr>
      </w:pPr>
      <w:r w:rsidRPr="005A4284">
        <w:rPr>
          <w:rFonts w:ascii="Times New Roman" w:hAnsi="Times New Roman" w:cs="Times New Roman"/>
          <w:b/>
          <w:sz w:val="28"/>
          <w:szCs w:val="28"/>
        </w:rPr>
        <w:t xml:space="preserve">Контрольно-ревизионной службы </w:t>
      </w:r>
    </w:p>
    <w:p w:rsidR="00F52705" w:rsidRPr="005A4284" w:rsidRDefault="00F52705" w:rsidP="005A4284">
      <w:pPr>
        <w:ind w:left="1134"/>
        <w:jc w:val="center"/>
        <w:rPr>
          <w:rFonts w:ascii="Times New Roman" w:hAnsi="Times New Roman" w:cs="Times New Roman"/>
          <w:b/>
          <w:sz w:val="28"/>
          <w:szCs w:val="28"/>
        </w:rPr>
      </w:pPr>
      <w:r w:rsidRPr="005A4284">
        <w:rPr>
          <w:rFonts w:ascii="Times New Roman" w:hAnsi="Times New Roman" w:cs="Times New Roman"/>
          <w:b/>
          <w:sz w:val="28"/>
          <w:szCs w:val="28"/>
        </w:rPr>
        <w:t>при  Территориальной избирательной комиссии города Каспийск</w:t>
      </w:r>
    </w:p>
    <w:p w:rsidR="00F52705" w:rsidRPr="005A4284" w:rsidRDefault="00F52705" w:rsidP="005A4284">
      <w:pPr>
        <w:ind w:left="1134"/>
        <w:jc w:val="center"/>
        <w:rPr>
          <w:rFonts w:ascii="Times New Roman" w:hAnsi="Times New Roman" w:cs="Times New Roman"/>
          <w:b/>
          <w:sz w:val="28"/>
          <w:szCs w:val="28"/>
        </w:rPr>
      </w:pPr>
    </w:p>
    <w:p w:rsidR="00F52705" w:rsidRPr="005A4284" w:rsidRDefault="00F52705" w:rsidP="005A4284">
      <w:pPr>
        <w:ind w:left="1134"/>
        <w:jc w:val="center"/>
        <w:rPr>
          <w:rFonts w:ascii="Times New Roman" w:hAnsi="Times New Roman" w:cs="Times New Roman"/>
          <w:b/>
          <w:sz w:val="28"/>
          <w:szCs w:val="28"/>
        </w:rPr>
      </w:pPr>
      <w:r w:rsidRPr="005A4284">
        <w:rPr>
          <w:rFonts w:ascii="Times New Roman" w:hAnsi="Times New Roman" w:cs="Times New Roman"/>
          <w:b/>
          <w:sz w:val="28"/>
          <w:szCs w:val="28"/>
        </w:rPr>
        <w:t>Руководитель Контрольно-ревизионной службы:</w:t>
      </w:r>
    </w:p>
    <w:p w:rsidR="00F52705" w:rsidRPr="005A4284" w:rsidRDefault="00F52705" w:rsidP="005A4284">
      <w:pPr>
        <w:ind w:left="1134"/>
        <w:jc w:val="center"/>
        <w:rPr>
          <w:rFonts w:ascii="Times New Roman" w:hAnsi="Times New Roman" w:cs="Times New Roman"/>
          <w:b/>
          <w:sz w:val="28"/>
          <w:szCs w:val="28"/>
        </w:rPr>
      </w:pPr>
    </w:p>
    <w:p w:rsidR="00F52705" w:rsidRPr="005A4284" w:rsidRDefault="00F52705" w:rsidP="005A4284">
      <w:pPr>
        <w:ind w:left="1134" w:firstLine="709"/>
        <w:jc w:val="both"/>
        <w:rPr>
          <w:rFonts w:ascii="Times New Roman" w:hAnsi="Times New Roman" w:cs="Times New Roman"/>
          <w:sz w:val="28"/>
          <w:szCs w:val="28"/>
        </w:rPr>
      </w:pPr>
      <w:proofErr w:type="spellStart"/>
      <w:r w:rsidRPr="005A4284">
        <w:rPr>
          <w:rFonts w:ascii="Times New Roman" w:hAnsi="Times New Roman" w:cs="Times New Roman"/>
          <w:i/>
          <w:sz w:val="28"/>
          <w:szCs w:val="28"/>
        </w:rPr>
        <w:t>Гусенов</w:t>
      </w:r>
      <w:proofErr w:type="spellEnd"/>
      <w:r w:rsidRPr="005A4284">
        <w:rPr>
          <w:rFonts w:ascii="Times New Roman" w:hAnsi="Times New Roman" w:cs="Times New Roman"/>
          <w:i/>
          <w:sz w:val="28"/>
          <w:szCs w:val="28"/>
        </w:rPr>
        <w:t xml:space="preserve"> </w:t>
      </w:r>
      <w:proofErr w:type="spellStart"/>
      <w:r w:rsidRPr="005A4284">
        <w:rPr>
          <w:rFonts w:ascii="Times New Roman" w:hAnsi="Times New Roman" w:cs="Times New Roman"/>
          <w:i/>
          <w:sz w:val="28"/>
          <w:szCs w:val="28"/>
        </w:rPr>
        <w:t>Курбан</w:t>
      </w:r>
      <w:proofErr w:type="spellEnd"/>
      <w:r w:rsidRPr="005A4284">
        <w:rPr>
          <w:rFonts w:ascii="Times New Roman" w:hAnsi="Times New Roman" w:cs="Times New Roman"/>
          <w:i/>
          <w:sz w:val="28"/>
          <w:szCs w:val="28"/>
        </w:rPr>
        <w:t xml:space="preserve"> </w:t>
      </w:r>
      <w:proofErr w:type="spellStart"/>
      <w:r w:rsidRPr="005A4284">
        <w:rPr>
          <w:rFonts w:ascii="Times New Roman" w:hAnsi="Times New Roman" w:cs="Times New Roman"/>
          <w:i/>
          <w:sz w:val="28"/>
          <w:szCs w:val="28"/>
        </w:rPr>
        <w:t>Курбанович</w:t>
      </w:r>
      <w:proofErr w:type="spellEnd"/>
      <w:r w:rsidRPr="005A4284">
        <w:rPr>
          <w:rFonts w:ascii="Times New Roman" w:hAnsi="Times New Roman" w:cs="Times New Roman"/>
          <w:sz w:val="28"/>
          <w:szCs w:val="28"/>
        </w:rPr>
        <w:t xml:space="preserve"> – член Территориальной избира</w:t>
      </w:r>
      <w:r w:rsidR="00957671">
        <w:rPr>
          <w:rFonts w:ascii="Times New Roman" w:hAnsi="Times New Roman" w:cs="Times New Roman"/>
          <w:sz w:val="28"/>
          <w:szCs w:val="28"/>
        </w:rPr>
        <w:t>тельной комиссии города Каспийска</w:t>
      </w:r>
      <w:r w:rsidRPr="005A4284">
        <w:rPr>
          <w:rFonts w:ascii="Times New Roman" w:hAnsi="Times New Roman" w:cs="Times New Roman"/>
          <w:sz w:val="28"/>
          <w:szCs w:val="28"/>
        </w:rPr>
        <w:t xml:space="preserve"> с правом решающего голоса, заместитель председателя комиссии.</w:t>
      </w:r>
    </w:p>
    <w:p w:rsidR="00F52705" w:rsidRPr="005A4284" w:rsidRDefault="00F52705" w:rsidP="005A4284">
      <w:pPr>
        <w:ind w:left="1134" w:firstLine="709"/>
        <w:jc w:val="both"/>
        <w:rPr>
          <w:rFonts w:ascii="Times New Roman" w:hAnsi="Times New Roman" w:cs="Times New Roman"/>
          <w:sz w:val="28"/>
          <w:szCs w:val="28"/>
        </w:rPr>
      </w:pPr>
    </w:p>
    <w:p w:rsidR="00F52705" w:rsidRPr="005A4284" w:rsidRDefault="00F52705" w:rsidP="005A4284">
      <w:pPr>
        <w:ind w:left="1134"/>
        <w:jc w:val="center"/>
        <w:rPr>
          <w:rFonts w:ascii="Times New Roman" w:hAnsi="Times New Roman" w:cs="Times New Roman"/>
          <w:b/>
          <w:sz w:val="28"/>
          <w:szCs w:val="28"/>
        </w:rPr>
      </w:pPr>
      <w:r w:rsidRPr="005A4284">
        <w:rPr>
          <w:rFonts w:ascii="Times New Roman" w:hAnsi="Times New Roman" w:cs="Times New Roman"/>
          <w:b/>
          <w:sz w:val="28"/>
          <w:szCs w:val="28"/>
        </w:rPr>
        <w:t>Заместитель руководителя Контрольно-ревизионной службы:</w:t>
      </w:r>
    </w:p>
    <w:p w:rsidR="00F52705" w:rsidRPr="005A4284" w:rsidRDefault="00F52705" w:rsidP="005A4284">
      <w:pPr>
        <w:ind w:left="1134"/>
        <w:jc w:val="center"/>
        <w:rPr>
          <w:rFonts w:ascii="Times New Roman" w:hAnsi="Times New Roman" w:cs="Times New Roman"/>
          <w:b/>
          <w:sz w:val="28"/>
          <w:szCs w:val="28"/>
        </w:rPr>
      </w:pPr>
    </w:p>
    <w:p w:rsidR="00F52705" w:rsidRPr="005A4284" w:rsidRDefault="00F52705" w:rsidP="005A4284">
      <w:pPr>
        <w:ind w:left="1134" w:firstLine="709"/>
        <w:jc w:val="both"/>
        <w:rPr>
          <w:rFonts w:ascii="Times New Roman" w:hAnsi="Times New Roman" w:cs="Times New Roman"/>
          <w:sz w:val="28"/>
          <w:szCs w:val="28"/>
        </w:rPr>
      </w:pPr>
      <w:proofErr w:type="spellStart"/>
      <w:r w:rsidRPr="005A4284">
        <w:rPr>
          <w:rFonts w:ascii="Times New Roman" w:hAnsi="Times New Roman" w:cs="Times New Roman"/>
          <w:i/>
          <w:sz w:val="28"/>
          <w:szCs w:val="28"/>
        </w:rPr>
        <w:t>Мирзаханов</w:t>
      </w:r>
      <w:proofErr w:type="spellEnd"/>
      <w:r w:rsidRPr="005A4284">
        <w:rPr>
          <w:rFonts w:ascii="Times New Roman" w:hAnsi="Times New Roman" w:cs="Times New Roman"/>
          <w:i/>
          <w:sz w:val="28"/>
          <w:szCs w:val="28"/>
        </w:rPr>
        <w:t xml:space="preserve"> </w:t>
      </w:r>
      <w:proofErr w:type="spellStart"/>
      <w:r w:rsidRPr="005A4284">
        <w:rPr>
          <w:rFonts w:ascii="Times New Roman" w:hAnsi="Times New Roman" w:cs="Times New Roman"/>
          <w:i/>
          <w:sz w:val="28"/>
          <w:szCs w:val="28"/>
        </w:rPr>
        <w:t>Айдамир</w:t>
      </w:r>
      <w:proofErr w:type="spellEnd"/>
      <w:r w:rsidRPr="005A4284">
        <w:rPr>
          <w:rFonts w:ascii="Times New Roman" w:hAnsi="Times New Roman" w:cs="Times New Roman"/>
          <w:i/>
          <w:sz w:val="28"/>
          <w:szCs w:val="28"/>
        </w:rPr>
        <w:t xml:space="preserve"> </w:t>
      </w:r>
      <w:proofErr w:type="spellStart"/>
      <w:r w:rsidRPr="005A4284">
        <w:rPr>
          <w:rFonts w:ascii="Times New Roman" w:hAnsi="Times New Roman" w:cs="Times New Roman"/>
          <w:i/>
          <w:sz w:val="28"/>
          <w:szCs w:val="28"/>
        </w:rPr>
        <w:t>Айдамирович</w:t>
      </w:r>
      <w:proofErr w:type="spellEnd"/>
      <w:r w:rsidRPr="005A4284">
        <w:rPr>
          <w:rFonts w:ascii="Times New Roman" w:hAnsi="Times New Roman" w:cs="Times New Roman"/>
          <w:sz w:val="28"/>
          <w:szCs w:val="28"/>
        </w:rPr>
        <w:t xml:space="preserve"> –</w:t>
      </w:r>
      <w:r w:rsidR="00957671">
        <w:rPr>
          <w:rFonts w:ascii="Times New Roman" w:hAnsi="Times New Roman" w:cs="Times New Roman"/>
          <w:sz w:val="28"/>
          <w:szCs w:val="28"/>
        </w:rPr>
        <w:t xml:space="preserve"> член т</w:t>
      </w:r>
      <w:r w:rsidRPr="005A4284">
        <w:rPr>
          <w:rFonts w:ascii="Times New Roman" w:hAnsi="Times New Roman" w:cs="Times New Roman"/>
          <w:sz w:val="28"/>
          <w:szCs w:val="28"/>
        </w:rPr>
        <w:t>ерриториальной избира</w:t>
      </w:r>
      <w:r w:rsidR="00957671">
        <w:rPr>
          <w:rFonts w:ascii="Times New Roman" w:hAnsi="Times New Roman" w:cs="Times New Roman"/>
          <w:sz w:val="28"/>
          <w:szCs w:val="28"/>
        </w:rPr>
        <w:t>тельной комиссии города Каспийск с правом решающего голоса</w:t>
      </w:r>
    </w:p>
    <w:p w:rsidR="00F52705" w:rsidRPr="005A4284" w:rsidRDefault="00F52705" w:rsidP="005A4284">
      <w:pPr>
        <w:ind w:left="1134"/>
        <w:jc w:val="both"/>
        <w:rPr>
          <w:rFonts w:ascii="Times New Roman" w:hAnsi="Times New Roman" w:cs="Times New Roman"/>
          <w:b/>
          <w:sz w:val="28"/>
          <w:szCs w:val="28"/>
        </w:rPr>
      </w:pPr>
    </w:p>
    <w:p w:rsidR="00F52705" w:rsidRPr="005A4284" w:rsidRDefault="00F52705" w:rsidP="005A4284">
      <w:pPr>
        <w:ind w:left="1134"/>
        <w:jc w:val="center"/>
        <w:rPr>
          <w:rFonts w:ascii="Times New Roman" w:hAnsi="Times New Roman" w:cs="Times New Roman"/>
          <w:b/>
          <w:sz w:val="28"/>
          <w:szCs w:val="28"/>
        </w:rPr>
      </w:pPr>
    </w:p>
    <w:p w:rsidR="00F52705" w:rsidRPr="005A4284" w:rsidRDefault="00F52705" w:rsidP="005A4284">
      <w:pPr>
        <w:ind w:left="1134"/>
        <w:jc w:val="center"/>
        <w:rPr>
          <w:rFonts w:ascii="Times New Roman" w:hAnsi="Times New Roman" w:cs="Times New Roman"/>
          <w:b/>
          <w:sz w:val="28"/>
          <w:szCs w:val="28"/>
        </w:rPr>
      </w:pPr>
      <w:r w:rsidRPr="005A4284">
        <w:rPr>
          <w:rFonts w:ascii="Times New Roman" w:hAnsi="Times New Roman" w:cs="Times New Roman"/>
          <w:b/>
          <w:sz w:val="28"/>
          <w:szCs w:val="28"/>
        </w:rPr>
        <w:t>Члены Контрольно-ревизионной службы:</w:t>
      </w:r>
    </w:p>
    <w:p w:rsidR="00F52705" w:rsidRPr="005A4284" w:rsidRDefault="00F52705" w:rsidP="005A4284">
      <w:pPr>
        <w:ind w:left="1134" w:firstLine="709"/>
        <w:jc w:val="both"/>
        <w:rPr>
          <w:rFonts w:ascii="Times New Roman" w:hAnsi="Times New Roman" w:cs="Times New Roman"/>
          <w:sz w:val="28"/>
          <w:szCs w:val="28"/>
        </w:rPr>
      </w:pPr>
    </w:p>
    <w:p w:rsidR="00F52705" w:rsidRDefault="00F52705" w:rsidP="005A4284">
      <w:pPr>
        <w:ind w:left="1134" w:firstLine="709"/>
        <w:jc w:val="both"/>
        <w:rPr>
          <w:rFonts w:ascii="Times New Roman" w:hAnsi="Times New Roman" w:cs="Times New Roman"/>
          <w:i/>
          <w:sz w:val="28"/>
          <w:szCs w:val="28"/>
        </w:rPr>
      </w:pPr>
      <w:proofErr w:type="spellStart"/>
      <w:r w:rsidRPr="005A4284">
        <w:rPr>
          <w:rFonts w:ascii="Times New Roman" w:hAnsi="Times New Roman" w:cs="Times New Roman"/>
          <w:i/>
          <w:sz w:val="28"/>
          <w:szCs w:val="28"/>
        </w:rPr>
        <w:t>Шей</w:t>
      </w:r>
      <w:r w:rsidR="00957671">
        <w:rPr>
          <w:rFonts w:ascii="Times New Roman" w:hAnsi="Times New Roman" w:cs="Times New Roman"/>
          <w:i/>
          <w:sz w:val="28"/>
          <w:szCs w:val="28"/>
        </w:rPr>
        <w:t>хмагомедова</w:t>
      </w:r>
      <w:proofErr w:type="spellEnd"/>
      <w:r w:rsidR="00957671">
        <w:rPr>
          <w:rFonts w:ascii="Times New Roman" w:hAnsi="Times New Roman" w:cs="Times New Roman"/>
          <w:i/>
          <w:sz w:val="28"/>
          <w:szCs w:val="28"/>
        </w:rPr>
        <w:t xml:space="preserve"> </w:t>
      </w:r>
      <w:proofErr w:type="spellStart"/>
      <w:r w:rsidR="00957671">
        <w:rPr>
          <w:rFonts w:ascii="Times New Roman" w:hAnsi="Times New Roman" w:cs="Times New Roman"/>
          <w:i/>
          <w:sz w:val="28"/>
          <w:szCs w:val="28"/>
        </w:rPr>
        <w:t>Асият</w:t>
      </w:r>
      <w:proofErr w:type="spellEnd"/>
      <w:r w:rsidR="00957671">
        <w:rPr>
          <w:rFonts w:ascii="Times New Roman" w:hAnsi="Times New Roman" w:cs="Times New Roman"/>
          <w:i/>
          <w:sz w:val="28"/>
          <w:szCs w:val="28"/>
        </w:rPr>
        <w:t xml:space="preserve"> </w:t>
      </w:r>
      <w:proofErr w:type="spellStart"/>
      <w:r w:rsidR="00957671">
        <w:rPr>
          <w:rFonts w:ascii="Times New Roman" w:hAnsi="Times New Roman" w:cs="Times New Roman"/>
          <w:i/>
          <w:sz w:val="28"/>
          <w:szCs w:val="28"/>
        </w:rPr>
        <w:t>Имамудиновна_-</w:t>
      </w:r>
      <w:r w:rsidRPr="005A4284">
        <w:rPr>
          <w:rFonts w:ascii="Times New Roman" w:hAnsi="Times New Roman" w:cs="Times New Roman"/>
          <w:i/>
          <w:sz w:val="28"/>
          <w:szCs w:val="28"/>
        </w:rPr>
        <w:t>ведущий</w:t>
      </w:r>
      <w:proofErr w:type="spellEnd"/>
      <w:r w:rsidRPr="005A4284">
        <w:rPr>
          <w:rFonts w:ascii="Times New Roman" w:hAnsi="Times New Roman" w:cs="Times New Roman"/>
          <w:i/>
          <w:sz w:val="28"/>
          <w:szCs w:val="28"/>
        </w:rPr>
        <w:t xml:space="preserve"> специалист финансового управления администрации городского округа " город Каспийск</w:t>
      </w:r>
      <w:r w:rsidR="00957671">
        <w:rPr>
          <w:rFonts w:ascii="Times New Roman" w:hAnsi="Times New Roman" w:cs="Times New Roman"/>
          <w:i/>
          <w:sz w:val="28"/>
          <w:szCs w:val="28"/>
        </w:rPr>
        <w:t>";</w:t>
      </w:r>
    </w:p>
    <w:p w:rsidR="00957671" w:rsidRPr="005A4284" w:rsidRDefault="00957671" w:rsidP="005A4284">
      <w:pPr>
        <w:ind w:left="1134" w:firstLine="709"/>
        <w:jc w:val="both"/>
        <w:rPr>
          <w:rFonts w:ascii="Times New Roman" w:hAnsi="Times New Roman" w:cs="Times New Roman"/>
          <w:sz w:val="28"/>
          <w:szCs w:val="28"/>
        </w:rPr>
      </w:pPr>
    </w:p>
    <w:p w:rsidR="00F52705" w:rsidRPr="005A4284" w:rsidRDefault="008D7C6E" w:rsidP="005A4284">
      <w:pPr>
        <w:ind w:left="1134" w:firstLine="709"/>
        <w:jc w:val="both"/>
        <w:rPr>
          <w:rFonts w:ascii="Times New Roman" w:hAnsi="Times New Roman" w:cs="Times New Roman"/>
        </w:rPr>
      </w:pPr>
      <w:proofErr w:type="spellStart"/>
      <w:r>
        <w:rPr>
          <w:rFonts w:ascii="Times New Roman" w:hAnsi="Times New Roman" w:cs="Times New Roman"/>
          <w:i/>
          <w:sz w:val="28"/>
          <w:szCs w:val="28"/>
        </w:rPr>
        <w:t>Эмирбекова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Аэлита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Багадиновна</w:t>
      </w:r>
      <w:proofErr w:type="spellEnd"/>
      <w:r w:rsidR="00053F1B" w:rsidRPr="005A4284">
        <w:rPr>
          <w:rFonts w:ascii="Times New Roman" w:hAnsi="Times New Roman" w:cs="Times New Roman"/>
          <w:i/>
          <w:sz w:val="28"/>
          <w:szCs w:val="28"/>
        </w:rPr>
        <w:t xml:space="preserve"> </w:t>
      </w:r>
      <w:r w:rsidR="00957671">
        <w:rPr>
          <w:rFonts w:ascii="Times New Roman" w:hAnsi="Times New Roman" w:cs="Times New Roman"/>
          <w:i/>
          <w:sz w:val="28"/>
          <w:szCs w:val="28"/>
        </w:rPr>
        <w:t>-</w:t>
      </w:r>
      <w:r w:rsidR="00053F1B" w:rsidRPr="005A4284">
        <w:rPr>
          <w:rFonts w:ascii="Times New Roman" w:hAnsi="Times New Roman" w:cs="Times New Roman"/>
          <w:i/>
          <w:sz w:val="28"/>
          <w:szCs w:val="28"/>
        </w:rPr>
        <w:t xml:space="preserve">главный </w:t>
      </w:r>
      <w:proofErr w:type="spellStart"/>
      <w:r>
        <w:rPr>
          <w:rFonts w:ascii="Times New Roman" w:hAnsi="Times New Roman" w:cs="Times New Roman"/>
          <w:i/>
          <w:sz w:val="28"/>
          <w:szCs w:val="28"/>
        </w:rPr>
        <w:t>инспекторв</w:t>
      </w:r>
      <w:proofErr w:type="spellEnd"/>
      <w:r>
        <w:rPr>
          <w:rFonts w:ascii="Times New Roman" w:hAnsi="Times New Roman" w:cs="Times New Roman"/>
          <w:i/>
          <w:sz w:val="28"/>
          <w:szCs w:val="28"/>
        </w:rPr>
        <w:t xml:space="preserve"> контрольно-счетной комиссии муниципального образования городской округ  </w:t>
      </w:r>
      <w:r w:rsidR="00053F1B" w:rsidRPr="005A4284">
        <w:rPr>
          <w:rFonts w:ascii="Times New Roman" w:hAnsi="Times New Roman" w:cs="Times New Roman"/>
          <w:i/>
          <w:sz w:val="28"/>
          <w:szCs w:val="28"/>
        </w:rPr>
        <w:t xml:space="preserve"> " город Каспийск"</w:t>
      </w:r>
      <w:r w:rsidR="00F52705" w:rsidRPr="005A4284">
        <w:rPr>
          <w:rFonts w:ascii="Times New Roman" w:hAnsi="Times New Roman" w:cs="Times New Roman"/>
          <w:i/>
          <w:sz w:val="28"/>
          <w:szCs w:val="28"/>
        </w:rPr>
        <w:t xml:space="preserve"> </w:t>
      </w:r>
      <w:r w:rsidR="00F52705" w:rsidRPr="005A4284">
        <w:rPr>
          <w:rFonts w:ascii="Times New Roman" w:hAnsi="Times New Roman" w:cs="Times New Roman"/>
          <w:sz w:val="28"/>
          <w:szCs w:val="28"/>
        </w:rPr>
        <w:t xml:space="preserve">; </w:t>
      </w:r>
    </w:p>
    <w:p w:rsidR="00F52705" w:rsidRPr="005A4284" w:rsidRDefault="00F52705" w:rsidP="005A4284">
      <w:pPr>
        <w:ind w:left="1134" w:firstLine="709"/>
        <w:jc w:val="both"/>
        <w:rPr>
          <w:rFonts w:ascii="Times New Roman" w:hAnsi="Times New Roman" w:cs="Times New Roman"/>
        </w:rPr>
      </w:pPr>
    </w:p>
    <w:p w:rsidR="00F52705" w:rsidRPr="005A4284" w:rsidRDefault="00F52705" w:rsidP="005A4284">
      <w:pPr>
        <w:spacing w:line="360" w:lineRule="auto"/>
        <w:ind w:left="1134"/>
        <w:jc w:val="both"/>
        <w:rPr>
          <w:rFonts w:ascii="Times New Roman" w:hAnsi="Times New Roman" w:cs="Times New Roman"/>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5A4284">
      <w:pPr>
        <w:spacing w:line="240" w:lineRule="exact"/>
        <w:ind w:left="1134"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F52705" w:rsidRPr="005A4284" w:rsidRDefault="00F52705" w:rsidP="006748B8">
      <w:pPr>
        <w:spacing w:line="240" w:lineRule="exact"/>
        <w:ind w:left="1276" w:right="1133"/>
        <w:jc w:val="right"/>
        <w:rPr>
          <w:rFonts w:ascii="Times New Roman" w:hAnsi="Times New Roman" w:cs="Times New Roman"/>
          <w:b/>
        </w:rPr>
      </w:pPr>
    </w:p>
    <w:p w:rsidR="005A4284" w:rsidRDefault="005A4284" w:rsidP="00F52705">
      <w:pPr>
        <w:ind w:left="5670"/>
        <w:jc w:val="center"/>
        <w:rPr>
          <w:rFonts w:ascii="Times New Roman" w:hAnsi="Times New Roman" w:cs="Times New Roman"/>
        </w:rPr>
      </w:pPr>
    </w:p>
    <w:p w:rsidR="00957671" w:rsidRPr="005A4284" w:rsidRDefault="00957671" w:rsidP="00957671">
      <w:pPr>
        <w:pStyle w:val="a8"/>
        <w:spacing w:after="0"/>
        <w:ind w:left="1134"/>
        <w:rPr>
          <w:sz w:val="24"/>
          <w:szCs w:val="24"/>
        </w:rPr>
      </w:pPr>
    </w:p>
    <w:p w:rsidR="006748B8" w:rsidRPr="005A4284" w:rsidRDefault="006748B8" w:rsidP="00D86E54">
      <w:pPr>
        <w:spacing w:line="240" w:lineRule="exact"/>
        <w:ind w:right="1133"/>
        <w:rPr>
          <w:rFonts w:ascii="Times New Roman" w:hAnsi="Times New Roman" w:cs="Times New Roman"/>
          <w:b/>
        </w:rPr>
      </w:pPr>
    </w:p>
    <w:p w:rsidR="00957671" w:rsidRDefault="00957671" w:rsidP="00957671">
      <w:pPr>
        <w:ind w:left="1134"/>
        <w:jc w:val="right"/>
        <w:rPr>
          <w:rFonts w:ascii="Times New Roman" w:hAnsi="Times New Roman" w:cs="Times New Roman"/>
        </w:rPr>
      </w:pPr>
    </w:p>
    <w:p w:rsidR="00957671" w:rsidRPr="005A4284" w:rsidRDefault="00957671" w:rsidP="00957671">
      <w:pPr>
        <w:ind w:left="1134"/>
        <w:jc w:val="right"/>
        <w:rPr>
          <w:rFonts w:ascii="Times New Roman" w:hAnsi="Times New Roman" w:cs="Times New Roman"/>
        </w:rPr>
      </w:pPr>
      <w:r>
        <w:rPr>
          <w:rFonts w:ascii="Times New Roman" w:hAnsi="Times New Roman" w:cs="Times New Roman"/>
        </w:rPr>
        <w:t>Приложение №1</w:t>
      </w:r>
    </w:p>
    <w:p w:rsidR="00957671" w:rsidRPr="005A4284" w:rsidRDefault="00957671" w:rsidP="00BC4FE7">
      <w:pPr>
        <w:ind w:left="1134"/>
        <w:jc w:val="right"/>
        <w:rPr>
          <w:rFonts w:ascii="Times New Roman" w:hAnsi="Times New Roman" w:cs="Times New Roman"/>
        </w:rPr>
      </w:pPr>
      <w:r>
        <w:rPr>
          <w:rFonts w:ascii="Times New Roman" w:hAnsi="Times New Roman" w:cs="Times New Roman"/>
        </w:rPr>
        <w:t>к решению</w:t>
      </w:r>
      <w:r w:rsidRPr="005A4284">
        <w:rPr>
          <w:rFonts w:ascii="Times New Roman" w:hAnsi="Times New Roman" w:cs="Times New Roman"/>
        </w:rPr>
        <w:t xml:space="preserve"> </w:t>
      </w:r>
      <w:r w:rsidR="008D7C6E">
        <w:rPr>
          <w:rFonts w:ascii="Times New Roman" w:hAnsi="Times New Roman" w:cs="Times New Roman"/>
        </w:rPr>
        <w:t>ТИ</w:t>
      </w:r>
    </w:p>
    <w:p w:rsidR="00957671" w:rsidRPr="005A4284" w:rsidRDefault="00957671" w:rsidP="00957671">
      <w:pPr>
        <w:ind w:left="1134"/>
        <w:jc w:val="right"/>
        <w:rPr>
          <w:rFonts w:ascii="Times New Roman" w:hAnsi="Times New Roman" w:cs="Times New Roman"/>
        </w:rPr>
      </w:pPr>
      <w:r w:rsidRPr="005A4284">
        <w:rPr>
          <w:rFonts w:ascii="Times New Roman" w:hAnsi="Times New Roman" w:cs="Times New Roman"/>
        </w:rPr>
        <w:t xml:space="preserve">города Каспийск </w:t>
      </w:r>
    </w:p>
    <w:p w:rsidR="00957671" w:rsidRPr="005A4284" w:rsidRDefault="00BC4FE7" w:rsidP="00957671">
      <w:pPr>
        <w:ind w:left="1134"/>
        <w:jc w:val="right"/>
        <w:rPr>
          <w:rFonts w:ascii="Times New Roman" w:hAnsi="Times New Roman" w:cs="Times New Roman"/>
        </w:rPr>
      </w:pPr>
      <w:r>
        <w:rPr>
          <w:rFonts w:ascii="Times New Roman" w:hAnsi="Times New Roman" w:cs="Times New Roman"/>
        </w:rPr>
        <w:t>от 04 июня</w:t>
      </w:r>
      <w:r w:rsidR="00957671" w:rsidRPr="005A4284">
        <w:rPr>
          <w:rFonts w:ascii="Times New Roman" w:hAnsi="Times New Roman" w:cs="Times New Roman"/>
        </w:rPr>
        <w:t xml:space="preserve"> 2015 года № </w:t>
      </w:r>
      <w:r>
        <w:rPr>
          <w:rFonts w:ascii="Times New Roman" w:hAnsi="Times New Roman" w:cs="Times New Roman"/>
        </w:rPr>
        <w:t>4/12</w:t>
      </w:r>
    </w:p>
    <w:p w:rsidR="00957671" w:rsidRPr="005A4284" w:rsidRDefault="00957671" w:rsidP="00957671">
      <w:pPr>
        <w:pStyle w:val="a8"/>
        <w:spacing w:after="0"/>
        <w:ind w:left="1134"/>
        <w:rPr>
          <w:sz w:val="24"/>
          <w:szCs w:val="24"/>
        </w:rPr>
      </w:pPr>
    </w:p>
    <w:p w:rsidR="00957671" w:rsidRPr="005A4284" w:rsidRDefault="00957671" w:rsidP="00957671">
      <w:pPr>
        <w:pStyle w:val="a8"/>
        <w:spacing w:after="0"/>
        <w:ind w:left="1134"/>
        <w:rPr>
          <w:sz w:val="24"/>
          <w:szCs w:val="24"/>
        </w:rPr>
      </w:pPr>
    </w:p>
    <w:p w:rsidR="006748B8" w:rsidRPr="005A4284" w:rsidRDefault="006748B8" w:rsidP="006748B8">
      <w:pPr>
        <w:spacing w:line="240" w:lineRule="exact"/>
        <w:ind w:left="1276" w:right="1133"/>
        <w:jc w:val="right"/>
        <w:rPr>
          <w:rFonts w:ascii="Times New Roman" w:hAnsi="Times New Roman" w:cs="Times New Roman"/>
          <w:b/>
        </w:rPr>
      </w:pPr>
    </w:p>
    <w:p w:rsidR="006748B8" w:rsidRPr="005A4284" w:rsidRDefault="006748B8" w:rsidP="006748B8">
      <w:pPr>
        <w:spacing w:line="240" w:lineRule="exact"/>
        <w:ind w:left="1276" w:right="1133"/>
        <w:jc w:val="right"/>
        <w:rPr>
          <w:rFonts w:ascii="Times New Roman" w:hAnsi="Times New Roman" w:cs="Times New Roman"/>
          <w:b/>
          <w:sz w:val="28"/>
          <w:szCs w:val="28"/>
        </w:rPr>
      </w:pPr>
    </w:p>
    <w:p w:rsidR="009E2C36" w:rsidRPr="005A4284" w:rsidRDefault="006748B8" w:rsidP="006748B8">
      <w:pPr>
        <w:spacing w:line="240" w:lineRule="exact"/>
        <w:ind w:left="1418" w:right="1133"/>
        <w:jc w:val="center"/>
        <w:rPr>
          <w:rFonts w:ascii="Times New Roman" w:hAnsi="Times New Roman" w:cs="Times New Roman"/>
          <w:b/>
          <w:sz w:val="28"/>
          <w:szCs w:val="28"/>
        </w:rPr>
      </w:pPr>
      <w:r w:rsidRPr="005A4284">
        <w:rPr>
          <w:rFonts w:ascii="Times New Roman" w:hAnsi="Times New Roman" w:cs="Times New Roman"/>
          <w:b/>
          <w:sz w:val="28"/>
          <w:szCs w:val="28"/>
        </w:rPr>
        <w:t>ПОЛОЖЕНИЕ</w:t>
      </w:r>
    </w:p>
    <w:p w:rsidR="006748B8" w:rsidRPr="005A4284" w:rsidRDefault="006748B8" w:rsidP="006748B8">
      <w:pPr>
        <w:spacing w:line="240" w:lineRule="exact"/>
        <w:ind w:left="1418"/>
        <w:jc w:val="center"/>
        <w:rPr>
          <w:rFonts w:ascii="Times New Roman" w:hAnsi="Times New Roman" w:cs="Times New Roman"/>
          <w:b/>
          <w:sz w:val="28"/>
          <w:szCs w:val="28"/>
        </w:rPr>
      </w:pPr>
    </w:p>
    <w:p w:rsidR="006748B8" w:rsidRPr="005A4284" w:rsidRDefault="006748B8" w:rsidP="006748B8">
      <w:pPr>
        <w:spacing w:line="240" w:lineRule="exact"/>
        <w:ind w:left="1134"/>
        <w:jc w:val="center"/>
        <w:rPr>
          <w:rFonts w:ascii="Times New Roman" w:hAnsi="Times New Roman" w:cs="Times New Roman"/>
          <w:b/>
          <w:sz w:val="28"/>
          <w:szCs w:val="28"/>
        </w:rPr>
      </w:pPr>
      <w:r w:rsidRPr="005A4284">
        <w:rPr>
          <w:rFonts w:ascii="Times New Roman" w:hAnsi="Times New Roman" w:cs="Times New Roman"/>
          <w:b/>
          <w:sz w:val="28"/>
          <w:szCs w:val="28"/>
        </w:rPr>
        <w:t>О КОНТРОЛЬНО-РЕВИЗИОННОЙ СЛУЖБЕ ПРИ</w:t>
      </w:r>
    </w:p>
    <w:p w:rsidR="006748B8" w:rsidRPr="005A4284" w:rsidRDefault="006748B8" w:rsidP="006748B8">
      <w:pPr>
        <w:spacing w:line="240" w:lineRule="exact"/>
        <w:ind w:left="1418" w:right="1274"/>
        <w:jc w:val="center"/>
        <w:rPr>
          <w:rFonts w:ascii="Times New Roman" w:hAnsi="Times New Roman" w:cs="Times New Roman"/>
          <w:b/>
          <w:sz w:val="28"/>
          <w:szCs w:val="28"/>
        </w:rPr>
      </w:pPr>
      <w:r w:rsidRPr="005A4284">
        <w:rPr>
          <w:rFonts w:ascii="Times New Roman" w:hAnsi="Times New Roman" w:cs="Times New Roman"/>
          <w:b/>
          <w:sz w:val="28"/>
          <w:szCs w:val="28"/>
        </w:rPr>
        <w:t>ТЕРРИТОРИА</w:t>
      </w:r>
      <w:r w:rsidR="00957671">
        <w:rPr>
          <w:rFonts w:ascii="Times New Roman" w:hAnsi="Times New Roman" w:cs="Times New Roman"/>
          <w:b/>
          <w:sz w:val="28"/>
          <w:szCs w:val="28"/>
        </w:rPr>
        <w:t xml:space="preserve">ЛЬНОЙ ИЗБИРАТЕЛЬНОЙ КОМИССИИ ГОРОДА </w:t>
      </w:r>
      <w:r w:rsidRPr="005A4284">
        <w:rPr>
          <w:rFonts w:ascii="Times New Roman" w:hAnsi="Times New Roman" w:cs="Times New Roman"/>
          <w:b/>
          <w:sz w:val="28"/>
          <w:szCs w:val="28"/>
        </w:rPr>
        <w:t>КАСПИЙСК</w:t>
      </w:r>
    </w:p>
    <w:p w:rsidR="009E2C36" w:rsidRPr="005A4284" w:rsidRDefault="009E2C36">
      <w:pPr>
        <w:spacing w:before="116" w:after="116" w:line="240" w:lineRule="exact"/>
        <w:rPr>
          <w:rFonts w:ascii="Times New Roman" w:hAnsi="Times New Roman" w:cs="Times New Roman"/>
          <w:sz w:val="28"/>
          <w:szCs w:val="28"/>
        </w:rPr>
      </w:pPr>
    </w:p>
    <w:p w:rsidR="009E2C36" w:rsidRPr="005A4284" w:rsidRDefault="009E2C36">
      <w:pPr>
        <w:rPr>
          <w:rFonts w:ascii="Times New Roman" w:hAnsi="Times New Roman" w:cs="Times New Roman"/>
          <w:sz w:val="28"/>
          <w:szCs w:val="28"/>
        </w:rPr>
        <w:sectPr w:rsidR="009E2C36" w:rsidRPr="005A4284" w:rsidSect="005A4284">
          <w:type w:val="continuous"/>
          <w:pgSz w:w="11906" w:h="16838"/>
          <w:pgMar w:top="142" w:right="849" w:bottom="142" w:left="0" w:header="0" w:footer="3" w:gutter="0"/>
          <w:cols w:space="720"/>
          <w:noEndnote/>
          <w:docGrid w:linePitch="360"/>
        </w:sectPr>
      </w:pPr>
    </w:p>
    <w:p w:rsidR="009E2C36" w:rsidRPr="005A4284" w:rsidRDefault="006748B8" w:rsidP="00536C7C">
      <w:pPr>
        <w:pStyle w:val="20"/>
        <w:numPr>
          <w:ilvl w:val="0"/>
          <w:numId w:val="1"/>
        </w:numPr>
        <w:shd w:val="clear" w:color="auto" w:fill="auto"/>
        <w:tabs>
          <w:tab w:val="left" w:pos="3760"/>
        </w:tabs>
        <w:spacing w:after="204" w:line="230" w:lineRule="exact"/>
        <w:ind w:left="3520"/>
        <w:jc w:val="both"/>
        <w:rPr>
          <w:sz w:val="28"/>
          <w:szCs w:val="28"/>
        </w:rPr>
      </w:pPr>
      <w:r w:rsidRPr="005A4284">
        <w:rPr>
          <w:sz w:val="28"/>
          <w:szCs w:val="28"/>
        </w:rPr>
        <w:lastRenderedPageBreak/>
        <w:t>Общие положения</w:t>
      </w:r>
    </w:p>
    <w:p w:rsidR="009E2C36" w:rsidRPr="005A4284" w:rsidRDefault="00624F1D" w:rsidP="00536C7C">
      <w:pPr>
        <w:pStyle w:val="1"/>
        <w:numPr>
          <w:ilvl w:val="1"/>
          <w:numId w:val="1"/>
        </w:numPr>
        <w:shd w:val="clear" w:color="auto" w:fill="auto"/>
        <w:tabs>
          <w:tab w:val="left" w:pos="518"/>
          <w:tab w:val="left" w:pos="649"/>
        </w:tabs>
        <w:spacing w:before="0" w:after="236"/>
        <w:ind w:left="20" w:right="20"/>
        <w:rPr>
          <w:sz w:val="28"/>
          <w:szCs w:val="28"/>
        </w:rPr>
      </w:pPr>
      <w:r w:rsidRPr="005A4284">
        <w:rPr>
          <w:sz w:val="28"/>
          <w:szCs w:val="28"/>
        </w:rPr>
        <w:t xml:space="preserve">Контрольно-ревизионная служба при территориальной избирательной комиссии города Каспийск (далее - КРС) создается территориальной избирательной комиссией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70 Закона Республики </w:t>
      </w:r>
      <w:r w:rsidR="006748B8" w:rsidRPr="005A4284">
        <w:rPr>
          <w:sz w:val="28"/>
          <w:szCs w:val="28"/>
        </w:rPr>
        <w:t>Дагестан «</w:t>
      </w:r>
      <w:r w:rsidRPr="005A4284">
        <w:rPr>
          <w:sz w:val="28"/>
          <w:szCs w:val="28"/>
        </w:rPr>
        <w:t>О муниципальных выборах Республике Дагестан» соответствующих положений иных федеральных законов, законов Республики Дагестан</w:t>
      </w:r>
      <w:r w:rsidR="000A6DD3" w:rsidRPr="005A4284">
        <w:rPr>
          <w:sz w:val="28"/>
          <w:szCs w:val="28"/>
        </w:rPr>
        <w:t>.</w:t>
      </w:r>
    </w:p>
    <w:p w:rsidR="009E2C36" w:rsidRPr="005A4284" w:rsidRDefault="006748B8" w:rsidP="00536C7C">
      <w:pPr>
        <w:pStyle w:val="1"/>
        <w:numPr>
          <w:ilvl w:val="1"/>
          <w:numId w:val="1"/>
        </w:numPr>
        <w:shd w:val="clear" w:color="auto" w:fill="auto"/>
        <w:tabs>
          <w:tab w:val="left" w:pos="649"/>
        </w:tabs>
        <w:spacing w:before="0" w:after="236"/>
        <w:ind w:left="20" w:right="20"/>
        <w:rPr>
          <w:sz w:val="28"/>
          <w:szCs w:val="28"/>
        </w:rPr>
      </w:pPr>
      <w:r w:rsidRPr="005A4284">
        <w:rPr>
          <w:sz w:val="28"/>
          <w:szCs w:val="28"/>
        </w:rPr>
        <w:t>КРС является постоянно</w:t>
      </w:r>
      <w:r w:rsidR="00624F1D" w:rsidRPr="005A4284">
        <w:rPr>
          <w:sz w:val="28"/>
          <w:szCs w:val="28"/>
        </w:rPr>
        <w:t xml:space="preserve"> действующим органом и в своей деятельности </w:t>
      </w:r>
      <w:r w:rsidR="00624F1D" w:rsidRPr="005A4284">
        <w:rPr>
          <w:rStyle w:val="a5"/>
          <w:b w:val="0"/>
          <w:sz w:val="28"/>
          <w:szCs w:val="28"/>
        </w:rPr>
        <w:t>руководствуется</w:t>
      </w:r>
      <w:r w:rsidR="00624F1D" w:rsidRPr="005A4284">
        <w:rPr>
          <w:rStyle w:val="a5"/>
          <w:sz w:val="28"/>
          <w:szCs w:val="28"/>
        </w:rPr>
        <w:t xml:space="preserve"> </w:t>
      </w:r>
      <w:r w:rsidR="00624F1D" w:rsidRPr="005A4284">
        <w:rPr>
          <w:sz w:val="28"/>
          <w:szCs w:val="28"/>
        </w:rPr>
        <w:t xml:space="preserve">Конституцией Российской Федерации, федеральными конституционными законами, федеральными законами, указами Президента Российской </w:t>
      </w:r>
      <w:r w:rsidR="00624F1D" w:rsidRPr="005A4284">
        <w:rPr>
          <w:rStyle w:val="a5"/>
          <w:b w:val="0"/>
          <w:sz w:val="28"/>
          <w:szCs w:val="28"/>
        </w:rPr>
        <w:t>Федерации,</w:t>
      </w:r>
      <w:r w:rsidR="00624F1D" w:rsidRPr="005A4284">
        <w:rPr>
          <w:rStyle w:val="a5"/>
          <w:sz w:val="28"/>
          <w:szCs w:val="28"/>
        </w:rPr>
        <w:t xml:space="preserve"> </w:t>
      </w:r>
      <w:r w:rsidR="00624F1D" w:rsidRPr="005A4284">
        <w:rPr>
          <w:sz w:val="28"/>
          <w:szCs w:val="28"/>
        </w:rPr>
        <w:t xml:space="preserve">постановлениями Правительства Российской Федерации, законами и иными </w:t>
      </w:r>
      <w:r w:rsidR="00624F1D" w:rsidRPr="005A4284">
        <w:rPr>
          <w:rStyle w:val="a5"/>
          <w:b w:val="0"/>
          <w:sz w:val="28"/>
          <w:szCs w:val="28"/>
        </w:rPr>
        <w:t xml:space="preserve">нормативными </w:t>
      </w:r>
      <w:r w:rsidR="00624F1D" w:rsidRPr="005A4284">
        <w:rPr>
          <w:sz w:val="28"/>
          <w:szCs w:val="28"/>
        </w:rPr>
        <w:t xml:space="preserve">правовыми актами Республики Дагестан, нормативными правовыми </w:t>
      </w:r>
      <w:r w:rsidR="00624F1D" w:rsidRPr="005A4284">
        <w:rPr>
          <w:rStyle w:val="a5"/>
          <w:b w:val="0"/>
          <w:sz w:val="28"/>
          <w:szCs w:val="28"/>
        </w:rPr>
        <w:t>актами</w:t>
      </w:r>
      <w:r w:rsidR="00624F1D" w:rsidRPr="005A4284">
        <w:rPr>
          <w:rStyle w:val="a5"/>
          <w:sz w:val="28"/>
          <w:szCs w:val="28"/>
        </w:rPr>
        <w:t xml:space="preserve"> </w:t>
      </w:r>
      <w:r w:rsidR="00624F1D" w:rsidRPr="005A4284">
        <w:rPr>
          <w:sz w:val="28"/>
          <w:szCs w:val="28"/>
        </w:rPr>
        <w:t xml:space="preserve">Центральной избирательной комиссии Российской Федерации, Избирательной </w:t>
      </w:r>
      <w:r w:rsidR="00624F1D" w:rsidRPr="005A4284">
        <w:rPr>
          <w:rStyle w:val="a5"/>
          <w:b w:val="0"/>
          <w:sz w:val="28"/>
          <w:szCs w:val="28"/>
        </w:rPr>
        <w:t xml:space="preserve">комиссии </w:t>
      </w:r>
      <w:r w:rsidR="00624F1D" w:rsidRPr="005A4284">
        <w:rPr>
          <w:sz w:val="28"/>
          <w:szCs w:val="28"/>
        </w:rPr>
        <w:t xml:space="preserve">Республики Дагестан, территориальной избирательной </w:t>
      </w:r>
      <w:r w:rsidR="00624F1D" w:rsidRPr="005A4284">
        <w:rPr>
          <w:rStyle w:val="a5"/>
          <w:b w:val="0"/>
          <w:sz w:val="28"/>
          <w:szCs w:val="28"/>
        </w:rPr>
        <w:t>комиссии,</w:t>
      </w:r>
      <w:r w:rsidR="00624F1D" w:rsidRPr="005A4284">
        <w:rPr>
          <w:rStyle w:val="a5"/>
          <w:sz w:val="28"/>
          <w:szCs w:val="28"/>
        </w:rPr>
        <w:t xml:space="preserve"> </w:t>
      </w:r>
      <w:r w:rsidR="00624F1D" w:rsidRPr="005A4284">
        <w:rPr>
          <w:sz w:val="28"/>
          <w:szCs w:val="28"/>
        </w:rPr>
        <w:t xml:space="preserve">настоящим </w:t>
      </w:r>
      <w:r w:rsidR="00624F1D" w:rsidRPr="005A4284">
        <w:rPr>
          <w:rStyle w:val="a5"/>
          <w:b w:val="0"/>
          <w:sz w:val="28"/>
          <w:szCs w:val="28"/>
        </w:rPr>
        <w:t>Положением.</w:t>
      </w:r>
    </w:p>
    <w:p w:rsidR="009E2C36" w:rsidRPr="005A4284" w:rsidRDefault="00624F1D" w:rsidP="00536C7C">
      <w:pPr>
        <w:pStyle w:val="1"/>
        <w:numPr>
          <w:ilvl w:val="1"/>
          <w:numId w:val="1"/>
        </w:numPr>
        <w:shd w:val="clear" w:color="auto" w:fill="auto"/>
        <w:tabs>
          <w:tab w:val="left" w:pos="518"/>
        </w:tabs>
        <w:spacing w:before="0" w:after="0" w:line="283" w:lineRule="exact"/>
        <w:ind w:left="20" w:right="20"/>
        <w:rPr>
          <w:sz w:val="28"/>
          <w:szCs w:val="28"/>
        </w:rPr>
      </w:pPr>
      <w:r w:rsidRPr="005A4284">
        <w:rPr>
          <w:rStyle w:val="a5"/>
          <w:b w:val="0"/>
          <w:sz w:val="28"/>
          <w:szCs w:val="28"/>
        </w:rPr>
        <w:t>КРС</w:t>
      </w:r>
      <w:r w:rsidRPr="005A4284">
        <w:rPr>
          <w:rStyle w:val="a5"/>
          <w:sz w:val="28"/>
          <w:szCs w:val="28"/>
        </w:rPr>
        <w:t xml:space="preserve"> </w:t>
      </w:r>
      <w:r w:rsidRPr="005A4284">
        <w:rPr>
          <w:sz w:val="28"/>
          <w:szCs w:val="28"/>
        </w:rPr>
        <w:t xml:space="preserve">осуществляет свою деятельность в соответствии, с планами мероприятий, </w:t>
      </w:r>
      <w:r w:rsidRPr="005A4284">
        <w:rPr>
          <w:rStyle w:val="a5"/>
          <w:b w:val="0"/>
          <w:sz w:val="28"/>
          <w:szCs w:val="28"/>
        </w:rPr>
        <w:t>календарными</w:t>
      </w:r>
      <w:r w:rsidRPr="005A4284">
        <w:rPr>
          <w:rStyle w:val="a5"/>
          <w:sz w:val="28"/>
          <w:szCs w:val="28"/>
        </w:rPr>
        <w:t xml:space="preserve"> </w:t>
      </w:r>
      <w:r w:rsidRPr="005A4284">
        <w:rPr>
          <w:sz w:val="28"/>
          <w:szCs w:val="28"/>
        </w:rPr>
        <w:t>планами, утверждаемыми постановлениями (решениями) территориальной избирательной комиссии, поручениями ее председателя.</w:t>
      </w:r>
    </w:p>
    <w:p w:rsidR="009E2C36" w:rsidRPr="005A4284" w:rsidRDefault="009E2C36" w:rsidP="00536C7C">
      <w:pPr>
        <w:pStyle w:val="30"/>
        <w:shd w:val="clear" w:color="auto" w:fill="auto"/>
        <w:spacing w:after="59" w:line="80" w:lineRule="exact"/>
        <w:jc w:val="both"/>
        <w:rPr>
          <w:sz w:val="28"/>
          <w:szCs w:val="28"/>
        </w:rPr>
      </w:pPr>
    </w:p>
    <w:p w:rsidR="009E2C36" w:rsidRPr="005A4284" w:rsidRDefault="00624F1D" w:rsidP="00536C7C">
      <w:pPr>
        <w:pStyle w:val="1"/>
        <w:numPr>
          <w:ilvl w:val="1"/>
          <w:numId w:val="1"/>
        </w:numPr>
        <w:shd w:val="clear" w:color="auto" w:fill="auto"/>
        <w:tabs>
          <w:tab w:val="left" w:pos="518"/>
        </w:tabs>
        <w:spacing w:before="0" w:after="279"/>
        <w:ind w:left="20" w:right="20"/>
        <w:rPr>
          <w:sz w:val="28"/>
          <w:szCs w:val="28"/>
        </w:rPr>
      </w:pPr>
      <w:r w:rsidRPr="005A4284">
        <w:rPr>
          <w:sz w:val="28"/>
          <w:szCs w:val="28"/>
        </w:rPr>
        <w:t>При официальной переписке КРС использует бланки территориальной избирательной комиссии. Членам КРС выдается удостоверение по форме, установленной территориальной избирательной комиссией.</w:t>
      </w:r>
    </w:p>
    <w:p w:rsidR="009E2C36" w:rsidRPr="005A4284" w:rsidRDefault="00624F1D" w:rsidP="00536C7C">
      <w:pPr>
        <w:pStyle w:val="20"/>
        <w:numPr>
          <w:ilvl w:val="0"/>
          <w:numId w:val="1"/>
        </w:numPr>
        <w:shd w:val="clear" w:color="auto" w:fill="auto"/>
        <w:tabs>
          <w:tab w:val="left" w:pos="1575"/>
        </w:tabs>
        <w:spacing w:after="206" w:line="230" w:lineRule="exact"/>
        <w:ind w:left="1340"/>
        <w:jc w:val="both"/>
        <w:rPr>
          <w:sz w:val="28"/>
          <w:szCs w:val="28"/>
        </w:rPr>
      </w:pPr>
      <w:r w:rsidRPr="005A4284">
        <w:rPr>
          <w:sz w:val="28"/>
          <w:szCs w:val="28"/>
        </w:rPr>
        <w:t>Порядок формирования Контрольно-ревизионной службы</w:t>
      </w:r>
    </w:p>
    <w:p w:rsidR="009E2C36" w:rsidRPr="005A4284" w:rsidRDefault="00624F1D" w:rsidP="00536C7C">
      <w:pPr>
        <w:pStyle w:val="1"/>
        <w:numPr>
          <w:ilvl w:val="1"/>
          <w:numId w:val="1"/>
        </w:numPr>
        <w:shd w:val="clear" w:color="auto" w:fill="auto"/>
        <w:tabs>
          <w:tab w:val="left" w:pos="518"/>
        </w:tabs>
        <w:spacing w:before="0" w:line="283" w:lineRule="exact"/>
        <w:ind w:left="20" w:right="20"/>
        <w:rPr>
          <w:sz w:val="28"/>
          <w:szCs w:val="28"/>
        </w:rPr>
      </w:pPr>
      <w:r w:rsidRPr="005A4284">
        <w:rPr>
          <w:sz w:val="28"/>
          <w:szCs w:val="28"/>
        </w:rPr>
        <w:t>КРС при территориальной избирательной комиссии города Каспийска создается на срок полномочий территориальной избирательной комиссии.</w:t>
      </w:r>
    </w:p>
    <w:p w:rsidR="009E2C36" w:rsidRPr="005A4284" w:rsidRDefault="00624F1D" w:rsidP="00536C7C">
      <w:pPr>
        <w:pStyle w:val="1"/>
        <w:numPr>
          <w:ilvl w:val="1"/>
          <w:numId w:val="1"/>
        </w:numPr>
        <w:shd w:val="clear" w:color="auto" w:fill="auto"/>
        <w:tabs>
          <w:tab w:val="left" w:pos="649"/>
        </w:tabs>
        <w:spacing w:before="0" w:after="0" w:line="283" w:lineRule="exact"/>
        <w:ind w:left="20" w:right="20"/>
        <w:rPr>
          <w:sz w:val="28"/>
          <w:szCs w:val="28"/>
        </w:rPr>
      </w:pPr>
      <w:r w:rsidRPr="005A4284">
        <w:rPr>
          <w:sz w:val="28"/>
          <w:szCs w:val="28"/>
        </w:rPr>
        <w:t>Руководителем КРС является заместитель председателя территориальной избирательной комиссии. Заместителем руководителя КРС решением территориальной избирательной комиссии назначается ее член с правом решающего голоса.</w:t>
      </w:r>
    </w:p>
    <w:p w:rsidR="006748B8" w:rsidRPr="005A4284" w:rsidRDefault="006748B8" w:rsidP="00536C7C">
      <w:pPr>
        <w:pStyle w:val="1"/>
        <w:shd w:val="clear" w:color="auto" w:fill="auto"/>
        <w:tabs>
          <w:tab w:val="left" w:pos="649"/>
        </w:tabs>
        <w:spacing w:before="0" w:after="0" w:line="283" w:lineRule="exact"/>
        <w:ind w:right="20"/>
        <w:rPr>
          <w:sz w:val="28"/>
          <w:szCs w:val="28"/>
        </w:rPr>
      </w:pPr>
    </w:p>
    <w:p w:rsidR="006748B8" w:rsidRPr="005A4284" w:rsidRDefault="006748B8" w:rsidP="00536C7C">
      <w:pPr>
        <w:pStyle w:val="1"/>
        <w:shd w:val="clear" w:color="auto" w:fill="auto"/>
        <w:tabs>
          <w:tab w:val="left" w:pos="649"/>
        </w:tabs>
        <w:spacing w:before="0" w:after="0" w:line="283" w:lineRule="exact"/>
        <w:ind w:right="20"/>
        <w:rPr>
          <w:sz w:val="28"/>
          <w:szCs w:val="28"/>
        </w:rPr>
      </w:pPr>
      <w:r w:rsidRPr="005A4284">
        <w:rPr>
          <w:sz w:val="28"/>
          <w:szCs w:val="28"/>
        </w:rPr>
        <w:t xml:space="preserve">2.3. В </w:t>
      </w:r>
      <w:r w:rsidR="00624F1D" w:rsidRPr="005A4284">
        <w:rPr>
          <w:sz w:val="28"/>
          <w:szCs w:val="28"/>
        </w:rPr>
        <w:t>состав КРС могут входить и другие члены территориальной избирательной комиссии с правом решающего голоса, руководители и специалисты государственных и иных органов и учреждений, в том числе</w:t>
      </w:r>
      <w:r w:rsidR="001A2693" w:rsidRPr="005A4284">
        <w:rPr>
          <w:sz w:val="28"/>
          <w:szCs w:val="28"/>
        </w:rPr>
        <w:t xml:space="preserve"> Дагестанского ОСБ № 8590/29</w:t>
      </w:r>
      <w:r w:rsidR="000A6DD3" w:rsidRPr="005A4284">
        <w:rPr>
          <w:sz w:val="28"/>
          <w:szCs w:val="28"/>
        </w:rPr>
        <w:t xml:space="preserve">, Отделения полиции ОМВД РФ по городу </w:t>
      </w:r>
      <w:r w:rsidR="000A6DD3" w:rsidRPr="005A4284">
        <w:rPr>
          <w:sz w:val="28"/>
          <w:szCs w:val="28"/>
        </w:rPr>
        <w:lastRenderedPageBreak/>
        <w:t>Каспийск</w:t>
      </w:r>
      <w:r w:rsidR="00624F1D" w:rsidRPr="005A4284">
        <w:rPr>
          <w:sz w:val="28"/>
          <w:szCs w:val="28"/>
        </w:rPr>
        <w:t xml:space="preserve">, </w:t>
      </w:r>
      <w:r w:rsidR="000A6DD3" w:rsidRPr="005A4284">
        <w:rPr>
          <w:sz w:val="28"/>
          <w:szCs w:val="28"/>
        </w:rPr>
        <w:t>Межрайонной и</w:t>
      </w:r>
      <w:r w:rsidR="00624F1D" w:rsidRPr="005A4284">
        <w:rPr>
          <w:sz w:val="28"/>
          <w:szCs w:val="28"/>
        </w:rPr>
        <w:t xml:space="preserve">нспекции </w:t>
      </w:r>
      <w:r w:rsidR="000A6DD3" w:rsidRPr="005A4284">
        <w:rPr>
          <w:sz w:val="28"/>
          <w:szCs w:val="28"/>
        </w:rPr>
        <w:t xml:space="preserve">ФНС России № 14 </w:t>
      </w:r>
      <w:r w:rsidRPr="005A4284">
        <w:rPr>
          <w:sz w:val="28"/>
          <w:szCs w:val="28"/>
        </w:rPr>
        <w:t>, Отделения Управления Федерального казначейства по Республике Да</w:t>
      </w:r>
      <w:r w:rsidR="000A6DD3" w:rsidRPr="005A4284">
        <w:rPr>
          <w:sz w:val="28"/>
          <w:szCs w:val="28"/>
        </w:rPr>
        <w:t>гестан в городе Каспийске, Финансового управления</w:t>
      </w:r>
      <w:r w:rsidRPr="005A4284">
        <w:rPr>
          <w:sz w:val="28"/>
          <w:szCs w:val="28"/>
        </w:rPr>
        <w:t xml:space="preserve"> ад</w:t>
      </w:r>
      <w:r w:rsidR="002109FE" w:rsidRPr="005A4284">
        <w:rPr>
          <w:sz w:val="28"/>
          <w:szCs w:val="28"/>
        </w:rPr>
        <w:t>министрации городского округа «</w:t>
      </w:r>
      <w:r w:rsidRPr="005A4284">
        <w:rPr>
          <w:sz w:val="28"/>
          <w:szCs w:val="28"/>
        </w:rPr>
        <w:t>город Каспийск»,</w:t>
      </w:r>
    </w:p>
    <w:p w:rsidR="006748B8" w:rsidRPr="005A4284" w:rsidRDefault="006748B8" w:rsidP="00536C7C">
      <w:pPr>
        <w:pStyle w:val="1"/>
        <w:shd w:val="clear" w:color="auto" w:fill="auto"/>
        <w:tabs>
          <w:tab w:val="left" w:pos="649"/>
        </w:tabs>
        <w:spacing w:before="0" w:after="0" w:line="283" w:lineRule="exact"/>
        <w:ind w:right="20"/>
        <w:rPr>
          <w:sz w:val="28"/>
          <w:szCs w:val="28"/>
        </w:rPr>
      </w:pPr>
    </w:p>
    <w:p w:rsidR="000A6DD3" w:rsidRPr="005A4284" w:rsidRDefault="000A6DD3" w:rsidP="00536C7C">
      <w:pPr>
        <w:pStyle w:val="1"/>
        <w:shd w:val="clear" w:color="auto" w:fill="auto"/>
        <w:tabs>
          <w:tab w:val="left" w:pos="649"/>
        </w:tabs>
        <w:spacing w:before="0" w:after="0" w:line="283" w:lineRule="exact"/>
        <w:ind w:right="20"/>
        <w:rPr>
          <w:sz w:val="28"/>
          <w:szCs w:val="28"/>
        </w:rPr>
      </w:pPr>
    </w:p>
    <w:p w:rsidR="006748B8" w:rsidRPr="005A4284" w:rsidRDefault="006748B8" w:rsidP="00536C7C">
      <w:pPr>
        <w:pStyle w:val="1"/>
        <w:shd w:val="clear" w:color="auto" w:fill="auto"/>
        <w:tabs>
          <w:tab w:val="left" w:pos="649"/>
        </w:tabs>
        <w:spacing w:before="0" w:after="0" w:line="283" w:lineRule="exact"/>
        <w:ind w:right="20"/>
        <w:rPr>
          <w:sz w:val="28"/>
          <w:szCs w:val="28"/>
        </w:rPr>
      </w:pPr>
    </w:p>
    <w:p w:rsidR="006748B8" w:rsidRPr="005A4284" w:rsidRDefault="006748B8" w:rsidP="00536C7C">
      <w:pPr>
        <w:pStyle w:val="1"/>
        <w:numPr>
          <w:ilvl w:val="0"/>
          <w:numId w:val="2"/>
        </w:numPr>
        <w:shd w:val="clear" w:color="auto" w:fill="auto"/>
        <w:tabs>
          <w:tab w:val="left" w:pos="620"/>
        </w:tabs>
        <w:spacing w:before="0" w:after="233" w:line="269" w:lineRule="exact"/>
        <w:ind w:left="100" w:right="20"/>
        <w:rPr>
          <w:sz w:val="28"/>
          <w:szCs w:val="28"/>
        </w:rPr>
      </w:pPr>
      <w:r w:rsidRPr="005A4284">
        <w:rPr>
          <w:sz w:val="28"/>
          <w:szCs w:val="28"/>
        </w:rPr>
        <w:t>В состав КРС не могут входить депутаты законодательных (представительных) органов государственной власти и органов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избирательных объединений, избирательных блоков, выдвинувших кандидатов, а также инициативной группы по проведению референдума, иных групп участников референдума;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rsidR="006748B8" w:rsidRPr="005A4284" w:rsidRDefault="006748B8" w:rsidP="00536C7C">
      <w:pPr>
        <w:pStyle w:val="1"/>
        <w:numPr>
          <w:ilvl w:val="0"/>
          <w:numId w:val="2"/>
        </w:numPr>
        <w:shd w:val="clear" w:color="auto" w:fill="auto"/>
        <w:tabs>
          <w:tab w:val="left" w:pos="620"/>
        </w:tabs>
        <w:spacing w:before="0"/>
        <w:ind w:left="100" w:right="20"/>
        <w:rPr>
          <w:sz w:val="28"/>
          <w:szCs w:val="28"/>
        </w:rPr>
      </w:pPr>
      <w:r w:rsidRPr="005A4284">
        <w:rPr>
          <w:sz w:val="28"/>
          <w:szCs w:val="28"/>
        </w:rPr>
        <w:t>Члены КРС назначаются и освобожд</w:t>
      </w:r>
      <w:r w:rsidR="002109FE" w:rsidRPr="005A4284">
        <w:rPr>
          <w:sz w:val="28"/>
          <w:szCs w:val="28"/>
        </w:rPr>
        <w:t xml:space="preserve">аются постановлением (решением) </w:t>
      </w:r>
      <w:r w:rsidRPr="005A4284">
        <w:rPr>
          <w:sz w:val="28"/>
          <w:szCs w:val="28"/>
        </w:rPr>
        <w:t>территориальной избирательной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6748B8" w:rsidRPr="005A4284" w:rsidRDefault="006748B8" w:rsidP="00536C7C">
      <w:pPr>
        <w:pStyle w:val="1"/>
        <w:numPr>
          <w:ilvl w:val="0"/>
          <w:numId w:val="2"/>
        </w:numPr>
        <w:shd w:val="clear" w:color="auto" w:fill="auto"/>
        <w:tabs>
          <w:tab w:val="left" w:pos="620"/>
        </w:tabs>
        <w:spacing w:before="0"/>
        <w:ind w:left="100" w:right="20"/>
        <w:rPr>
          <w:sz w:val="28"/>
          <w:szCs w:val="28"/>
        </w:rPr>
      </w:pPr>
      <w:r w:rsidRPr="005A4284">
        <w:rPr>
          <w:sz w:val="28"/>
          <w:szCs w:val="28"/>
        </w:rPr>
        <w:t xml:space="preserve">В период подготовки и проведения выборов в федеральные органы государственной власти, органы государственной власти </w:t>
      </w:r>
      <w:r w:rsidR="002109FE" w:rsidRPr="005A4284">
        <w:rPr>
          <w:sz w:val="28"/>
          <w:szCs w:val="28"/>
        </w:rPr>
        <w:t>Республики Дагестан,</w:t>
      </w:r>
      <w:r w:rsidRPr="005A4284">
        <w:rPr>
          <w:sz w:val="28"/>
          <w:szCs w:val="28"/>
        </w:rPr>
        <w:t xml:space="preserve"> представительные органы местного самоуправления государственные органы и иные органы и учреждения по запросу территориальной избирательной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территориальной избирательной комиссии руководителей или специалистов для работы в КРС.</w:t>
      </w:r>
    </w:p>
    <w:p w:rsidR="006748B8" w:rsidRPr="005A4284" w:rsidRDefault="006748B8" w:rsidP="006D426C">
      <w:pPr>
        <w:pStyle w:val="1"/>
        <w:numPr>
          <w:ilvl w:val="0"/>
          <w:numId w:val="2"/>
        </w:numPr>
        <w:shd w:val="clear" w:color="auto" w:fill="auto"/>
        <w:tabs>
          <w:tab w:val="left" w:pos="620"/>
        </w:tabs>
        <w:spacing w:before="0" w:after="0"/>
        <w:ind w:left="100" w:right="20"/>
        <w:rPr>
          <w:sz w:val="28"/>
          <w:szCs w:val="28"/>
        </w:rPr>
      </w:pPr>
      <w:r w:rsidRPr="005A4284">
        <w:rPr>
          <w:sz w:val="28"/>
          <w:szCs w:val="28"/>
        </w:rPr>
        <w:t>В период работы в КРС ее члены, откомандированные в распоряжение территориальной избирательной комиссии, освобождаются от основной работы на срок не менее двух месяцев. За ними сохраняются место работы, установленный должностной</w:t>
      </w:r>
      <w:r w:rsidR="002109FE" w:rsidRPr="005A4284">
        <w:rPr>
          <w:sz w:val="28"/>
          <w:szCs w:val="28"/>
        </w:rPr>
        <w:t xml:space="preserve"> оклад</w:t>
      </w:r>
      <w:r w:rsidR="006D426C" w:rsidRPr="005A4284">
        <w:rPr>
          <w:sz w:val="28"/>
          <w:szCs w:val="28"/>
        </w:rPr>
        <w:t xml:space="preserve"> </w:t>
      </w:r>
      <w:r w:rsidRPr="005A4284">
        <w:rPr>
          <w:sz w:val="28"/>
          <w:szCs w:val="28"/>
        </w:rPr>
        <w:t>и иные выплаты по основному месту работы. Им также может выплачиваться вознаграждение за счет средств, выделенных территориальной избирательной комиссии на подготовку и проведение соответствующих выборов и референдумов.</w:t>
      </w:r>
    </w:p>
    <w:p w:rsidR="002109FE" w:rsidRPr="005A4284" w:rsidRDefault="002109FE" w:rsidP="00536C7C">
      <w:pPr>
        <w:pStyle w:val="1"/>
        <w:shd w:val="clear" w:color="auto" w:fill="auto"/>
        <w:spacing w:before="0" w:after="0" w:line="274" w:lineRule="exact"/>
        <w:ind w:left="100" w:right="20"/>
        <w:rPr>
          <w:sz w:val="28"/>
          <w:szCs w:val="28"/>
        </w:rPr>
      </w:pPr>
    </w:p>
    <w:p w:rsidR="006748B8" w:rsidRPr="005A4284" w:rsidRDefault="006748B8" w:rsidP="00536C7C">
      <w:pPr>
        <w:pStyle w:val="1"/>
        <w:numPr>
          <w:ilvl w:val="0"/>
          <w:numId w:val="2"/>
        </w:numPr>
        <w:shd w:val="clear" w:color="auto" w:fill="auto"/>
        <w:tabs>
          <w:tab w:val="left" w:pos="620"/>
        </w:tabs>
        <w:spacing w:before="0"/>
        <w:ind w:left="100" w:right="20"/>
        <w:rPr>
          <w:sz w:val="28"/>
          <w:szCs w:val="28"/>
        </w:rPr>
      </w:pPr>
      <w:r w:rsidRPr="005A4284">
        <w:rPr>
          <w:sz w:val="28"/>
          <w:szCs w:val="28"/>
        </w:rPr>
        <w:t>Члены КРС направляются в командировки распоряжением председателя территориальной избирательной комиссии по предложению руководителя КРС либо его заместителя. Командировочные расходы оплачиваются за счет средств, выделенных территориальной избирательной комиссии на подготовку и проведение соответствующих выборов и референдумов.</w:t>
      </w:r>
    </w:p>
    <w:p w:rsidR="006748B8" w:rsidRPr="005A4284" w:rsidRDefault="006748B8" w:rsidP="00536C7C">
      <w:pPr>
        <w:pStyle w:val="1"/>
        <w:numPr>
          <w:ilvl w:val="0"/>
          <w:numId w:val="2"/>
        </w:numPr>
        <w:shd w:val="clear" w:color="auto" w:fill="auto"/>
        <w:tabs>
          <w:tab w:val="left" w:pos="620"/>
        </w:tabs>
        <w:spacing w:before="0" w:after="279"/>
        <w:ind w:left="100" w:right="20"/>
        <w:rPr>
          <w:sz w:val="28"/>
          <w:szCs w:val="28"/>
        </w:rPr>
      </w:pPr>
      <w:r w:rsidRPr="005A4284">
        <w:rPr>
          <w:sz w:val="28"/>
          <w:szCs w:val="28"/>
        </w:rPr>
        <w:t xml:space="preserve">В случае прекращения полномочий членов территориальной избирательной комиссии, входящих в состав КРС, их полномочия в КРС также прекращаются. Полномочия других членов КРС могут прекращаться одновременно с освобождением их от занимаемой </w:t>
      </w:r>
      <w:r w:rsidRPr="005A4284">
        <w:rPr>
          <w:sz w:val="28"/>
          <w:szCs w:val="28"/>
        </w:rPr>
        <w:lastRenderedPageBreak/>
        <w:t>должности, а также по решению территориальной избирательной комиссии.</w:t>
      </w:r>
    </w:p>
    <w:p w:rsidR="006748B8" w:rsidRPr="005A4284" w:rsidRDefault="006748B8" w:rsidP="00536C7C">
      <w:pPr>
        <w:pStyle w:val="1"/>
        <w:numPr>
          <w:ilvl w:val="0"/>
          <w:numId w:val="2"/>
        </w:numPr>
        <w:shd w:val="clear" w:color="auto" w:fill="auto"/>
        <w:tabs>
          <w:tab w:val="left" w:pos="620"/>
        </w:tabs>
        <w:spacing w:before="0" w:after="261" w:line="230" w:lineRule="exact"/>
        <w:ind w:left="100"/>
        <w:rPr>
          <w:sz w:val="28"/>
          <w:szCs w:val="28"/>
        </w:rPr>
      </w:pPr>
      <w:r w:rsidRPr="005A4284">
        <w:rPr>
          <w:sz w:val="28"/>
          <w:szCs w:val="28"/>
        </w:rPr>
        <w:t>В КРС могут формироваться рабочие группы по направлениям ее деятельности:</w:t>
      </w:r>
    </w:p>
    <w:p w:rsidR="006748B8" w:rsidRPr="005A4284" w:rsidRDefault="006748B8" w:rsidP="00536C7C">
      <w:pPr>
        <w:pStyle w:val="1"/>
        <w:numPr>
          <w:ilvl w:val="0"/>
          <w:numId w:val="3"/>
        </w:numPr>
        <w:shd w:val="clear" w:color="auto" w:fill="auto"/>
        <w:tabs>
          <w:tab w:val="left" w:pos="275"/>
        </w:tabs>
        <w:spacing w:before="0" w:after="0" w:line="283" w:lineRule="exact"/>
        <w:ind w:left="100" w:right="20"/>
        <w:rPr>
          <w:sz w:val="28"/>
          <w:szCs w:val="28"/>
        </w:rPr>
      </w:pPr>
      <w:r w:rsidRPr="005A4284">
        <w:rPr>
          <w:sz w:val="28"/>
          <w:szCs w:val="28"/>
        </w:rPr>
        <w:t>по установлению фактов нецелевого использования денежных средств выделенных участковым избирательным комиссиям;</w:t>
      </w:r>
    </w:p>
    <w:p w:rsidR="006748B8" w:rsidRPr="005A4284" w:rsidRDefault="006748B8" w:rsidP="00536C7C">
      <w:pPr>
        <w:pStyle w:val="30"/>
        <w:shd w:val="clear" w:color="auto" w:fill="auto"/>
        <w:spacing w:after="212" w:line="110" w:lineRule="exact"/>
        <w:ind w:left="1680"/>
        <w:jc w:val="both"/>
        <w:rPr>
          <w:sz w:val="28"/>
          <w:szCs w:val="28"/>
        </w:rPr>
      </w:pPr>
    </w:p>
    <w:p w:rsidR="009E2C36" w:rsidRPr="005A4284" w:rsidRDefault="006748B8" w:rsidP="00536C7C">
      <w:pPr>
        <w:pStyle w:val="1"/>
        <w:numPr>
          <w:ilvl w:val="0"/>
          <w:numId w:val="3"/>
        </w:numPr>
        <w:shd w:val="clear" w:color="auto" w:fill="auto"/>
        <w:tabs>
          <w:tab w:val="left" w:pos="275"/>
        </w:tabs>
        <w:spacing w:before="0" w:after="0" w:line="230" w:lineRule="exact"/>
        <w:ind w:left="100"/>
        <w:rPr>
          <w:sz w:val="28"/>
          <w:szCs w:val="28"/>
        </w:rPr>
      </w:pPr>
      <w:r w:rsidRPr="005A4284">
        <w:rPr>
          <w:sz w:val="28"/>
          <w:szCs w:val="28"/>
        </w:rPr>
        <w:t>по проверке финансовых отчётов избирательных комиссий;</w:t>
      </w:r>
    </w:p>
    <w:p w:rsidR="002109FE" w:rsidRPr="005A4284" w:rsidRDefault="002109FE" w:rsidP="00536C7C">
      <w:pPr>
        <w:pStyle w:val="1"/>
        <w:shd w:val="clear" w:color="auto" w:fill="auto"/>
        <w:tabs>
          <w:tab w:val="left" w:pos="275"/>
        </w:tabs>
        <w:spacing w:before="0" w:after="0" w:line="230" w:lineRule="exact"/>
        <w:ind w:left="100"/>
        <w:rPr>
          <w:sz w:val="28"/>
          <w:szCs w:val="28"/>
        </w:rPr>
      </w:pPr>
    </w:p>
    <w:p w:rsidR="002109FE" w:rsidRPr="005A4284" w:rsidRDefault="002109FE" w:rsidP="00536C7C">
      <w:pPr>
        <w:pStyle w:val="1"/>
        <w:numPr>
          <w:ilvl w:val="0"/>
          <w:numId w:val="3"/>
        </w:numPr>
        <w:shd w:val="clear" w:color="auto" w:fill="auto"/>
        <w:tabs>
          <w:tab w:val="left" w:pos="275"/>
        </w:tabs>
        <w:spacing w:before="0" w:after="0" w:line="230" w:lineRule="exact"/>
        <w:ind w:left="100"/>
        <w:rPr>
          <w:sz w:val="28"/>
          <w:szCs w:val="28"/>
        </w:rPr>
      </w:pPr>
      <w:r w:rsidRPr="005A4284">
        <w:rPr>
          <w:sz w:val="28"/>
          <w:szCs w:val="28"/>
        </w:rPr>
        <w:t>по подготовке материалов, связанных с составлением протоколов об административных правонарушениях;</w:t>
      </w:r>
    </w:p>
    <w:p w:rsidR="002109FE" w:rsidRPr="005A4284" w:rsidRDefault="002109FE" w:rsidP="00536C7C">
      <w:pPr>
        <w:pStyle w:val="a6"/>
        <w:jc w:val="both"/>
        <w:rPr>
          <w:rFonts w:ascii="Times New Roman" w:hAnsi="Times New Roman" w:cs="Times New Roman"/>
          <w:sz w:val="28"/>
          <w:szCs w:val="28"/>
        </w:rPr>
      </w:pPr>
    </w:p>
    <w:p w:rsidR="002109FE" w:rsidRPr="005A4284" w:rsidRDefault="00536C7C" w:rsidP="00536C7C">
      <w:pPr>
        <w:pStyle w:val="1"/>
        <w:numPr>
          <w:ilvl w:val="0"/>
          <w:numId w:val="3"/>
        </w:numPr>
        <w:shd w:val="clear" w:color="auto" w:fill="auto"/>
        <w:tabs>
          <w:tab w:val="left" w:pos="275"/>
        </w:tabs>
        <w:spacing w:before="0" w:after="0" w:line="230" w:lineRule="exact"/>
        <w:ind w:left="100"/>
        <w:rPr>
          <w:sz w:val="28"/>
          <w:szCs w:val="28"/>
        </w:rPr>
      </w:pPr>
      <w:r w:rsidRPr="005A4284">
        <w:rPr>
          <w:sz w:val="28"/>
          <w:szCs w:val="28"/>
        </w:rPr>
        <w:t>по ведению мониторинга агитационных материалов в средствах массовой инфор</w:t>
      </w:r>
      <w:r w:rsidR="00931A34" w:rsidRPr="005A4284">
        <w:rPr>
          <w:sz w:val="28"/>
          <w:szCs w:val="28"/>
        </w:rPr>
        <w:t>м</w:t>
      </w:r>
      <w:r w:rsidRPr="005A4284">
        <w:rPr>
          <w:sz w:val="28"/>
          <w:szCs w:val="28"/>
        </w:rPr>
        <w:t>ации;</w:t>
      </w:r>
    </w:p>
    <w:p w:rsidR="00536C7C" w:rsidRPr="005A4284" w:rsidRDefault="00536C7C" w:rsidP="00536C7C">
      <w:pPr>
        <w:pStyle w:val="a6"/>
        <w:jc w:val="both"/>
        <w:rPr>
          <w:rFonts w:ascii="Times New Roman" w:hAnsi="Times New Roman" w:cs="Times New Roman"/>
          <w:sz w:val="28"/>
          <w:szCs w:val="28"/>
        </w:rPr>
      </w:pPr>
    </w:p>
    <w:p w:rsidR="00536C7C" w:rsidRPr="005A4284" w:rsidRDefault="00536C7C" w:rsidP="00536C7C">
      <w:pPr>
        <w:pStyle w:val="1"/>
        <w:numPr>
          <w:ilvl w:val="0"/>
          <w:numId w:val="3"/>
        </w:numPr>
        <w:shd w:val="clear" w:color="auto" w:fill="auto"/>
        <w:tabs>
          <w:tab w:val="left" w:pos="271"/>
        </w:tabs>
        <w:spacing w:before="0" w:after="0" w:line="230" w:lineRule="exact"/>
        <w:ind w:left="100"/>
        <w:rPr>
          <w:sz w:val="28"/>
          <w:szCs w:val="28"/>
        </w:rPr>
      </w:pPr>
      <w:r w:rsidRPr="005A4284">
        <w:rPr>
          <w:sz w:val="28"/>
          <w:szCs w:val="28"/>
        </w:rPr>
        <w:t>другие.</w:t>
      </w:r>
    </w:p>
    <w:p w:rsidR="00536C7C" w:rsidRPr="005A4284" w:rsidRDefault="00536C7C" w:rsidP="00536C7C">
      <w:pPr>
        <w:pStyle w:val="20"/>
        <w:shd w:val="clear" w:color="auto" w:fill="auto"/>
        <w:spacing w:after="308" w:line="230" w:lineRule="exact"/>
        <w:ind w:right="40"/>
        <w:jc w:val="center"/>
        <w:rPr>
          <w:sz w:val="28"/>
          <w:szCs w:val="28"/>
        </w:rPr>
      </w:pPr>
      <w:r w:rsidRPr="005A4284">
        <w:rPr>
          <w:sz w:val="28"/>
          <w:szCs w:val="28"/>
        </w:rPr>
        <w:t>3. Задачи Контрольно-ревизионной службы</w:t>
      </w:r>
    </w:p>
    <w:p w:rsidR="00536C7C" w:rsidRPr="005A4284" w:rsidRDefault="00536C7C" w:rsidP="00536C7C">
      <w:pPr>
        <w:pStyle w:val="1"/>
        <w:numPr>
          <w:ilvl w:val="0"/>
          <w:numId w:val="6"/>
        </w:numPr>
        <w:shd w:val="clear" w:color="auto" w:fill="auto"/>
        <w:tabs>
          <w:tab w:val="left" w:pos="506"/>
        </w:tabs>
        <w:spacing w:before="0" w:after="263" w:line="230" w:lineRule="exact"/>
        <w:ind w:left="100"/>
        <w:rPr>
          <w:sz w:val="28"/>
          <w:szCs w:val="28"/>
        </w:rPr>
      </w:pPr>
      <w:r w:rsidRPr="005A4284">
        <w:rPr>
          <w:sz w:val="28"/>
          <w:szCs w:val="28"/>
        </w:rPr>
        <w:t>КРС при территориальной избирательной комиссии выполняет следующие задачи:</w:t>
      </w:r>
    </w:p>
    <w:p w:rsidR="00536C7C" w:rsidRPr="005A4284" w:rsidRDefault="00536C7C" w:rsidP="00536C7C">
      <w:pPr>
        <w:pStyle w:val="1"/>
        <w:numPr>
          <w:ilvl w:val="0"/>
          <w:numId w:val="7"/>
        </w:numPr>
        <w:shd w:val="clear" w:color="auto" w:fill="auto"/>
        <w:tabs>
          <w:tab w:val="left" w:pos="753"/>
        </w:tabs>
        <w:spacing w:before="0" w:after="275" w:line="274" w:lineRule="exact"/>
        <w:ind w:left="100" w:right="40"/>
        <w:rPr>
          <w:sz w:val="28"/>
          <w:szCs w:val="28"/>
        </w:rPr>
      </w:pPr>
      <w:r w:rsidRPr="005A4284">
        <w:rPr>
          <w:sz w:val="28"/>
          <w:szCs w:val="28"/>
        </w:rPr>
        <w:t xml:space="preserve">Контролирует поступление, целевое расходование и правильность учёта денежных </w:t>
      </w:r>
      <w:r w:rsidRPr="005A4284">
        <w:rPr>
          <w:rStyle w:val="a5"/>
          <w:b w:val="0"/>
          <w:sz w:val="28"/>
          <w:szCs w:val="28"/>
        </w:rPr>
        <w:t>средств,</w:t>
      </w:r>
      <w:r w:rsidRPr="005A4284">
        <w:rPr>
          <w:rStyle w:val="a5"/>
          <w:sz w:val="28"/>
          <w:szCs w:val="28"/>
        </w:rPr>
        <w:t xml:space="preserve"> </w:t>
      </w:r>
      <w:r w:rsidRPr="005A4284">
        <w:rPr>
          <w:sz w:val="28"/>
          <w:szCs w:val="28"/>
        </w:rPr>
        <w:t xml:space="preserve">выделенных из федерального бюджета, бюджета Республики Дагестан, бюджета </w:t>
      </w:r>
      <w:r w:rsidRPr="005A4284">
        <w:rPr>
          <w:rStyle w:val="a5"/>
          <w:b w:val="0"/>
          <w:sz w:val="28"/>
          <w:szCs w:val="28"/>
        </w:rPr>
        <w:t>муниципального</w:t>
      </w:r>
      <w:r w:rsidRPr="005A4284">
        <w:rPr>
          <w:rStyle w:val="a5"/>
          <w:sz w:val="28"/>
          <w:szCs w:val="28"/>
        </w:rPr>
        <w:t xml:space="preserve"> </w:t>
      </w:r>
      <w:r w:rsidRPr="005A4284">
        <w:rPr>
          <w:sz w:val="28"/>
          <w:szCs w:val="28"/>
        </w:rPr>
        <w:t xml:space="preserve">образования городской округ « город Каспийск» территориальной, </w:t>
      </w:r>
      <w:r w:rsidRPr="005A4284">
        <w:rPr>
          <w:rStyle w:val="a5"/>
          <w:b w:val="0"/>
          <w:sz w:val="28"/>
          <w:szCs w:val="28"/>
        </w:rPr>
        <w:t>участковым</w:t>
      </w:r>
      <w:r w:rsidRPr="005A4284">
        <w:rPr>
          <w:rStyle w:val="a5"/>
          <w:sz w:val="28"/>
          <w:szCs w:val="28"/>
        </w:rPr>
        <w:t xml:space="preserve"> </w:t>
      </w:r>
      <w:r w:rsidRPr="005A4284">
        <w:rPr>
          <w:sz w:val="28"/>
          <w:szCs w:val="28"/>
        </w:rPr>
        <w:t xml:space="preserve">избирательным комиссиям, соответствующим комиссиям референдума на </w:t>
      </w:r>
      <w:r w:rsidRPr="005A4284">
        <w:rPr>
          <w:rStyle w:val="a5"/>
          <w:b w:val="0"/>
          <w:sz w:val="28"/>
          <w:szCs w:val="28"/>
        </w:rPr>
        <w:t>подготовку и</w:t>
      </w:r>
      <w:r w:rsidRPr="005A4284">
        <w:rPr>
          <w:rStyle w:val="a5"/>
          <w:sz w:val="28"/>
          <w:szCs w:val="28"/>
        </w:rPr>
        <w:t xml:space="preserve"> </w:t>
      </w:r>
      <w:r w:rsidRPr="005A4284">
        <w:rPr>
          <w:sz w:val="28"/>
          <w:szCs w:val="28"/>
        </w:rPr>
        <w:t>проведение выборов и референдумов.</w:t>
      </w:r>
    </w:p>
    <w:p w:rsidR="00536C7C" w:rsidRPr="005A4284" w:rsidRDefault="00536C7C" w:rsidP="00536C7C">
      <w:pPr>
        <w:pStyle w:val="1"/>
        <w:numPr>
          <w:ilvl w:val="0"/>
          <w:numId w:val="7"/>
        </w:numPr>
        <w:shd w:val="clear" w:color="auto" w:fill="auto"/>
        <w:tabs>
          <w:tab w:val="left" w:pos="753"/>
        </w:tabs>
        <w:spacing w:before="0" w:after="264" w:line="230" w:lineRule="exact"/>
        <w:ind w:left="100"/>
        <w:rPr>
          <w:sz w:val="28"/>
          <w:szCs w:val="28"/>
        </w:rPr>
      </w:pPr>
      <w:r w:rsidRPr="005A4284">
        <w:rPr>
          <w:sz w:val="28"/>
          <w:szCs w:val="28"/>
        </w:rPr>
        <w:t>Осуществляет контроль:</w:t>
      </w:r>
    </w:p>
    <w:p w:rsidR="00536C7C" w:rsidRPr="005A4284" w:rsidRDefault="00536C7C" w:rsidP="00536C7C">
      <w:pPr>
        <w:pStyle w:val="1"/>
        <w:numPr>
          <w:ilvl w:val="0"/>
          <w:numId w:val="5"/>
        </w:numPr>
        <w:shd w:val="clear" w:color="auto" w:fill="auto"/>
        <w:tabs>
          <w:tab w:val="left" w:pos="271"/>
        </w:tabs>
        <w:spacing w:before="0" w:after="0"/>
        <w:ind w:left="100" w:right="40"/>
        <w:rPr>
          <w:sz w:val="28"/>
          <w:szCs w:val="28"/>
        </w:rPr>
      </w:pPr>
      <w:r w:rsidRPr="005A4284">
        <w:rPr>
          <w:rStyle w:val="a5"/>
          <w:b w:val="0"/>
          <w:sz w:val="28"/>
          <w:szCs w:val="28"/>
        </w:rPr>
        <w:t>за целевым</w:t>
      </w:r>
      <w:r w:rsidRPr="005A4284">
        <w:rPr>
          <w:rStyle w:val="a5"/>
          <w:sz w:val="28"/>
          <w:szCs w:val="28"/>
        </w:rPr>
        <w:t xml:space="preserve"> </w:t>
      </w:r>
      <w:r w:rsidRPr="005A4284">
        <w:rPr>
          <w:sz w:val="28"/>
          <w:szCs w:val="28"/>
        </w:rPr>
        <w:t xml:space="preserve">использованием средств, выделенных из городского бюджета участковым </w:t>
      </w:r>
      <w:r w:rsidRPr="005A4284">
        <w:rPr>
          <w:rStyle w:val="a5"/>
          <w:b w:val="0"/>
          <w:sz w:val="28"/>
          <w:szCs w:val="28"/>
        </w:rPr>
        <w:t>избирательным</w:t>
      </w:r>
      <w:r w:rsidRPr="005A4284">
        <w:rPr>
          <w:rStyle w:val="a5"/>
          <w:sz w:val="28"/>
          <w:szCs w:val="28"/>
        </w:rPr>
        <w:t xml:space="preserve"> </w:t>
      </w:r>
      <w:r w:rsidRPr="005A4284">
        <w:rPr>
          <w:sz w:val="28"/>
          <w:szCs w:val="28"/>
        </w:rPr>
        <w:t>комиссиям на проведение выборов депутатов Собрания депутатов городского округа « город Каспийск»;</w:t>
      </w:r>
    </w:p>
    <w:p w:rsidR="00536C7C" w:rsidRPr="005A4284" w:rsidRDefault="00536C7C" w:rsidP="00536C7C">
      <w:pPr>
        <w:pStyle w:val="30"/>
        <w:shd w:val="clear" w:color="auto" w:fill="auto"/>
        <w:jc w:val="both"/>
        <w:rPr>
          <w:sz w:val="28"/>
          <w:szCs w:val="28"/>
        </w:rPr>
      </w:pPr>
    </w:p>
    <w:p w:rsidR="00536C7C" w:rsidRPr="005A4284" w:rsidRDefault="00536C7C" w:rsidP="00536C7C">
      <w:pPr>
        <w:pStyle w:val="1"/>
        <w:numPr>
          <w:ilvl w:val="0"/>
          <w:numId w:val="5"/>
        </w:numPr>
        <w:shd w:val="clear" w:color="auto" w:fill="auto"/>
        <w:tabs>
          <w:tab w:val="left" w:pos="271"/>
        </w:tabs>
        <w:spacing w:before="0" w:after="232"/>
        <w:ind w:left="100" w:right="40"/>
        <w:rPr>
          <w:sz w:val="28"/>
          <w:szCs w:val="28"/>
        </w:rPr>
      </w:pPr>
      <w:r w:rsidRPr="005A4284">
        <w:rPr>
          <w:sz w:val="28"/>
          <w:szCs w:val="28"/>
        </w:rPr>
        <w:t>за источниками поступления, правильным учетом и использованием денежных средств избирательных фондов при проведении выборов депутатов Собрания депутатов городского округа «город Каспийск» и проверке финансовых отчетов избирательных объединений совместно с территориальной избирательной комиссией по выборам депутатов Собрания депутатов городского округа «город Каспийск» финансовых отчетов инициативных групп по проведению референдума в городе Каспийске.</w:t>
      </w:r>
    </w:p>
    <w:p w:rsidR="00536C7C" w:rsidRPr="005A4284" w:rsidRDefault="00536C7C" w:rsidP="00536C7C">
      <w:pPr>
        <w:pStyle w:val="1"/>
        <w:shd w:val="clear" w:color="auto" w:fill="auto"/>
        <w:spacing w:after="244" w:line="288" w:lineRule="exact"/>
        <w:ind w:left="100" w:right="40"/>
        <w:rPr>
          <w:sz w:val="28"/>
          <w:szCs w:val="28"/>
        </w:rPr>
      </w:pPr>
      <w:r w:rsidRPr="005A4284">
        <w:rPr>
          <w:sz w:val="28"/>
          <w:szCs w:val="28"/>
        </w:rPr>
        <w:t xml:space="preserve">3.1.3. Проверяет авансовые отчёты участковых избирательных комиссий и финансовый </w:t>
      </w:r>
      <w:r w:rsidRPr="005A4284">
        <w:rPr>
          <w:rStyle w:val="a5"/>
          <w:b w:val="0"/>
          <w:sz w:val="28"/>
          <w:szCs w:val="28"/>
        </w:rPr>
        <w:t xml:space="preserve">отчёт </w:t>
      </w:r>
      <w:r w:rsidRPr="005A4284">
        <w:rPr>
          <w:sz w:val="28"/>
          <w:szCs w:val="28"/>
        </w:rPr>
        <w:t>территориальной избирательной комиссии;</w:t>
      </w:r>
    </w:p>
    <w:p w:rsidR="00536C7C" w:rsidRPr="005A4284" w:rsidRDefault="00536C7C" w:rsidP="00536C7C">
      <w:pPr>
        <w:pStyle w:val="1"/>
        <w:numPr>
          <w:ilvl w:val="0"/>
          <w:numId w:val="8"/>
        </w:numPr>
        <w:shd w:val="clear" w:color="auto" w:fill="auto"/>
        <w:tabs>
          <w:tab w:val="left" w:pos="753"/>
        </w:tabs>
        <w:spacing w:before="0" w:line="283" w:lineRule="exact"/>
        <w:ind w:left="100" w:right="40"/>
        <w:rPr>
          <w:sz w:val="28"/>
          <w:szCs w:val="28"/>
        </w:rPr>
      </w:pPr>
      <w:r w:rsidRPr="005A4284">
        <w:rPr>
          <w:sz w:val="28"/>
          <w:szCs w:val="28"/>
        </w:rPr>
        <w:t>Организует проверки достоверности представленных отчётов участковыми избирательными комиссиями, по необходимости привлекает экспертов.</w:t>
      </w:r>
    </w:p>
    <w:p w:rsidR="00536C7C" w:rsidRPr="005A4284" w:rsidRDefault="00536C7C" w:rsidP="00536C7C">
      <w:pPr>
        <w:pStyle w:val="1"/>
        <w:numPr>
          <w:ilvl w:val="0"/>
          <w:numId w:val="8"/>
        </w:numPr>
        <w:shd w:val="clear" w:color="auto" w:fill="auto"/>
        <w:tabs>
          <w:tab w:val="left" w:pos="753"/>
        </w:tabs>
        <w:spacing w:before="0" w:after="244" w:line="283" w:lineRule="exact"/>
        <w:ind w:left="100" w:right="40"/>
        <w:rPr>
          <w:sz w:val="28"/>
          <w:szCs w:val="28"/>
        </w:rPr>
      </w:pPr>
      <w:r w:rsidRPr="005A4284">
        <w:rPr>
          <w:sz w:val="28"/>
          <w:szCs w:val="28"/>
        </w:rPr>
        <w:t xml:space="preserve">Ставит перед территориальной избирательной комиссией вопросы о применении мер ответственности к гражданам и юридическим лицам за нарушения, допущенные ими при проведении избирательной кампании, расходовании денежных средств выделенных на подготовку и проведение </w:t>
      </w:r>
      <w:r w:rsidRPr="005A4284">
        <w:rPr>
          <w:sz w:val="28"/>
          <w:szCs w:val="28"/>
        </w:rPr>
        <w:lastRenderedPageBreak/>
        <w:t>выборов;</w:t>
      </w:r>
    </w:p>
    <w:p w:rsidR="00536C7C" w:rsidRPr="005A4284" w:rsidRDefault="00536C7C" w:rsidP="00536C7C">
      <w:pPr>
        <w:pStyle w:val="1"/>
        <w:numPr>
          <w:ilvl w:val="0"/>
          <w:numId w:val="8"/>
        </w:numPr>
        <w:shd w:val="clear" w:color="auto" w:fill="auto"/>
        <w:tabs>
          <w:tab w:val="left" w:pos="753"/>
        </w:tabs>
        <w:spacing w:before="0" w:after="14"/>
        <w:ind w:left="100" w:right="40"/>
        <w:rPr>
          <w:sz w:val="28"/>
          <w:szCs w:val="28"/>
        </w:rPr>
      </w:pPr>
      <w:r w:rsidRPr="005A4284">
        <w:rPr>
          <w:sz w:val="28"/>
          <w:szCs w:val="28"/>
        </w:rPr>
        <w:t>Готовит заключения по выявленным нарушениям и представляет их в территориальную избирательную комиссию города Каспийск.</w:t>
      </w:r>
    </w:p>
    <w:p w:rsidR="00536C7C" w:rsidRPr="005A4284" w:rsidRDefault="00536C7C" w:rsidP="00536C7C">
      <w:pPr>
        <w:pStyle w:val="20"/>
        <w:shd w:val="clear" w:color="auto" w:fill="auto"/>
        <w:spacing w:line="562" w:lineRule="exact"/>
        <w:ind w:right="40"/>
        <w:jc w:val="center"/>
        <w:rPr>
          <w:sz w:val="28"/>
          <w:szCs w:val="28"/>
        </w:rPr>
      </w:pPr>
      <w:r w:rsidRPr="005A4284">
        <w:rPr>
          <w:sz w:val="28"/>
          <w:szCs w:val="28"/>
        </w:rPr>
        <w:t>4. Функции Контрольно-ревизионной службы</w:t>
      </w:r>
    </w:p>
    <w:p w:rsidR="00536C7C" w:rsidRPr="005A4284" w:rsidRDefault="00536C7C" w:rsidP="00536C7C">
      <w:pPr>
        <w:pStyle w:val="1"/>
        <w:numPr>
          <w:ilvl w:val="0"/>
          <w:numId w:val="9"/>
        </w:numPr>
        <w:shd w:val="clear" w:color="auto" w:fill="auto"/>
        <w:tabs>
          <w:tab w:val="left" w:pos="506"/>
        </w:tabs>
        <w:spacing w:before="0" w:after="0" w:line="562" w:lineRule="exact"/>
        <w:ind w:left="100"/>
        <w:rPr>
          <w:sz w:val="28"/>
          <w:szCs w:val="28"/>
        </w:rPr>
      </w:pPr>
      <w:r w:rsidRPr="005A4284">
        <w:rPr>
          <w:sz w:val="28"/>
          <w:szCs w:val="28"/>
        </w:rPr>
        <w:t>КРС выполняет следующие функции:</w:t>
      </w:r>
    </w:p>
    <w:p w:rsidR="00536C7C" w:rsidRPr="005A4284" w:rsidRDefault="00536C7C" w:rsidP="00536C7C">
      <w:pPr>
        <w:pStyle w:val="1"/>
        <w:numPr>
          <w:ilvl w:val="0"/>
          <w:numId w:val="10"/>
        </w:numPr>
        <w:shd w:val="clear" w:color="auto" w:fill="auto"/>
        <w:tabs>
          <w:tab w:val="left" w:pos="753"/>
        </w:tabs>
        <w:spacing w:before="0" w:after="0" w:line="562" w:lineRule="exact"/>
        <w:ind w:left="100"/>
        <w:rPr>
          <w:sz w:val="28"/>
          <w:szCs w:val="28"/>
        </w:rPr>
      </w:pPr>
      <w:r w:rsidRPr="005A4284">
        <w:rPr>
          <w:sz w:val="28"/>
          <w:szCs w:val="28"/>
        </w:rPr>
        <w:t>Организация и обеспечение контроля:</w:t>
      </w:r>
    </w:p>
    <w:p w:rsidR="00536C7C" w:rsidRPr="005A4284" w:rsidRDefault="00536C7C" w:rsidP="00536C7C">
      <w:pPr>
        <w:pStyle w:val="1"/>
        <w:shd w:val="clear" w:color="auto" w:fill="auto"/>
        <w:spacing w:after="232"/>
        <w:ind w:left="100" w:right="20"/>
        <w:rPr>
          <w:sz w:val="28"/>
          <w:szCs w:val="28"/>
        </w:rPr>
      </w:pPr>
      <w:r w:rsidRPr="005A4284">
        <w:rPr>
          <w:sz w:val="28"/>
          <w:szCs w:val="28"/>
        </w:rPr>
        <w:t>- за соблюдением участковыми избирательными комиссиями, соответствующими комиссиями референдума законодательства Российской Федерации, законодательства публики Дагестан, нормативных правовых актов Центральной избирательной комиссии Российской Федерации, Избирательной комиссии Республики Дагестан, решений территориальной избирательной комиссии, регулирующих финансирование выборов и референдумов;</w:t>
      </w:r>
    </w:p>
    <w:p w:rsidR="00536C7C" w:rsidRPr="005A4284" w:rsidRDefault="00536C7C" w:rsidP="00536C7C">
      <w:pPr>
        <w:pStyle w:val="1"/>
        <w:numPr>
          <w:ilvl w:val="0"/>
          <w:numId w:val="11"/>
        </w:numPr>
        <w:shd w:val="clear" w:color="auto" w:fill="auto"/>
        <w:tabs>
          <w:tab w:val="left" w:pos="470"/>
        </w:tabs>
        <w:spacing w:before="0" w:after="267" w:line="274" w:lineRule="exact"/>
        <w:ind w:left="100" w:right="20"/>
        <w:rPr>
          <w:sz w:val="28"/>
          <w:szCs w:val="28"/>
        </w:rPr>
      </w:pPr>
      <w:r w:rsidRPr="005A4284">
        <w:rPr>
          <w:sz w:val="28"/>
          <w:szCs w:val="28"/>
        </w:rPr>
        <w:t>за целевым использованием денежных средств, выделенных нижестоящим избирательным комиссиям, комиссиям референдума из федерального бюджета, бюджета Республики Дагестан, городского бюджета на подготовку и проведение федеральных региональных и выборов представительного органа местного самоуправления, референдума Российской Федерации, референдума Республики Дагестан, а также на обеспечение их деятельности;</w:t>
      </w:r>
    </w:p>
    <w:p w:rsidR="00536C7C" w:rsidRPr="005A4284" w:rsidRDefault="00536C7C" w:rsidP="00536C7C">
      <w:pPr>
        <w:pStyle w:val="1"/>
        <w:numPr>
          <w:ilvl w:val="0"/>
          <w:numId w:val="12"/>
        </w:numPr>
        <w:shd w:val="clear" w:color="auto" w:fill="auto"/>
        <w:tabs>
          <w:tab w:val="left" w:pos="690"/>
        </w:tabs>
        <w:spacing w:before="0" w:after="262" w:line="240" w:lineRule="exact"/>
        <w:ind w:left="100"/>
        <w:rPr>
          <w:sz w:val="28"/>
          <w:szCs w:val="28"/>
        </w:rPr>
      </w:pPr>
      <w:r w:rsidRPr="005A4284">
        <w:rPr>
          <w:sz w:val="28"/>
          <w:szCs w:val="28"/>
        </w:rPr>
        <w:t>Участие в проверке:</w:t>
      </w:r>
    </w:p>
    <w:p w:rsidR="00536C7C" w:rsidRPr="005A4284" w:rsidRDefault="00536C7C" w:rsidP="00536C7C">
      <w:pPr>
        <w:pStyle w:val="1"/>
        <w:numPr>
          <w:ilvl w:val="0"/>
          <w:numId w:val="11"/>
        </w:numPr>
        <w:shd w:val="clear" w:color="auto" w:fill="auto"/>
        <w:tabs>
          <w:tab w:val="left" w:pos="278"/>
        </w:tabs>
        <w:spacing w:before="0" w:after="0"/>
        <w:ind w:left="100" w:right="20"/>
        <w:rPr>
          <w:sz w:val="28"/>
          <w:szCs w:val="28"/>
        </w:rPr>
      </w:pPr>
      <w:r w:rsidRPr="005A4284">
        <w:rPr>
          <w:sz w:val="28"/>
          <w:szCs w:val="28"/>
        </w:rPr>
        <w:t>финансовых отчетов нижестоящих избирательных комиссий, комиссий референдума, территориальной избирательной комиссии о поступлении и расходовании бюджетных средств, выделенных на подготовку и проведение федеральных выборов, референдума Российской Федерации, выборов в органы государственной власти Республики Дагестан, референдума Республики Дагестан; выборов в представительный орган местного самоуправления;</w:t>
      </w:r>
    </w:p>
    <w:p w:rsidR="00536C7C" w:rsidRPr="005A4284" w:rsidRDefault="00536C7C" w:rsidP="00536C7C">
      <w:pPr>
        <w:pStyle w:val="1"/>
        <w:shd w:val="clear" w:color="auto" w:fill="auto"/>
        <w:spacing w:after="235" w:line="283" w:lineRule="exact"/>
        <w:ind w:left="100" w:right="20"/>
        <w:rPr>
          <w:sz w:val="28"/>
          <w:szCs w:val="28"/>
        </w:rPr>
      </w:pPr>
      <w:r w:rsidRPr="005A4284">
        <w:rPr>
          <w:sz w:val="28"/>
          <w:szCs w:val="28"/>
        </w:rPr>
        <w:t>- обращений, жалоб, заявлений граждан и юридических лиц в территориальную избирательную комиссию по вопросам финансирования выборов и референдумов.</w:t>
      </w:r>
    </w:p>
    <w:p w:rsidR="00536C7C" w:rsidRPr="005A4284" w:rsidRDefault="00536C7C" w:rsidP="00536C7C">
      <w:pPr>
        <w:pStyle w:val="1"/>
        <w:numPr>
          <w:ilvl w:val="0"/>
          <w:numId w:val="12"/>
        </w:numPr>
        <w:shd w:val="clear" w:color="auto" w:fill="auto"/>
        <w:tabs>
          <w:tab w:val="left" w:pos="690"/>
        </w:tabs>
        <w:spacing w:before="0" w:after="242" w:line="290" w:lineRule="exact"/>
        <w:ind w:left="100"/>
        <w:rPr>
          <w:sz w:val="28"/>
          <w:szCs w:val="28"/>
        </w:rPr>
      </w:pPr>
      <w:r w:rsidRPr="005A4284">
        <w:rPr>
          <w:sz w:val="28"/>
          <w:szCs w:val="28"/>
        </w:rPr>
        <w:t>Подготовка и направление:</w:t>
      </w:r>
    </w:p>
    <w:p w:rsidR="00536C7C" w:rsidRPr="005A4284" w:rsidRDefault="00536C7C" w:rsidP="00536C7C">
      <w:pPr>
        <w:pStyle w:val="1"/>
        <w:numPr>
          <w:ilvl w:val="0"/>
          <w:numId w:val="11"/>
        </w:numPr>
        <w:shd w:val="clear" w:color="auto" w:fill="auto"/>
        <w:tabs>
          <w:tab w:val="left" w:pos="278"/>
        </w:tabs>
        <w:spacing w:before="0"/>
        <w:ind w:left="100" w:right="20"/>
        <w:rPr>
          <w:sz w:val="28"/>
          <w:szCs w:val="28"/>
        </w:rPr>
      </w:pPr>
      <w:r w:rsidRPr="005A4284">
        <w:rPr>
          <w:sz w:val="28"/>
          <w:szCs w:val="28"/>
        </w:rPr>
        <w:t>представлений в органы исполнительной власти, соответствующие территориальные органы министерств и ведомств, иные государственные органы, в организации любых форм собственности, а также к гражданам по вопросам, отнесённым к ведению контрольно-ревизионной службы, запрашивает необходимые сведения и материалы, связанные с финансовым обеспечением выборов</w:t>
      </w:r>
    </w:p>
    <w:p w:rsidR="00536C7C" w:rsidRPr="005A4284" w:rsidRDefault="00536C7C" w:rsidP="00536C7C">
      <w:pPr>
        <w:pStyle w:val="1"/>
        <w:numPr>
          <w:ilvl w:val="0"/>
          <w:numId w:val="11"/>
        </w:numPr>
        <w:shd w:val="clear" w:color="auto" w:fill="auto"/>
        <w:tabs>
          <w:tab w:val="left" w:pos="470"/>
        </w:tabs>
        <w:spacing w:before="0" w:after="0"/>
        <w:ind w:left="100" w:right="20"/>
        <w:rPr>
          <w:sz w:val="28"/>
          <w:szCs w:val="28"/>
        </w:rPr>
      </w:pPr>
      <w:r w:rsidRPr="005A4284">
        <w:rPr>
          <w:sz w:val="28"/>
          <w:szCs w:val="28"/>
        </w:rPr>
        <w:t>справок о соответствии фактических расходов территориальной, участковых - избирательных комиссий в период подготовки и проведения выборов финансовому отчету,  в Избирательную комиссию Республики Дагестан.</w:t>
      </w:r>
    </w:p>
    <w:p w:rsidR="00536C7C" w:rsidRPr="005A4284" w:rsidRDefault="00536C7C" w:rsidP="00536C7C">
      <w:pPr>
        <w:pStyle w:val="1"/>
        <w:shd w:val="clear" w:color="auto" w:fill="auto"/>
        <w:tabs>
          <w:tab w:val="left" w:pos="470"/>
        </w:tabs>
        <w:spacing w:before="0" w:after="0"/>
        <w:ind w:left="100" w:right="20"/>
        <w:rPr>
          <w:sz w:val="28"/>
          <w:szCs w:val="28"/>
        </w:rPr>
      </w:pPr>
    </w:p>
    <w:p w:rsidR="00536C7C" w:rsidRPr="005A4284" w:rsidRDefault="00536C7C" w:rsidP="00536C7C">
      <w:pPr>
        <w:pStyle w:val="1"/>
        <w:numPr>
          <w:ilvl w:val="0"/>
          <w:numId w:val="12"/>
        </w:numPr>
        <w:shd w:val="clear" w:color="auto" w:fill="auto"/>
        <w:tabs>
          <w:tab w:val="left" w:pos="690"/>
        </w:tabs>
        <w:spacing w:before="0" w:after="257" w:line="290" w:lineRule="exact"/>
        <w:ind w:left="100"/>
        <w:rPr>
          <w:sz w:val="28"/>
          <w:szCs w:val="28"/>
        </w:rPr>
      </w:pPr>
      <w:r w:rsidRPr="005A4284">
        <w:rPr>
          <w:sz w:val="28"/>
          <w:szCs w:val="28"/>
        </w:rPr>
        <w:lastRenderedPageBreak/>
        <w:t>Анализ, обобщение, подготовка сводной информации, выводов и предложений по:</w:t>
      </w:r>
    </w:p>
    <w:p w:rsidR="00536C7C" w:rsidRPr="005A4284" w:rsidRDefault="00536C7C" w:rsidP="00536C7C">
      <w:pPr>
        <w:pStyle w:val="1"/>
        <w:numPr>
          <w:ilvl w:val="0"/>
          <w:numId w:val="11"/>
        </w:numPr>
        <w:shd w:val="clear" w:color="auto" w:fill="auto"/>
        <w:tabs>
          <w:tab w:val="left" w:pos="278"/>
        </w:tabs>
        <w:spacing w:before="0" w:after="0"/>
        <w:ind w:left="100" w:right="20"/>
        <w:rPr>
          <w:sz w:val="28"/>
          <w:szCs w:val="28"/>
        </w:rPr>
      </w:pPr>
      <w:r w:rsidRPr="005A4284">
        <w:rPr>
          <w:sz w:val="28"/>
          <w:szCs w:val="28"/>
        </w:rPr>
        <w:t xml:space="preserve">результатам проверок финансовых отчетов нижестоящих избирательных комиссий, комиссий референдума о поступлении и расходовании бюджетных средств, выделенных на подготовку и проведение федеральных выборов, референдума при проведении выборов </w:t>
      </w:r>
      <w:r w:rsidRPr="005A4284">
        <w:rPr>
          <w:rStyle w:val="ArialUnicodeMS11pt"/>
          <w:rFonts w:ascii="Times New Roman" w:hAnsi="Times New Roman" w:cs="Times New Roman"/>
          <w:b w:val="0"/>
          <w:sz w:val="28"/>
          <w:szCs w:val="28"/>
        </w:rPr>
        <w:t xml:space="preserve">в </w:t>
      </w:r>
      <w:r w:rsidRPr="005A4284">
        <w:rPr>
          <w:sz w:val="28"/>
          <w:szCs w:val="28"/>
        </w:rPr>
        <w:t>органы государственной власти Республики Дагестан, референдума Республики Дагестан, представительный орган местного самоуправления.</w:t>
      </w:r>
    </w:p>
    <w:p w:rsidR="00536C7C" w:rsidRPr="005A4284" w:rsidRDefault="00536C7C" w:rsidP="00536C7C">
      <w:pPr>
        <w:pStyle w:val="20"/>
        <w:shd w:val="clear" w:color="auto" w:fill="auto"/>
        <w:spacing w:after="60" w:line="80" w:lineRule="exact"/>
        <w:jc w:val="both"/>
        <w:rPr>
          <w:sz w:val="28"/>
          <w:szCs w:val="28"/>
        </w:rPr>
      </w:pPr>
    </w:p>
    <w:p w:rsidR="00536C7C" w:rsidRPr="005A4284" w:rsidRDefault="00536C7C" w:rsidP="00536C7C">
      <w:pPr>
        <w:pStyle w:val="1"/>
        <w:numPr>
          <w:ilvl w:val="0"/>
          <w:numId w:val="12"/>
        </w:numPr>
        <w:shd w:val="clear" w:color="auto" w:fill="auto"/>
        <w:tabs>
          <w:tab w:val="left" w:pos="690"/>
        </w:tabs>
        <w:spacing w:before="0" w:after="244" w:line="283" w:lineRule="exact"/>
        <w:ind w:left="100" w:right="20"/>
        <w:rPr>
          <w:sz w:val="28"/>
          <w:szCs w:val="28"/>
        </w:rPr>
      </w:pPr>
      <w:r w:rsidRPr="005A4284">
        <w:rPr>
          <w:sz w:val="28"/>
          <w:szCs w:val="28"/>
        </w:rPr>
        <w:t>Совместная организация мероприятий КРС при территориальной избирательной комиссии, по выявлению и пресечению расходования средств на проведение избирательной кампании кандидата, избирательного объединения, избирательного блока, кампании по проведению референдума помимо избирательного фонда кандидата, избирательного объединения, избирательного блока, фонда референдума.</w:t>
      </w:r>
    </w:p>
    <w:p w:rsidR="00536C7C" w:rsidRPr="005A4284" w:rsidRDefault="00536C7C" w:rsidP="00536C7C">
      <w:pPr>
        <w:pStyle w:val="1"/>
        <w:shd w:val="clear" w:color="auto" w:fill="auto"/>
        <w:ind w:left="100" w:right="20"/>
        <w:rPr>
          <w:sz w:val="28"/>
          <w:szCs w:val="28"/>
        </w:rPr>
      </w:pPr>
      <w:r w:rsidRPr="005A4284">
        <w:rPr>
          <w:sz w:val="28"/>
          <w:szCs w:val="28"/>
        </w:rPr>
        <w:t>Организация накопления и учета контрольных экземпляров печатных, аудиовизуальных агитационных материалов (или их копий), фотографий, иных агитационных материалов, с последующей передачей их в территориальную из</w:t>
      </w:r>
      <w:r w:rsidRPr="005A4284">
        <w:rPr>
          <w:rStyle w:val="a5"/>
          <w:b w:val="0"/>
          <w:sz w:val="28"/>
          <w:szCs w:val="28"/>
        </w:rPr>
        <w:t>бирательную комиссию</w:t>
      </w:r>
      <w:r w:rsidRPr="005A4284">
        <w:rPr>
          <w:rStyle w:val="a5"/>
          <w:sz w:val="28"/>
          <w:szCs w:val="28"/>
        </w:rPr>
        <w:t xml:space="preserve">, </w:t>
      </w:r>
      <w:r w:rsidRPr="005A4284">
        <w:rPr>
          <w:sz w:val="28"/>
          <w:szCs w:val="28"/>
        </w:rPr>
        <w:t xml:space="preserve">в целях осуществления контроля </w:t>
      </w:r>
      <w:r w:rsidRPr="005A4284">
        <w:rPr>
          <w:rStyle w:val="a5"/>
          <w:b w:val="0"/>
          <w:sz w:val="28"/>
          <w:szCs w:val="28"/>
        </w:rPr>
        <w:t>за их изготовлением и распространением</w:t>
      </w:r>
      <w:r w:rsidRPr="005A4284">
        <w:rPr>
          <w:rStyle w:val="a5"/>
          <w:sz w:val="28"/>
          <w:szCs w:val="28"/>
        </w:rPr>
        <w:t xml:space="preserve"> </w:t>
      </w:r>
      <w:r w:rsidRPr="005A4284">
        <w:rPr>
          <w:sz w:val="28"/>
          <w:szCs w:val="28"/>
        </w:rPr>
        <w:t>со счет</w:t>
      </w:r>
      <w:r w:rsidR="00044A5B" w:rsidRPr="005A4284">
        <w:rPr>
          <w:sz w:val="28"/>
          <w:szCs w:val="28"/>
        </w:rPr>
        <w:t>ов средств избирательных фондов.</w:t>
      </w:r>
    </w:p>
    <w:p w:rsidR="00536C7C" w:rsidRPr="005A4284" w:rsidRDefault="00536C7C" w:rsidP="00536C7C">
      <w:pPr>
        <w:pStyle w:val="1"/>
        <w:shd w:val="clear" w:color="auto" w:fill="auto"/>
        <w:ind w:left="100" w:right="20"/>
        <w:rPr>
          <w:sz w:val="28"/>
          <w:szCs w:val="28"/>
        </w:rPr>
      </w:pPr>
      <w:r w:rsidRPr="005A4284">
        <w:rPr>
          <w:rStyle w:val="a5"/>
          <w:b w:val="0"/>
          <w:sz w:val="28"/>
          <w:szCs w:val="28"/>
        </w:rPr>
        <w:t>4.1.7. Обработка</w:t>
      </w:r>
      <w:r w:rsidRPr="005A4284">
        <w:rPr>
          <w:rStyle w:val="a5"/>
          <w:sz w:val="28"/>
          <w:szCs w:val="28"/>
        </w:rPr>
        <w:t xml:space="preserve"> </w:t>
      </w:r>
      <w:r w:rsidRPr="005A4284">
        <w:rPr>
          <w:sz w:val="28"/>
          <w:szCs w:val="28"/>
        </w:rPr>
        <w:t xml:space="preserve">имеющихся материалов на предмет уточнения </w:t>
      </w:r>
      <w:r w:rsidRPr="005A4284">
        <w:rPr>
          <w:rStyle w:val="a5"/>
          <w:b w:val="0"/>
          <w:sz w:val="28"/>
          <w:szCs w:val="28"/>
        </w:rPr>
        <w:t>соответствия оплаты</w:t>
      </w:r>
      <w:r w:rsidRPr="005A4284">
        <w:rPr>
          <w:rStyle w:val="a5"/>
          <w:sz w:val="28"/>
          <w:szCs w:val="28"/>
        </w:rPr>
        <w:t xml:space="preserve"> </w:t>
      </w:r>
      <w:r w:rsidRPr="005A4284">
        <w:rPr>
          <w:rStyle w:val="a5"/>
          <w:b w:val="0"/>
          <w:sz w:val="28"/>
          <w:szCs w:val="28"/>
        </w:rPr>
        <w:t>стоимости</w:t>
      </w:r>
      <w:r w:rsidRPr="005A4284">
        <w:rPr>
          <w:rStyle w:val="a5"/>
          <w:sz w:val="28"/>
          <w:szCs w:val="28"/>
        </w:rPr>
        <w:t xml:space="preserve"> </w:t>
      </w:r>
      <w:r w:rsidRPr="005A4284">
        <w:rPr>
          <w:sz w:val="28"/>
          <w:szCs w:val="28"/>
        </w:rPr>
        <w:t xml:space="preserve">выполненных работ (оказанных услуг), выявления </w:t>
      </w:r>
      <w:r w:rsidRPr="005A4284">
        <w:rPr>
          <w:rStyle w:val="a5"/>
          <w:b w:val="0"/>
          <w:sz w:val="28"/>
          <w:szCs w:val="28"/>
        </w:rPr>
        <w:t>фактов их занижения (завышения),</w:t>
      </w:r>
      <w:r w:rsidRPr="005A4284">
        <w:rPr>
          <w:rStyle w:val="a5"/>
          <w:sz w:val="28"/>
          <w:szCs w:val="28"/>
        </w:rPr>
        <w:t xml:space="preserve"> </w:t>
      </w:r>
      <w:r w:rsidRPr="005A4284">
        <w:rPr>
          <w:sz w:val="28"/>
          <w:szCs w:val="28"/>
        </w:rPr>
        <w:t xml:space="preserve">определения полноты оплаты за соответствие </w:t>
      </w:r>
      <w:r w:rsidRPr="005A4284">
        <w:rPr>
          <w:rStyle w:val="a5"/>
          <w:b w:val="0"/>
          <w:sz w:val="28"/>
          <w:szCs w:val="28"/>
        </w:rPr>
        <w:t>фактического объема</w:t>
      </w:r>
      <w:r w:rsidRPr="005A4284">
        <w:rPr>
          <w:rStyle w:val="a5"/>
          <w:sz w:val="28"/>
          <w:szCs w:val="28"/>
        </w:rPr>
        <w:t xml:space="preserve"> </w:t>
      </w:r>
      <w:r w:rsidRPr="005A4284">
        <w:rPr>
          <w:rStyle w:val="a5"/>
          <w:b w:val="0"/>
          <w:sz w:val="28"/>
          <w:szCs w:val="28"/>
        </w:rPr>
        <w:t>выполненных</w:t>
      </w:r>
      <w:r w:rsidRPr="005A4284">
        <w:rPr>
          <w:rStyle w:val="a5"/>
          <w:sz w:val="28"/>
          <w:szCs w:val="28"/>
        </w:rPr>
        <w:t xml:space="preserve"> </w:t>
      </w:r>
      <w:r w:rsidRPr="005A4284">
        <w:rPr>
          <w:rStyle w:val="a7"/>
          <w:i w:val="0"/>
          <w:sz w:val="28"/>
          <w:szCs w:val="28"/>
        </w:rPr>
        <w:t>работ</w:t>
      </w:r>
      <w:r w:rsidRPr="005A4284">
        <w:rPr>
          <w:sz w:val="28"/>
          <w:szCs w:val="28"/>
        </w:rPr>
        <w:t xml:space="preserve"> (оказанных услуг) объемам, указанным в </w:t>
      </w:r>
      <w:r w:rsidRPr="005A4284">
        <w:rPr>
          <w:rStyle w:val="a5"/>
          <w:b w:val="0"/>
          <w:sz w:val="28"/>
          <w:szCs w:val="28"/>
        </w:rPr>
        <w:t>первичных (учетных)</w:t>
      </w:r>
      <w:r w:rsidRPr="005A4284">
        <w:rPr>
          <w:rStyle w:val="a5"/>
          <w:sz w:val="28"/>
          <w:szCs w:val="28"/>
        </w:rPr>
        <w:t xml:space="preserve"> </w:t>
      </w:r>
      <w:r w:rsidRPr="005A4284">
        <w:rPr>
          <w:rStyle w:val="a5"/>
          <w:b w:val="0"/>
          <w:sz w:val="28"/>
          <w:szCs w:val="28"/>
        </w:rPr>
        <w:t>финансовых документах.</w:t>
      </w:r>
    </w:p>
    <w:p w:rsidR="00536C7C" w:rsidRPr="005A4284" w:rsidRDefault="00536C7C" w:rsidP="00536C7C">
      <w:pPr>
        <w:pStyle w:val="1"/>
        <w:numPr>
          <w:ilvl w:val="0"/>
          <w:numId w:val="13"/>
        </w:numPr>
        <w:shd w:val="clear" w:color="auto" w:fill="auto"/>
        <w:tabs>
          <w:tab w:val="left" w:pos="587"/>
        </w:tabs>
        <w:spacing w:before="0" w:after="232" w:line="264" w:lineRule="exact"/>
        <w:ind w:left="100" w:right="20"/>
        <w:rPr>
          <w:sz w:val="28"/>
          <w:szCs w:val="28"/>
        </w:rPr>
      </w:pPr>
      <w:r w:rsidRPr="005A4284">
        <w:rPr>
          <w:sz w:val="28"/>
          <w:szCs w:val="28"/>
        </w:rPr>
        <w:t>Подготовка и вынесение на рассмотрение территориальной избирательной комиссии материалов касающихся:</w:t>
      </w:r>
    </w:p>
    <w:p w:rsidR="00536C7C" w:rsidRPr="005A4284" w:rsidRDefault="00536C7C" w:rsidP="00536C7C">
      <w:pPr>
        <w:pStyle w:val="1"/>
        <w:numPr>
          <w:ilvl w:val="0"/>
          <w:numId w:val="14"/>
        </w:numPr>
        <w:shd w:val="clear" w:color="auto" w:fill="auto"/>
        <w:tabs>
          <w:tab w:val="left" w:pos="240"/>
        </w:tabs>
        <w:spacing w:before="0" w:after="236" w:line="274" w:lineRule="exact"/>
        <w:ind w:left="100" w:right="20"/>
        <w:rPr>
          <w:sz w:val="28"/>
          <w:szCs w:val="28"/>
        </w:rPr>
      </w:pPr>
      <w:r w:rsidRPr="005A4284">
        <w:rPr>
          <w:sz w:val="28"/>
          <w:szCs w:val="28"/>
        </w:rPr>
        <w:t xml:space="preserve">контроля за целевым расходованием бюджетных средств, выделяемых на подготовку и проведение федеральных и региональных выборов и референдумов при проведении </w:t>
      </w:r>
      <w:r w:rsidRPr="005A4284">
        <w:rPr>
          <w:rStyle w:val="a5"/>
          <w:b w:val="0"/>
          <w:sz w:val="28"/>
          <w:szCs w:val="28"/>
        </w:rPr>
        <w:t>выборов в</w:t>
      </w:r>
      <w:r w:rsidRPr="005A4284">
        <w:rPr>
          <w:rStyle w:val="a5"/>
          <w:sz w:val="28"/>
          <w:szCs w:val="28"/>
        </w:rPr>
        <w:t xml:space="preserve"> </w:t>
      </w:r>
      <w:r w:rsidRPr="005A4284">
        <w:rPr>
          <w:sz w:val="28"/>
          <w:szCs w:val="28"/>
        </w:rPr>
        <w:t xml:space="preserve">органы государственной власти Республики Дагестан, референдума Республики </w:t>
      </w:r>
      <w:r w:rsidRPr="005A4284">
        <w:rPr>
          <w:rStyle w:val="a5"/>
          <w:b w:val="0"/>
          <w:sz w:val="28"/>
          <w:szCs w:val="28"/>
        </w:rPr>
        <w:t>Дагестан</w:t>
      </w:r>
      <w:r w:rsidRPr="005A4284">
        <w:rPr>
          <w:rStyle w:val="a5"/>
          <w:sz w:val="28"/>
          <w:szCs w:val="28"/>
        </w:rPr>
        <w:t xml:space="preserve">; </w:t>
      </w:r>
      <w:r w:rsidRPr="005A4284">
        <w:rPr>
          <w:sz w:val="28"/>
          <w:szCs w:val="28"/>
        </w:rPr>
        <w:t>представительный орган местного самоуправления;</w:t>
      </w:r>
    </w:p>
    <w:p w:rsidR="00536C7C" w:rsidRPr="005A4284" w:rsidRDefault="00536C7C" w:rsidP="00044A5B">
      <w:pPr>
        <w:pStyle w:val="1"/>
        <w:numPr>
          <w:ilvl w:val="0"/>
          <w:numId w:val="14"/>
        </w:numPr>
        <w:shd w:val="clear" w:color="auto" w:fill="auto"/>
        <w:tabs>
          <w:tab w:val="left" w:pos="240"/>
        </w:tabs>
        <w:spacing w:before="0" w:after="244"/>
        <w:ind w:left="100" w:right="-6"/>
        <w:rPr>
          <w:sz w:val="28"/>
          <w:szCs w:val="28"/>
        </w:rPr>
      </w:pPr>
      <w:r w:rsidRPr="005A4284">
        <w:rPr>
          <w:rStyle w:val="a5"/>
          <w:b w:val="0"/>
          <w:sz w:val="28"/>
          <w:szCs w:val="28"/>
        </w:rPr>
        <w:t>применения мер</w:t>
      </w:r>
      <w:r w:rsidRPr="005A4284">
        <w:rPr>
          <w:rStyle w:val="a5"/>
          <w:sz w:val="28"/>
          <w:szCs w:val="28"/>
        </w:rPr>
        <w:t xml:space="preserve"> </w:t>
      </w:r>
      <w:r w:rsidRPr="005A4284">
        <w:rPr>
          <w:sz w:val="28"/>
          <w:szCs w:val="28"/>
        </w:rPr>
        <w:t>ответственности за финансовые нарушения, допущенные</w:t>
      </w:r>
      <w:r w:rsidR="00044A5B" w:rsidRPr="005A4284">
        <w:rPr>
          <w:sz w:val="28"/>
          <w:szCs w:val="28"/>
        </w:rPr>
        <w:t xml:space="preserve"> </w:t>
      </w:r>
      <w:r w:rsidRPr="005A4284">
        <w:rPr>
          <w:rStyle w:val="a5"/>
          <w:b w:val="0"/>
          <w:sz w:val="28"/>
          <w:szCs w:val="28"/>
        </w:rPr>
        <w:t>при проведении</w:t>
      </w:r>
      <w:r w:rsidRPr="005A4284">
        <w:rPr>
          <w:rStyle w:val="a5"/>
          <w:sz w:val="28"/>
          <w:szCs w:val="28"/>
        </w:rPr>
        <w:t xml:space="preserve"> </w:t>
      </w:r>
      <w:r w:rsidR="00044A5B" w:rsidRPr="005A4284">
        <w:rPr>
          <w:sz w:val="28"/>
          <w:szCs w:val="28"/>
        </w:rPr>
        <w:t>федеральных</w:t>
      </w:r>
      <w:r w:rsidRPr="005A4284">
        <w:rPr>
          <w:sz w:val="28"/>
          <w:szCs w:val="28"/>
        </w:rPr>
        <w:t xml:space="preserve">, региональных и местных выборов </w:t>
      </w:r>
      <w:r w:rsidRPr="005A4284">
        <w:rPr>
          <w:rStyle w:val="a5"/>
          <w:b w:val="0"/>
          <w:sz w:val="28"/>
          <w:szCs w:val="28"/>
        </w:rPr>
        <w:t>и</w:t>
      </w:r>
      <w:r w:rsidRPr="005A4284">
        <w:rPr>
          <w:rStyle w:val="a5"/>
          <w:sz w:val="28"/>
          <w:szCs w:val="28"/>
        </w:rPr>
        <w:t xml:space="preserve"> </w:t>
      </w:r>
      <w:r w:rsidRPr="005A4284">
        <w:rPr>
          <w:sz w:val="28"/>
          <w:szCs w:val="28"/>
        </w:rPr>
        <w:t xml:space="preserve">референдумов, к </w:t>
      </w:r>
      <w:r w:rsidRPr="005A4284">
        <w:rPr>
          <w:rStyle w:val="a5"/>
          <w:b w:val="0"/>
          <w:sz w:val="28"/>
          <w:szCs w:val="28"/>
        </w:rPr>
        <w:t>гражданам,</w:t>
      </w:r>
      <w:r w:rsidRPr="005A4284">
        <w:rPr>
          <w:rStyle w:val="a5"/>
          <w:sz w:val="28"/>
          <w:szCs w:val="28"/>
        </w:rPr>
        <w:t xml:space="preserve"> </w:t>
      </w:r>
      <w:r w:rsidRPr="005A4284">
        <w:rPr>
          <w:sz w:val="28"/>
          <w:szCs w:val="28"/>
        </w:rPr>
        <w:t xml:space="preserve">должностным и юридическим лицам в порядке, предусмотренном </w:t>
      </w:r>
      <w:r w:rsidRPr="005A4284">
        <w:rPr>
          <w:rStyle w:val="a5"/>
          <w:b w:val="0"/>
          <w:sz w:val="28"/>
          <w:szCs w:val="28"/>
        </w:rPr>
        <w:t>законодательством</w:t>
      </w:r>
      <w:r w:rsidRPr="005A4284">
        <w:rPr>
          <w:rStyle w:val="a5"/>
          <w:sz w:val="28"/>
          <w:szCs w:val="28"/>
        </w:rPr>
        <w:t xml:space="preserve"> </w:t>
      </w:r>
      <w:r w:rsidRPr="005A4284">
        <w:rPr>
          <w:sz w:val="28"/>
          <w:szCs w:val="28"/>
        </w:rPr>
        <w:t>Республики Дагестан;</w:t>
      </w:r>
    </w:p>
    <w:p w:rsidR="00536C7C" w:rsidRPr="005A4284" w:rsidRDefault="00536C7C" w:rsidP="00044A5B">
      <w:pPr>
        <w:pStyle w:val="1"/>
        <w:numPr>
          <w:ilvl w:val="0"/>
          <w:numId w:val="14"/>
        </w:numPr>
        <w:shd w:val="clear" w:color="auto" w:fill="auto"/>
        <w:tabs>
          <w:tab w:val="left" w:pos="240"/>
        </w:tabs>
        <w:spacing w:before="0" w:after="0" w:line="274" w:lineRule="exact"/>
        <w:ind w:left="100" w:right="20"/>
        <w:rPr>
          <w:sz w:val="28"/>
          <w:szCs w:val="28"/>
        </w:rPr>
      </w:pPr>
      <w:r w:rsidRPr="005A4284">
        <w:rPr>
          <w:rStyle w:val="a5"/>
          <w:b w:val="0"/>
          <w:sz w:val="28"/>
          <w:szCs w:val="28"/>
        </w:rPr>
        <w:t>выявления</w:t>
      </w:r>
      <w:r w:rsidRPr="005A4284">
        <w:rPr>
          <w:rStyle w:val="a5"/>
          <w:sz w:val="28"/>
          <w:szCs w:val="28"/>
        </w:rPr>
        <w:t xml:space="preserve"> </w:t>
      </w:r>
      <w:r w:rsidRPr="005A4284">
        <w:rPr>
          <w:sz w:val="28"/>
          <w:szCs w:val="28"/>
        </w:rPr>
        <w:t xml:space="preserve">нарушений порядка изготовления, распространения и финансирования при </w:t>
      </w:r>
      <w:r w:rsidRPr="005A4284">
        <w:rPr>
          <w:rStyle w:val="a5"/>
          <w:b w:val="0"/>
          <w:sz w:val="28"/>
          <w:szCs w:val="28"/>
        </w:rPr>
        <w:t xml:space="preserve">проведении </w:t>
      </w:r>
      <w:r w:rsidRPr="005A4284">
        <w:rPr>
          <w:sz w:val="28"/>
          <w:szCs w:val="28"/>
        </w:rPr>
        <w:t xml:space="preserve">предвыборной агитации, агитации по вопросам референдума с последующей </w:t>
      </w:r>
      <w:r w:rsidRPr="005A4284">
        <w:rPr>
          <w:rStyle w:val="a5"/>
          <w:b w:val="0"/>
          <w:sz w:val="28"/>
          <w:szCs w:val="28"/>
        </w:rPr>
        <w:t>передачей</w:t>
      </w:r>
      <w:r w:rsidRPr="005A4284">
        <w:rPr>
          <w:rStyle w:val="a5"/>
          <w:sz w:val="28"/>
          <w:szCs w:val="28"/>
        </w:rPr>
        <w:t xml:space="preserve"> </w:t>
      </w:r>
      <w:r w:rsidRPr="005A4284">
        <w:rPr>
          <w:sz w:val="28"/>
          <w:szCs w:val="28"/>
        </w:rPr>
        <w:t>документов в территориальную избирательную комиссию;</w:t>
      </w:r>
    </w:p>
    <w:p w:rsidR="00536C7C" w:rsidRPr="005A4284" w:rsidRDefault="00536C7C" w:rsidP="00044A5B">
      <w:pPr>
        <w:pStyle w:val="20"/>
        <w:shd w:val="clear" w:color="auto" w:fill="auto"/>
        <w:spacing w:after="214" w:line="90" w:lineRule="exact"/>
        <w:ind w:left="3280"/>
        <w:jc w:val="both"/>
        <w:rPr>
          <w:sz w:val="28"/>
          <w:szCs w:val="28"/>
        </w:rPr>
      </w:pPr>
    </w:p>
    <w:p w:rsidR="00536C7C" w:rsidRPr="005A4284" w:rsidRDefault="00044A5B" w:rsidP="00044A5B">
      <w:pPr>
        <w:pStyle w:val="30"/>
        <w:numPr>
          <w:ilvl w:val="0"/>
          <w:numId w:val="14"/>
        </w:numPr>
        <w:shd w:val="clear" w:color="auto" w:fill="auto"/>
        <w:tabs>
          <w:tab w:val="left" w:pos="240"/>
        </w:tabs>
        <w:spacing w:after="271" w:line="220" w:lineRule="exact"/>
        <w:ind w:left="100"/>
        <w:jc w:val="both"/>
        <w:rPr>
          <w:b/>
          <w:sz w:val="28"/>
          <w:szCs w:val="28"/>
        </w:rPr>
      </w:pPr>
      <w:r w:rsidRPr="005A4284">
        <w:rPr>
          <w:rStyle w:val="31"/>
          <w:rFonts w:eastAsia="Trebuchet MS"/>
          <w:b w:val="0"/>
          <w:sz w:val="28"/>
          <w:szCs w:val="28"/>
        </w:rPr>
        <w:t xml:space="preserve">совершенствования </w:t>
      </w:r>
      <w:r w:rsidR="00536C7C" w:rsidRPr="005A4284">
        <w:rPr>
          <w:rStyle w:val="31"/>
          <w:rFonts w:eastAsia="Trebuchet MS"/>
          <w:b w:val="0"/>
          <w:sz w:val="28"/>
          <w:szCs w:val="28"/>
        </w:rPr>
        <w:t>своей работы.</w:t>
      </w:r>
    </w:p>
    <w:p w:rsidR="00536C7C" w:rsidRPr="005A4284" w:rsidRDefault="00536C7C" w:rsidP="00536C7C">
      <w:pPr>
        <w:pStyle w:val="1"/>
        <w:numPr>
          <w:ilvl w:val="0"/>
          <w:numId w:val="13"/>
        </w:numPr>
        <w:shd w:val="clear" w:color="auto" w:fill="auto"/>
        <w:tabs>
          <w:tab w:val="left" w:pos="587"/>
        </w:tabs>
        <w:spacing w:before="0"/>
        <w:ind w:left="100" w:right="20"/>
        <w:rPr>
          <w:sz w:val="28"/>
          <w:szCs w:val="28"/>
        </w:rPr>
      </w:pPr>
      <w:r w:rsidRPr="005A4284">
        <w:rPr>
          <w:rStyle w:val="a5"/>
          <w:b w:val="0"/>
          <w:sz w:val="28"/>
          <w:szCs w:val="28"/>
        </w:rPr>
        <w:t xml:space="preserve">Взаимодействие </w:t>
      </w:r>
      <w:r w:rsidRPr="005A4284">
        <w:rPr>
          <w:sz w:val="28"/>
          <w:szCs w:val="28"/>
        </w:rPr>
        <w:t xml:space="preserve">с КРС при Избирательной комиссии Республики Дагестан. </w:t>
      </w:r>
      <w:r w:rsidRPr="005A4284">
        <w:rPr>
          <w:rStyle w:val="a5"/>
          <w:b w:val="0"/>
          <w:sz w:val="28"/>
          <w:szCs w:val="28"/>
        </w:rPr>
        <w:t>Обмен информацией в</w:t>
      </w:r>
      <w:r w:rsidRPr="005A4284">
        <w:rPr>
          <w:rStyle w:val="a5"/>
          <w:sz w:val="28"/>
          <w:szCs w:val="28"/>
        </w:rPr>
        <w:t xml:space="preserve"> </w:t>
      </w:r>
      <w:r w:rsidRPr="005A4284">
        <w:rPr>
          <w:sz w:val="28"/>
          <w:szCs w:val="28"/>
        </w:rPr>
        <w:t xml:space="preserve">целях повышения эффективности деятельности </w:t>
      </w:r>
      <w:r w:rsidRPr="005A4284">
        <w:rPr>
          <w:rStyle w:val="a5"/>
          <w:b w:val="0"/>
          <w:sz w:val="28"/>
          <w:szCs w:val="28"/>
        </w:rPr>
        <w:t>и</w:t>
      </w:r>
      <w:r w:rsidRPr="005A4284">
        <w:rPr>
          <w:rStyle w:val="a5"/>
          <w:sz w:val="28"/>
          <w:szCs w:val="28"/>
        </w:rPr>
        <w:t xml:space="preserve"> </w:t>
      </w:r>
      <w:r w:rsidRPr="005A4284">
        <w:rPr>
          <w:sz w:val="28"/>
          <w:szCs w:val="28"/>
        </w:rPr>
        <w:t xml:space="preserve">организации работы </w:t>
      </w:r>
      <w:r w:rsidR="009C739E" w:rsidRPr="005A4284">
        <w:rPr>
          <w:rStyle w:val="a5"/>
          <w:b w:val="0"/>
          <w:sz w:val="28"/>
          <w:szCs w:val="28"/>
        </w:rPr>
        <w:t>К</w:t>
      </w:r>
      <w:r w:rsidRPr="005A4284">
        <w:rPr>
          <w:rStyle w:val="a5"/>
          <w:b w:val="0"/>
          <w:sz w:val="28"/>
          <w:szCs w:val="28"/>
        </w:rPr>
        <w:t>РС</w:t>
      </w:r>
      <w:r w:rsidRPr="005A4284">
        <w:rPr>
          <w:rStyle w:val="a5"/>
          <w:sz w:val="28"/>
          <w:szCs w:val="28"/>
        </w:rPr>
        <w:t xml:space="preserve"> с </w:t>
      </w:r>
      <w:r w:rsidRPr="005A4284">
        <w:rPr>
          <w:rStyle w:val="a5"/>
          <w:b w:val="0"/>
          <w:sz w:val="28"/>
          <w:szCs w:val="28"/>
        </w:rPr>
        <w:t>другими</w:t>
      </w:r>
      <w:r w:rsidRPr="005A4284">
        <w:rPr>
          <w:rStyle w:val="a5"/>
          <w:sz w:val="28"/>
          <w:szCs w:val="28"/>
        </w:rPr>
        <w:t xml:space="preserve"> </w:t>
      </w:r>
      <w:r w:rsidRPr="005A4284">
        <w:rPr>
          <w:sz w:val="28"/>
          <w:szCs w:val="28"/>
        </w:rPr>
        <w:t xml:space="preserve">КРС при </w:t>
      </w:r>
      <w:r w:rsidRPr="005A4284">
        <w:rPr>
          <w:sz w:val="28"/>
          <w:szCs w:val="28"/>
        </w:rPr>
        <w:lastRenderedPageBreak/>
        <w:t>территориальных избирательных комиссиях.</w:t>
      </w:r>
    </w:p>
    <w:p w:rsidR="00536C7C" w:rsidRPr="005A4284" w:rsidRDefault="00536C7C" w:rsidP="00536C7C">
      <w:pPr>
        <w:pStyle w:val="1"/>
        <w:numPr>
          <w:ilvl w:val="0"/>
          <w:numId w:val="13"/>
        </w:numPr>
        <w:shd w:val="clear" w:color="auto" w:fill="auto"/>
        <w:tabs>
          <w:tab w:val="left" w:pos="587"/>
        </w:tabs>
        <w:spacing w:before="0" w:after="0"/>
        <w:ind w:left="100" w:right="20"/>
        <w:rPr>
          <w:sz w:val="28"/>
          <w:szCs w:val="28"/>
        </w:rPr>
      </w:pPr>
      <w:r w:rsidRPr="005A4284">
        <w:rPr>
          <w:rStyle w:val="a5"/>
          <w:b w:val="0"/>
          <w:sz w:val="28"/>
          <w:szCs w:val="28"/>
        </w:rPr>
        <w:t>Участие в</w:t>
      </w:r>
      <w:r w:rsidRPr="005A4284">
        <w:rPr>
          <w:rStyle w:val="a5"/>
          <w:sz w:val="28"/>
          <w:szCs w:val="28"/>
        </w:rPr>
        <w:t xml:space="preserve"> </w:t>
      </w:r>
      <w:r w:rsidRPr="005A4284">
        <w:rPr>
          <w:sz w:val="28"/>
          <w:szCs w:val="28"/>
        </w:rPr>
        <w:t xml:space="preserve">подготовке решений территориальной избирательной </w:t>
      </w:r>
      <w:r w:rsidRPr="005A4284">
        <w:rPr>
          <w:rStyle w:val="a5"/>
          <w:b w:val="0"/>
          <w:sz w:val="28"/>
          <w:szCs w:val="28"/>
        </w:rPr>
        <w:t>комиссии</w:t>
      </w:r>
      <w:r w:rsidRPr="005A4284">
        <w:rPr>
          <w:rStyle w:val="a5"/>
          <w:sz w:val="28"/>
          <w:szCs w:val="28"/>
        </w:rPr>
        <w:t xml:space="preserve"> </w:t>
      </w:r>
      <w:r w:rsidRPr="005A4284">
        <w:rPr>
          <w:sz w:val="28"/>
          <w:szCs w:val="28"/>
        </w:rPr>
        <w:t xml:space="preserve">по </w:t>
      </w:r>
      <w:r w:rsidRPr="005A4284">
        <w:rPr>
          <w:rStyle w:val="a5"/>
          <w:b w:val="0"/>
          <w:sz w:val="28"/>
          <w:szCs w:val="28"/>
        </w:rPr>
        <w:t xml:space="preserve">вопросам ведения </w:t>
      </w:r>
      <w:r w:rsidRPr="005A4284">
        <w:rPr>
          <w:sz w:val="28"/>
          <w:szCs w:val="28"/>
        </w:rPr>
        <w:t>КРС.</w:t>
      </w:r>
    </w:p>
    <w:p w:rsidR="00536C7C" w:rsidRPr="005A4284" w:rsidRDefault="00536C7C" w:rsidP="00536C7C">
      <w:pPr>
        <w:pStyle w:val="40"/>
        <w:shd w:val="clear" w:color="auto" w:fill="auto"/>
        <w:spacing w:line="90" w:lineRule="exact"/>
        <w:ind w:left="100"/>
        <w:rPr>
          <w:rFonts w:ascii="Times New Roman" w:hAnsi="Times New Roman" w:cs="Times New Roman"/>
          <w:sz w:val="28"/>
          <w:szCs w:val="28"/>
        </w:rPr>
      </w:pPr>
      <w:r w:rsidRPr="005A4284">
        <w:rPr>
          <w:rFonts w:ascii="Times New Roman" w:hAnsi="Times New Roman" w:cs="Times New Roman"/>
          <w:sz w:val="28"/>
          <w:szCs w:val="28"/>
        </w:rPr>
        <w:t>*</w:t>
      </w:r>
    </w:p>
    <w:p w:rsidR="00536C7C" w:rsidRPr="005A4284" w:rsidRDefault="00536C7C" w:rsidP="00536C7C">
      <w:pPr>
        <w:pStyle w:val="1"/>
        <w:numPr>
          <w:ilvl w:val="0"/>
          <w:numId w:val="13"/>
        </w:numPr>
        <w:shd w:val="clear" w:color="auto" w:fill="auto"/>
        <w:tabs>
          <w:tab w:val="left" w:pos="587"/>
        </w:tabs>
        <w:spacing w:before="0"/>
        <w:ind w:left="100" w:right="20"/>
        <w:rPr>
          <w:sz w:val="28"/>
          <w:szCs w:val="28"/>
        </w:rPr>
      </w:pPr>
      <w:r w:rsidRPr="005A4284">
        <w:rPr>
          <w:rStyle w:val="a5"/>
          <w:b w:val="0"/>
          <w:sz w:val="28"/>
          <w:szCs w:val="28"/>
        </w:rPr>
        <w:t>Обеспечение</w:t>
      </w:r>
      <w:r w:rsidRPr="005A4284">
        <w:rPr>
          <w:rStyle w:val="a5"/>
          <w:sz w:val="28"/>
          <w:szCs w:val="28"/>
        </w:rPr>
        <w:t xml:space="preserve"> </w:t>
      </w:r>
      <w:r w:rsidRPr="005A4284">
        <w:rPr>
          <w:sz w:val="28"/>
          <w:szCs w:val="28"/>
        </w:rPr>
        <w:t xml:space="preserve">контроля по устранению недостатков, выявленных </w:t>
      </w:r>
      <w:r w:rsidRPr="005A4284">
        <w:rPr>
          <w:rStyle w:val="a5"/>
          <w:b w:val="0"/>
          <w:sz w:val="28"/>
          <w:szCs w:val="28"/>
        </w:rPr>
        <w:t>в</w:t>
      </w:r>
      <w:r w:rsidRPr="005A4284">
        <w:rPr>
          <w:rStyle w:val="a5"/>
          <w:sz w:val="28"/>
          <w:szCs w:val="28"/>
        </w:rPr>
        <w:t xml:space="preserve"> </w:t>
      </w:r>
      <w:r w:rsidRPr="005A4284">
        <w:rPr>
          <w:sz w:val="28"/>
          <w:szCs w:val="28"/>
        </w:rPr>
        <w:t xml:space="preserve">ходе проверок </w:t>
      </w:r>
      <w:r w:rsidRPr="005A4284">
        <w:rPr>
          <w:rStyle w:val="a5"/>
          <w:b w:val="0"/>
          <w:sz w:val="28"/>
          <w:szCs w:val="28"/>
        </w:rPr>
        <w:t>расходования</w:t>
      </w:r>
      <w:r w:rsidRPr="005A4284">
        <w:rPr>
          <w:rStyle w:val="a5"/>
          <w:sz w:val="28"/>
          <w:szCs w:val="28"/>
        </w:rPr>
        <w:t xml:space="preserve"> </w:t>
      </w:r>
      <w:r w:rsidRPr="005A4284">
        <w:rPr>
          <w:sz w:val="28"/>
          <w:szCs w:val="28"/>
        </w:rPr>
        <w:t xml:space="preserve">бюджетных средств, выделенных нижестоящим избирательным комиссиям, </w:t>
      </w:r>
      <w:r w:rsidRPr="005A4284">
        <w:rPr>
          <w:rStyle w:val="a5"/>
          <w:b w:val="0"/>
          <w:sz w:val="28"/>
          <w:szCs w:val="28"/>
        </w:rPr>
        <w:t>комиссиям</w:t>
      </w:r>
      <w:r w:rsidRPr="005A4284">
        <w:rPr>
          <w:rStyle w:val="a5"/>
          <w:sz w:val="28"/>
          <w:szCs w:val="28"/>
        </w:rPr>
        <w:t xml:space="preserve"> </w:t>
      </w:r>
      <w:r w:rsidRPr="005A4284">
        <w:rPr>
          <w:sz w:val="28"/>
          <w:szCs w:val="28"/>
        </w:rPr>
        <w:t xml:space="preserve">референдума на подготовку и проведение выборов и референдумов, а также </w:t>
      </w:r>
      <w:r w:rsidRPr="005A4284">
        <w:rPr>
          <w:rStyle w:val="a5"/>
          <w:b w:val="0"/>
          <w:sz w:val="28"/>
          <w:szCs w:val="28"/>
        </w:rPr>
        <w:t>проверки</w:t>
      </w:r>
      <w:r w:rsidRPr="005A4284">
        <w:rPr>
          <w:rStyle w:val="a5"/>
          <w:sz w:val="28"/>
          <w:szCs w:val="28"/>
        </w:rPr>
        <w:t xml:space="preserve"> </w:t>
      </w:r>
      <w:r w:rsidRPr="005A4284">
        <w:rPr>
          <w:sz w:val="28"/>
          <w:szCs w:val="28"/>
        </w:rPr>
        <w:t xml:space="preserve">установленного порядка финансирования проведения предвыборной агитации в </w:t>
      </w:r>
      <w:r w:rsidRPr="005A4284">
        <w:rPr>
          <w:rStyle w:val="a5"/>
          <w:b w:val="0"/>
          <w:sz w:val="28"/>
          <w:szCs w:val="28"/>
        </w:rPr>
        <w:t xml:space="preserve">средствах массовой </w:t>
      </w:r>
      <w:r w:rsidRPr="005A4284">
        <w:rPr>
          <w:sz w:val="28"/>
          <w:szCs w:val="28"/>
        </w:rPr>
        <w:t>информации.</w:t>
      </w:r>
    </w:p>
    <w:p w:rsidR="00536C7C" w:rsidRPr="005A4284" w:rsidRDefault="00536C7C" w:rsidP="00536C7C">
      <w:pPr>
        <w:pStyle w:val="1"/>
        <w:numPr>
          <w:ilvl w:val="0"/>
          <w:numId w:val="13"/>
        </w:numPr>
        <w:shd w:val="clear" w:color="auto" w:fill="auto"/>
        <w:tabs>
          <w:tab w:val="left" w:pos="587"/>
        </w:tabs>
        <w:spacing w:before="0" w:after="236"/>
        <w:ind w:left="100" w:right="20"/>
        <w:rPr>
          <w:sz w:val="28"/>
          <w:szCs w:val="28"/>
        </w:rPr>
      </w:pPr>
      <w:r w:rsidRPr="005A4284">
        <w:rPr>
          <w:sz w:val="28"/>
          <w:szCs w:val="28"/>
        </w:rPr>
        <w:t>Рассмотрение по поручению председателя территориальной избирательной комиссии заявлений и обращений граждан, организаций по вопросам ведения КРС, направление по ним ответов в установленные законом сроки.</w:t>
      </w:r>
    </w:p>
    <w:p w:rsidR="00536C7C" w:rsidRPr="005A4284" w:rsidRDefault="00536C7C" w:rsidP="00536C7C">
      <w:pPr>
        <w:pStyle w:val="1"/>
        <w:numPr>
          <w:ilvl w:val="0"/>
          <w:numId w:val="13"/>
        </w:numPr>
        <w:shd w:val="clear" w:color="auto" w:fill="auto"/>
        <w:tabs>
          <w:tab w:val="left" w:pos="587"/>
        </w:tabs>
        <w:spacing w:before="0" w:after="291" w:line="283" w:lineRule="exact"/>
        <w:ind w:left="100" w:right="20"/>
        <w:rPr>
          <w:sz w:val="28"/>
          <w:szCs w:val="28"/>
        </w:rPr>
      </w:pPr>
      <w:r w:rsidRPr="005A4284">
        <w:rPr>
          <w:sz w:val="28"/>
          <w:szCs w:val="28"/>
        </w:rPr>
        <w:t>Оказание организационно-методической помощи участковым избирательным комиссиям, комиссиям референдума по вопросам ведения КРС.</w:t>
      </w:r>
    </w:p>
    <w:p w:rsidR="00044A5B" w:rsidRPr="005A4284" w:rsidRDefault="00044A5B" w:rsidP="00044A5B">
      <w:pPr>
        <w:pStyle w:val="1"/>
        <w:shd w:val="clear" w:color="auto" w:fill="auto"/>
        <w:tabs>
          <w:tab w:val="left" w:pos="587"/>
        </w:tabs>
        <w:spacing w:before="0" w:after="291" w:line="283" w:lineRule="exact"/>
        <w:ind w:left="100" w:right="20"/>
        <w:jc w:val="center"/>
        <w:rPr>
          <w:b/>
          <w:sz w:val="28"/>
          <w:szCs w:val="28"/>
        </w:rPr>
      </w:pPr>
      <w:r w:rsidRPr="005A4284">
        <w:rPr>
          <w:b/>
          <w:sz w:val="28"/>
          <w:szCs w:val="28"/>
        </w:rPr>
        <w:t>5. Руководство Контрольно-ревизионной службой</w:t>
      </w:r>
    </w:p>
    <w:p w:rsidR="00536C7C" w:rsidRPr="005A4284" w:rsidRDefault="00536C7C" w:rsidP="00536C7C">
      <w:pPr>
        <w:pStyle w:val="1"/>
        <w:shd w:val="clear" w:color="auto" w:fill="auto"/>
        <w:spacing w:after="255" w:line="220" w:lineRule="exact"/>
        <w:ind w:left="100"/>
        <w:rPr>
          <w:sz w:val="28"/>
          <w:szCs w:val="28"/>
        </w:rPr>
      </w:pPr>
      <w:r w:rsidRPr="005A4284">
        <w:rPr>
          <w:sz w:val="28"/>
          <w:szCs w:val="28"/>
        </w:rPr>
        <w:t>5.1. Руководитель КРС:</w:t>
      </w:r>
    </w:p>
    <w:p w:rsidR="00044A5B" w:rsidRPr="005A4284" w:rsidRDefault="00536C7C" w:rsidP="00044A5B">
      <w:pPr>
        <w:pStyle w:val="1"/>
        <w:shd w:val="clear" w:color="auto" w:fill="auto"/>
        <w:spacing w:after="0" w:line="293" w:lineRule="exact"/>
        <w:ind w:left="100" w:right="20"/>
        <w:rPr>
          <w:sz w:val="28"/>
          <w:szCs w:val="28"/>
        </w:rPr>
      </w:pPr>
      <w:r w:rsidRPr="005A4284">
        <w:rPr>
          <w:sz w:val="28"/>
          <w:szCs w:val="28"/>
        </w:rPr>
        <w:t>5.1.1. Осуществляет общее руководство КРС и несет ответственность за выполнение возложенных на нее задач.</w:t>
      </w:r>
    </w:p>
    <w:p w:rsidR="00044A5B" w:rsidRPr="005A4284" w:rsidRDefault="00044A5B" w:rsidP="00044A5B">
      <w:pPr>
        <w:pStyle w:val="1"/>
        <w:shd w:val="clear" w:color="auto" w:fill="auto"/>
        <w:spacing w:before="0" w:after="0" w:line="293" w:lineRule="exact"/>
        <w:ind w:left="100" w:right="20"/>
        <w:rPr>
          <w:sz w:val="28"/>
          <w:szCs w:val="28"/>
        </w:rPr>
      </w:pPr>
    </w:p>
    <w:p w:rsidR="00044A5B" w:rsidRPr="005A4284" w:rsidRDefault="00044A5B" w:rsidP="00044A5B">
      <w:pPr>
        <w:pStyle w:val="1"/>
        <w:numPr>
          <w:ilvl w:val="0"/>
          <w:numId w:val="15"/>
        </w:numPr>
        <w:shd w:val="clear" w:color="auto" w:fill="auto"/>
        <w:tabs>
          <w:tab w:val="left" w:pos="705"/>
        </w:tabs>
        <w:spacing w:before="0" w:after="236" w:line="264" w:lineRule="exact"/>
        <w:ind w:left="80" w:right="20"/>
        <w:rPr>
          <w:sz w:val="28"/>
          <w:szCs w:val="28"/>
        </w:rPr>
      </w:pPr>
      <w:r w:rsidRPr="005A4284">
        <w:rPr>
          <w:sz w:val="28"/>
          <w:szCs w:val="28"/>
        </w:rPr>
        <w:t>Представляет на утверждение территориальной избирательной комиссии Положение о КРС, предложения по внесению изменений и дополнений в него.</w:t>
      </w:r>
    </w:p>
    <w:p w:rsidR="00044A5B" w:rsidRPr="005A4284" w:rsidRDefault="00044A5B" w:rsidP="00044A5B">
      <w:pPr>
        <w:pStyle w:val="1"/>
        <w:shd w:val="clear" w:color="auto" w:fill="auto"/>
        <w:spacing w:before="0" w:line="269" w:lineRule="exact"/>
        <w:ind w:left="80" w:right="20"/>
        <w:rPr>
          <w:sz w:val="28"/>
          <w:szCs w:val="28"/>
        </w:rPr>
      </w:pPr>
      <w:r w:rsidRPr="005A4284">
        <w:rPr>
          <w:sz w:val="28"/>
          <w:szCs w:val="28"/>
        </w:rPr>
        <w:t>5.1.3. Организует работу КРС, созывает ее заседания и председательствует на них, вносит на рассмотрение территориальной избирательной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w:t>
      </w:r>
    </w:p>
    <w:p w:rsidR="00044A5B" w:rsidRPr="005A4284" w:rsidRDefault="00044A5B" w:rsidP="00044A5B">
      <w:pPr>
        <w:pStyle w:val="1"/>
        <w:numPr>
          <w:ilvl w:val="0"/>
          <w:numId w:val="16"/>
        </w:numPr>
        <w:shd w:val="clear" w:color="auto" w:fill="auto"/>
        <w:tabs>
          <w:tab w:val="left" w:pos="705"/>
        </w:tabs>
        <w:spacing w:before="0" w:after="211" w:line="269" w:lineRule="exact"/>
        <w:ind w:left="80" w:right="20"/>
        <w:rPr>
          <w:sz w:val="28"/>
          <w:szCs w:val="28"/>
        </w:rPr>
      </w:pPr>
      <w:r w:rsidRPr="005A4284">
        <w:rPr>
          <w:sz w:val="28"/>
          <w:szCs w:val="28"/>
        </w:rPr>
        <w:t>Утверждает состав рабочих групп по направлениям деятельности КРС, назначает их руководителей.</w:t>
      </w:r>
    </w:p>
    <w:p w:rsidR="00044A5B" w:rsidRPr="005A4284" w:rsidRDefault="00044A5B" w:rsidP="00044A5B">
      <w:pPr>
        <w:pStyle w:val="20"/>
        <w:shd w:val="clear" w:color="auto" w:fill="auto"/>
        <w:spacing w:line="80" w:lineRule="exact"/>
        <w:rPr>
          <w:b w:val="0"/>
          <w:sz w:val="28"/>
          <w:szCs w:val="28"/>
        </w:rPr>
      </w:pPr>
    </w:p>
    <w:p w:rsidR="00044A5B" w:rsidRPr="005A4284" w:rsidRDefault="00044A5B" w:rsidP="00044A5B">
      <w:pPr>
        <w:pStyle w:val="1"/>
        <w:numPr>
          <w:ilvl w:val="0"/>
          <w:numId w:val="16"/>
        </w:numPr>
        <w:shd w:val="clear" w:color="auto" w:fill="auto"/>
        <w:tabs>
          <w:tab w:val="left" w:pos="853"/>
        </w:tabs>
        <w:spacing w:before="0" w:after="0" w:line="274" w:lineRule="exact"/>
        <w:ind w:left="80"/>
        <w:rPr>
          <w:sz w:val="28"/>
          <w:szCs w:val="28"/>
        </w:rPr>
      </w:pPr>
      <w:r w:rsidRPr="005A4284">
        <w:rPr>
          <w:sz w:val="28"/>
          <w:szCs w:val="28"/>
        </w:rPr>
        <w:t>Организует выполнение решений территориальной избирательной комиссии,</w:t>
      </w:r>
    </w:p>
    <w:p w:rsidR="00044A5B" w:rsidRPr="005A4284" w:rsidRDefault="00044A5B" w:rsidP="00044A5B">
      <w:pPr>
        <w:pStyle w:val="1"/>
        <w:shd w:val="clear" w:color="auto" w:fill="auto"/>
        <w:spacing w:after="275" w:line="274" w:lineRule="exact"/>
        <w:ind w:left="80" w:right="20"/>
        <w:rPr>
          <w:sz w:val="28"/>
          <w:szCs w:val="28"/>
        </w:rPr>
      </w:pPr>
      <w:r w:rsidRPr="005A4284">
        <w:rPr>
          <w:rStyle w:val="a5"/>
          <w:b w:val="0"/>
          <w:sz w:val="28"/>
          <w:szCs w:val="28"/>
        </w:rPr>
        <w:t xml:space="preserve">распоряжений </w:t>
      </w:r>
      <w:r w:rsidRPr="005A4284">
        <w:rPr>
          <w:sz w:val="28"/>
          <w:szCs w:val="28"/>
        </w:rPr>
        <w:t xml:space="preserve">и поручений председателя территориальной избирательной комиссии, </w:t>
      </w:r>
      <w:r w:rsidRPr="005A4284">
        <w:rPr>
          <w:rStyle w:val="a5"/>
          <w:b w:val="0"/>
          <w:sz w:val="28"/>
          <w:szCs w:val="28"/>
        </w:rPr>
        <w:t xml:space="preserve">выступает </w:t>
      </w:r>
      <w:r w:rsidRPr="005A4284">
        <w:rPr>
          <w:sz w:val="28"/>
          <w:szCs w:val="28"/>
        </w:rPr>
        <w:t xml:space="preserve">на заседаниях территориальной избирательной комиссии и совещаниях по </w:t>
      </w:r>
      <w:r w:rsidRPr="005A4284">
        <w:rPr>
          <w:rStyle w:val="a5"/>
          <w:b w:val="0"/>
          <w:sz w:val="28"/>
          <w:szCs w:val="28"/>
        </w:rPr>
        <w:t xml:space="preserve">вопросам </w:t>
      </w:r>
      <w:r w:rsidRPr="005A4284">
        <w:rPr>
          <w:sz w:val="28"/>
          <w:szCs w:val="28"/>
        </w:rPr>
        <w:t xml:space="preserve">ведения КРС. Информирует территориальную избирательную комиссию ее </w:t>
      </w:r>
      <w:r w:rsidRPr="005A4284">
        <w:rPr>
          <w:rStyle w:val="a5"/>
          <w:b w:val="0"/>
          <w:sz w:val="28"/>
          <w:szCs w:val="28"/>
        </w:rPr>
        <w:t xml:space="preserve">председателя о </w:t>
      </w:r>
      <w:r w:rsidRPr="005A4284">
        <w:rPr>
          <w:sz w:val="28"/>
          <w:szCs w:val="28"/>
        </w:rPr>
        <w:t>работе КРС.</w:t>
      </w:r>
    </w:p>
    <w:p w:rsidR="00044A5B" w:rsidRPr="005A4284" w:rsidRDefault="00044A5B" w:rsidP="00044A5B">
      <w:pPr>
        <w:pStyle w:val="1"/>
        <w:numPr>
          <w:ilvl w:val="0"/>
          <w:numId w:val="16"/>
        </w:numPr>
        <w:shd w:val="clear" w:color="auto" w:fill="auto"/>
        <w:tabs>
          <w:tab w:val="left" w:pos="705"/>
        </w:tabs>
        <w:spacing w:before="0" w:after="209" w:line="230" w:lineRule="exact"/>
        <w:ind w:left="80"/>
        <w:rPr>
          <w:sz w:val="28"/>
          <w:szCs w:val="28"/>
        </w:rPr>
      </w:pPr>
      <w:r w:rsidRPr="005A4284">
        <w:rPr>
          <w:sz w:val="28"/>
          <w:szCs w:val="28"/>
        </w:rPr>
        <w:t>Организует подготовку документов и иных материалов по вопросам ведения КРС.</w:t>
      </w:r>
    </w:p>
    <w:p w:rsidR="00044A5B" w:rsidRPr="005A4284" w:rsidRDefault="00044A5B" w:rsidP="00044A5B">
      <w:pPr>
        <w:pStyle w:val="1"/>
        <w:numPr>
          <w:ilvl w:val="0"/>
          <w:numId w:val="16"/>
        </w:numPr>
        <w:shd w:val="clear" w:color="auto" w:fill="auto"/>
        <w:tabs>
          <w:tab w:val="left" w:pos="853"/>
        </w:tabs>
        <w:spacing w:before="0"/>
        <w:ind w:left="80" w:right="20"/>
        <w:rPr>
          <w:sz w:val="28"/>
          <w:szCs w:val="28"/>
        </w:rPr>
      </w:pPr>
      <w:r w:rsidRPr="005A4284">
        <w:rPr>
          <w:sz w:val="28"/>
          <w:szCs w:val="28"/>
        </w:rPr>
        <w:t xml:space="preserve">Представляет или поручает своему заместителю представлять КРС во </w:t>
      </w:r>
      <w:r w:rsidRPr="005A4284">
        <w:rPr>
          <w:rStyle w:val="a5"/>
          <w:b w:val="0"/>
          <w:sz w:val="28"/>
          <w:szCs w:val="28"/>
        </w:rPr>
        <w:t xml:space="preserve">взаимоотношениях </w:t>
      </w:r>
      <w:r w:rsidRPr="005A4284">
        <w:rPr>
          <w:sz w:val="28"/>
          <w:szCs w:val="28"/>
        </w:rPr>
        <w:t xml:space="preserve">с государственными и иными органами, учреждениями, </w:t>
      </w:r>
      <w:r w:rsidRPr="005A4284">
        <w:rPr>
          <w:rStyle w:val="a5"/>
          <w:b w:val="0"/>
          <w:sz w:val="28"/>
          <w:szCs w:val="28"/>
        </w:rPr>
        <w:t xml:space="preserve">организациями, </w:t>
      </w:r>
      <w:r w:rsidRPr="005A4284">
        <w:rPr>
          <w:sz w:val="28"/>
          <w:szCs w:val="28"/>
        </w:rPr>
        <w:t xml:space="preserve">кандидатами, избирательными объединениями </w:t>
      </w:r>
      <w:r w:rsidRPr="005A4284">
        <w:rPr>
          <w:rStyle w:val="a5"/>
          <w:b w:val="0"/>
          <w:sz w:val="28"/>
          <w:szCs w:val="28"/>
        </w:rPr>
        <w:t xml:space="preserve">и </w:t>
      </w:r>
      <w:r w:rsidRPr="005A4284">
        <w:rPr>
          <w:sz w:val="28"/>
          <w:szCs w:val="28"/>
        </w:rPr>
        <w:t xml:space="preserve">избирательными </w:t>
      </w:r>
      <w:r w:rsidRPr="005A4284">
        <w:rPr>
          <w:rStyle w:val="a5"/>
          <w:b w:val="0"/>
          <w:sz w:val="28"/>
          <w:szCs w:val="28"/>
        </w:rPr>
        <w:t xml:space="preserve">блоками, </w:t>
      </w:r>
      <w:r w:rsidRPr="005A4284">
        <w:rPr>
          <w:sz w:val="28"/>
          <w:szCs w:val="28"/>
        </w:rPr>
        <w:t xml:space="preserve">инициативной группой по </w:t>
      </w:r>
      <w:r w:rsidRPr="005A4284">
        <w:rPr>
          <w:sz w:val="28"/>
          <w:szCs w:val="28"/>
        </w:rPr>
        <w:lastRenderedPageBreak/>
        <w:t xml:space="preserve">проведению референдума, иными группами </w:t>
      </w:r>
      <w:r w:rsidRPr="005A4284">
        <w:rPr>
          <w:rStyle w:val="a5"/>
          <w:b w:val="0"/>
          <w:sz w:val="28"/>
          <w:szCs w:val="28"/>
        </w:rPr>
        <w:t xml:space="preserve">участников </w:t>
      </w:r>
      <w:r w:rsidRPr="005A4284">
        <w:rPr>
          <w:sz w:val="28"/>
          <w:szCs w:val="28"/>
        </w:rPr>
        <w:t>референдума.</w:t>
      </w:r>
    </w:p>
    <w:p w:rsidR="00044A5B" w:rsidRPr="005A4284" w:rsidRDefault="00044A5B" w:rsidP="00044A5B">
      <w:pPr>
        <w:pStyle w:val="1"/>
        <w:numPr>
          <w:ilvl w:val="0"/>
          <w:numId w:val="16"/>
        </w:numPr>
        <w:shd w:val="clear" w:color="auto" w:fill="auto"/>
        <w:tabs>
          <w:tab w:val="left" w:pos="705"/>
        </w:tabs>
        <w:spacing w:before="0" w:after="279"/>
        <w:ind w:left="80" w:right="20"/>
        <w:rPr>
          <w:sz w:val="28"/>
          <w:szCs w:val="28"/>
        </w:rPr>
      </w:pPr>
      <w:r w:rsidRPr="005A4284">
        <w:rPr>
          <w:sz w:val="28"/>
          <w:szCs w:val="28"/>
        </w:rPr>
        <w:t xml:space="preserve">По поручению председателя территориальной избирательной комиссии участвует </w:t>
      </w:r>
      <w:r w:rsidRPr="005A4284">
        <w:rPr>
          <w:rStyle w:val="a5"/>
          <w:b w:val="0"/>
          <w:sz w:val="28"/>
          <w:szCs w:val="28"/>
        </w:rPr>
        <w:t xml:space="preserve">или </w:t>
      </w:r>
      <w:r w:rsidRPr="005A4284">
        <w:rPr>
          <w:sz w:val="28"/>
          <w:szCs w:val="28"/>
        </w:rPr>
        <w:t>обеспечивает участие своего заместителя в заседаниях и совещаниях, проводимых государственными и иными органами, находящимися на территории города, района.</w:t>
      </w:r>
    </w:p>
    <w:p w:rsidR="00044A5B" w:rsidRPr="005A4284" w:rsidRDefault="00044A5B" w:rsidP="00044A5B">
      <w:pPr>
        <w:pStyle w:val="1"/>
        <w:shd w:val="clear" w:color="auto" w:fill="auto"/>
        <w:spacing w:after="204" w:line="230" w:lineRule="exact"/>
        <w:ind w:left="80"/>
        <w:rPr>
          <w:sz w:val="28"/>
          <w:szCs w:val="28"/>
        </w:rPr>
      </w:pPr>
      <w:r w:rsidRPr="005A4284">
        <w:rPr>
          <w:sz w:val="28"/>
          <w:szCs w:val="28"/>
        </w:rPr>
        <w:t>$.1.9. Подписывает документы КРС, относящиеся к ее ведению.</w:t>
      </w:r>
    </w:p>
    <w:p w:rsidR="00044A5B" w:rsidRPr="005A4284" w:rsidRDefault="00044A5B" w:rsidP="00044A5B">
      <w:pPr>
        <w:pStyle w:val="1"/>
        <w:numPr>
          <w:ilvl w:val="0"/>
          <w:numId w:val="17"/>
        </w:numPr>
        <w:shd w:val="clear" w:color="auto" w:fill="auto"/>
        <w:tabs>
          <w:tab w:val="left" w:pos="853"/>
        </w:tabs>
        <w:spacing w:before="0" w:after="244"/>
        <w:ind w:left="80" w:right="20"/>
        <w:rPr>
          <w:sz w:val="28"/>
          <w:szCs w:val="28"/>
        </w:rPr>
      </w:pPr>
      <w:r w:rsidRPr="005A4284">
        <w:rPr>
          <w:sz w:val="28"/>
          <w:szCs w:val="28"/>
        </w:rPr>
        <w:t xml:space="preserve">Вносит на рассмотрение председателя территориальной избирательной комиссии предложения о привлечении к работе в КРС экспертов на основе гражданско-правовых </w:t>
      </w:r>
      <w:r w:rsidRPr="005A4284">
        <w:rPr>
          <w:rStyle w:val="a5"/>
          <w:b w:val="0"/>
          <w:sz w:val="28"/>
          <w:szCs w:val="28"/>
        </w:rPr>
        <w:t>договоров.</w:t>
      </w:r>
    </w:p>
    <w:p w:rsidR="00044A5B" w:rsidRPr="005A4284" w:rsidRDefault="00044A5B" w:rsidP="00044A5B">
      <w:pPr>
        <w:pStyle w:val="1"/>
        <w:numPr>
          <w:ilvl w:val="0"/>
          <w:numId w:val="17"/>
        </w:numPr>
        <w:shd w:val="clear" w:color="auto" w:fill="auto"/>
        <w:tabs>
          <w:tab w:val="left" w:pos="1150"/>
        </w:tabs>
        <w:spacing w:before="0" w:after="229" w:line="274" w:lineRule="exact"/>
        <w:ind w:left="80" w:right="20"/>
        <w:rPr>
          <w:sz w:val="28"/>
          <w:szCs w:val="28"/>
        </w:rPr>
      </w:pPr>
      <w:r w:rsidRPr="005A4284">
        <w:rPr>
          <w:sz w:val="28"/>
          <w:szCs w:val="28"/>
        </w:rPr>
        <w:t xml:space="preserve">Осуществляет иные полномочия, предусмотренные федеральным </w:t>
      </w:r>
      <w:r w:rsidRPr="005A4284">
        <w:rPr>
          <w:rStyle w:val="a5"/>
          <w:b w:val="0"/>
          <w:sz w:val="28"/>
          <w:szCs w:val="28"/>
        </w:rPr>
        <w:t xml:space="preserve">законодательством, </w:t>
      </w:r>
      <w:r w:rsidRPr="005A4284">
        <w:rPr>
          <w:sz w:val="28"/>
          <w:szCs w:val="28"/>
        </w:rPr>
        <w:t>законодательством Республики Дагестан и настоящим Положением.</w:t>
      </w:r>
    </w:p>
    <w:p w:rsidR="00044A5B" w:rsidRPr="005A4284" w:rsidRDefault="00044A5B" w:rsidP="00044A5B">
      <w:pPr>
        <w:pStyle w:val="1"/>
        <w:numPr>
          <w:ilvl w:val="0"/>
          <w:numId w:val="18"/>
        </w:numPr>
        <w:shd w:val="clear" w:color="auto" w:fill="auto"/>
        <w:tabs>
          <w:tab w:val="left" w:pos="705"/>
        </w:tabs>
        <w:spacing w:before="0" w:after="286" w:line="288" w:lineRule="exact"/>
        <w:ind w:left="80" w:right="20"/>
        <w:rPr>
          <w:sz w:val="28"/>
          <w:szCs w:val="28"/>
        </w:rPr>
      </w:pPr>
      <w:r w:rsidRPr="005A4284">
        <w:rPr>
          <w:rStyle w:val="a5"/>
          <w:b w:val="0"/>
          <w:sz w:val="28"/>
          <w:szCs w:val="28"/>
        </w:rPr>
        <w:t xml:space="preserve">Заместитель </w:t>
      </w:r>
      <w:r w:rsidRPr="005A4284">
        <w:rPr>
          <w:sz w:val="28"/>
          <w:szCs w:val="28"/>
        </w:rPr>
        <w:t xml:space="preserve">руководителя КРС осуществляет полномочия </w:t>
      </w:r>
      <w:r w:rsidRPr="005A4284">
        <w:rPr>
          <w:rStyle w:val="a5"/>
          <w:b w:val="0"/>
          <w:sz w:val="28"/>
          <w:szCs w:val="28"/>
        </w:rPr>
        <w:t xml:space="preserve">в соответствии </w:t>
      </w:r>
      <w:r w:rsidRPr="005A4284">
        <w:rPr>
          <w:sz w:val="28"/>
          <w:szCs w:val="28"/>
        </w:rPr>
        <w:t xml:space="preserve">с </w:t>
      </w:r>
      <w:r w:rsidRPr="005A4284">
        <w:rPr>
          <w:rStyle w:val="a5"/>
          <w:b w:val="0"/>
          <w:sz w:val="28"/>
          <w:szCs w:val="28"/>
        </w:rPr>
        <w:t xml:space="preserve">установленными </w:t>
      </w:r>
      <w:r w:rsidRPr="005A4284">
        <w:rPr>
          <w:sz w:val="28"/>
          <w:szCs w:val="28"/>
        </w:rPr>
        <w:t>руководителем КРС обязанностями.</w:t>
      </w:r>
    </w:p>
    <w:p w:rsidR="00044A5B" w:rsidRPr="005A4284" w:rsidRDefault="00044A5B" w:rsidP="00044A5B">
      <w:pPr>
        <w:pStyle w:val="30"/>
        <w:shd w:val="clear" w:color="auto" w:fill="auto"/>
        <w:spacing w:after="243" w:line="230" w:lineRule="exact"/>
        <w:ind w:right="60"/>
        <w:jc w:val="center"/>
        <w:rPr>
          <w:b/>
          <w:sz w:val="28"/>
          <w:szCs w:val="28"/>
        </w:rPr>
      </w:pPr>
      <w:r w:rsidRPr="005A4284">
        <w:rPr>
          <w:b/>
          <w:sz w:val="28"/>
          <w:szCs w:val="28"/>
        </w:rPr>
        <w:t>6. Члены Контрольно-ревизионной службы</w:t>
      </w:r>
    </w:p>
    <w:p w:rsidR="00044A5B" w:rsidRPr="005A4284" w:rsidRDefault="00044A5B" w:rsidP="00044A5B">
      <w:pPr>
        <w:pStyle w:val="1"/>
        <w:numPr>
          <w:ilvl w:val="0"/>
          <w:numId w:val="19"/>
        </w:numPr>
        <w:shd w:val="clear" w:color="auto" w:fill="auto"/>
        <w:tabs>
          <w:tab w:val="left" w:pos="483"/>
        </w:tabs>
        <w:spacing w:before="0" w:after="196" w:line="230" w:lineRule="exact"/>
        <w:ind w:left="80"/>
        <w:rPr>
          <w:sz w:val="28"/>
          <w:szCs w:val="28"/>
        </w:rPr>
      </w:pPr>
      <w:r w:rsidRPr="005A4284">
        <w:rPr>
          <w:sz w:val="28"/>
          <w:szCs w:val="28"/>
        </w:rPr>
        <w:t>Члены КРС:</w:t>
      </w:r>
    </w:p>
    <w:p w:rsidR="00044A5B" w:rsidRPr="005A4284" w:rsidRDefault="00044A5B" w:rsidP="00044A5B">
      <w:pPr>
        <w:pStyle w:val="1"/>
        <w:numPr>
          <w:ilvl w:val="0"/>
          <w:numId w:val="20"/>
        </w:numPr>
        <w:shd w:val="clear" w:color="auto" w:fill="auto"/>
        <w:tabs>
          <w:tab w:val="left" w:pos="705"/>
        </w:tabs>
        <w:spacing w:before="0" w:after="236" w:line="283" w:lineRule="exact"/>
        <w:ind w:left="80" w:right="20"/>
        <w:rPr>
          <w:sz w:val="28"/>
          <w:szCs w:val="28"/>
        </w:rPr>
      </w:pPr>
      <w:r w:rsidRPr="005A4284">
        <w:rPr>
          <w:sz w:val="28"/>
          <w:szCs w:val="28"/>
        </w:rPr>
        <w:t>Обеспечивают качественное и своевременное выполнение возложенных на них обязанностей.</w:t>
      </w:r>
    </w:p>
    <w:p w:rsidR="00044A5B" w:rsidRPr="005A4284" w:rsidRDefault="00044A5B" w:rsidP="00044A5B">
      <w:pPr>
        <w:pStyle w:val="1"/>
        <w:numPr>
          <w:ilvl w:val="0"/>
          <w:numId w:val="20"/>
        </w:numPr>
        <w:shd w:val="clear" w:color="auto" w:fill="auto"/>
        <w:tabs>
          <w:tab w:val="left" w:pos="705"/>
        </w:tabs>
        <w:spacing w:before="0" w:after="0" w:line="288" w:lineRule="exact"/>
        <w:ind w:left="80" w:right="20"/>
        <w:rPr>
          <w:sz w:val="28"/>
          <w:szCs w:val="28"/>
        </w:rPr>
      </w:pPr>
      <w:r w:rsidRPr="005A4284">
        <w:rPr>
          <w:sz w:val="28"/>
          <w:szCs w:val="28"/>
        </w:rPr>
        <w:t>Принимают участие в подготовке заседаний КРС и иных вопросов, находящихся в ведения КРС, отчитываются перед руководителем КРС о выполнении поручений и указаний.</w:t>
      </w:r>
    </w:p>
    <w:p w:rsidR="00931A34" w:rsidRPr="005A4284" w:rsidRDefault="00931A34" w:rsidP="00931A34">
      <w:pPr>
        <w:pStyle w:val="1"/>
        <w:shd w:val="clear" w:color="auto" w:fill="auto"/>
        <w:tabs>
          <w:tab w:val="left" w:pos="705"/>
        </w:tabs>
        <w:spacing w:before="0" w:after="0" w:line="288" w:lineRule="exact"/>
        <w:ind w:left="80" w:right="20"/>
        <w:rPr>
          <w:sz w:val="28"/>
          <w:szCs w:val="28"/>
        </w:rPr>
      </w:pPr>
    </w:p>
    <w:p w:rsidR="00931A34" w:rsidRPr="005A4284" w:rsidRDefault="00931A34" w:rsidP="00931A34">
      <w:pPr>
        <w:pStyle w:val="1"/>
        <w:numPr>
          <w:ilvl w:val="0"/>
          <w:numId w:val="21"/>
        </w:numPr>
        <w:shd w:val="clear" w:color="auto" w:fill="auto"/>
        <w:tabs>
          <w:tab w:val="left" w:pos="687"/>
        </w:tabs>
        <w:spacing w:before="0" w:after="236" w:line="269" w:lineRule="exact"/>
        <w:ind w:left="80" w:right="20"/>
        <w:rPr>
          <w:sz w:val="28"/>
          <w:szCs w:val="28"/>
        </w:rPr>
      </w:pPr>
      <w:r w:rsidRPr="005A4284">
        <w:rPr>
          <w:sz w:val="28"/>
          <w:szCs w:val="28"/>
        </w:rPr>
        <w:t>По поручению руководителя КРС или его заместителя участвуют в проверках соблюдения избирательными комиссиями, комиссиями референдума, федерального и регионального законодательства, нормативных правовых актов ЦИК России и Избирательной комиссии Республики Дагестан, территориальной избирательной комиссии по вопросам ведения КРС.</w:t>
      </w:r>
    </w:p>
    <w:p w:rsidR="00931A34" w:rsidRPr="005A4284" w:rsidRDefault="00931A34" w:rsidP="00931A34">
      <w:pPr>
        <w:pStyle w:val="1"/>
        <w:numPr>
          <w:ilvl w:val="0"/>
          <w:numId w:val="21"/>
        </w:numPr>
        <w:shd w:val="clear" w:color="auto" w:fill="auto"/>
        <w:tabs>
          <w:tab w:val="left" w:pos="687"/>
        </w:tabs>
        <w:spacing w:before="0" w:after="0" w:line="274" w:lineRule="exact"/>
        <w:ind w:left="80" w:right="20"/>
        <w:rPr>
          <w:sz w:val="28"/>
          <w:szCs w:val="28"/>
        </w:rPr>
      </w:pPr>
      <w:r w:rsidRPr="005A4284">
        <w:rPr>
          <w:sz w:val="28"/>
          <w:szCs w:val="28"/>
        </w:rPr>
        <w:t xml:space="preserve">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при </w:t>
      </w:r>
      <w:r w:rsidRPr="005A4284">
        <w:rPr>
          <w:rStyle w:val="a5"/>
          <w:rFonts w:eastAsia="Arial Unicode MS"/>
          <w:b w:val="0"/>
          <w:sz w:val="28"/>
          <w:szCs w:val="28"/>
        </w:rPr>
        <w:t xml:space="preserve">проведении </w:t>
      </w:r>
      <w:r w:rsidRPr="005A4284">
        <w:rPr>
          <w:sz w:val="28"/>
          <w:szCs w:val="28"/>
        </w:rPr>
        <w:t xml:space="preserve">выборов в органы государственной власти Республики Дагестан, референдума </w:t>
      </w:r>
      <w:r w:rsidRPr="005A4284">
        <w:rPr>
          <w:rStyle w:val="a5"/>
          <w:rFonts w:eastAsia="Arial Unicode MS"/>
          <w:b w:val="0"/>
          <w:sz w:val="28"/>
          <w:szCs w:val="28"/>
        </w:rPr>
        <w:t xml:space="preserve">Республики </w:t>
      </w:r>
      <w:r w:rsidRPr="005A4284">
        <w:rPr>
          <w:sz w:val="28"/>
          <w:szCs w:val="28"/>
        </w:rPr>
        <w:t>Дагестан.</w:t>
      </w:r>
    </w:p>
    <w:p w:rsidR="00931A34" w:rsidRPr="005A4284" w:rsidRDefault="00931A34" w:rsidP="00931A34">
      <w:pPr>
        <w:pStyle w:val="20"/>
        <w:shd w:val="clear" w:color="auto" w:fill="auto"/>
        <w:tabs>
          <w:tab w:val="left" w:pos="4275"/>
        </w:tabs>
        <w:spacing w:after="183" w:line="100" w:lineRule="exact"/>
        <w:jc w:val="both"/>
        <w:rPr>
          <w:b w:val="0"/>
          <w:sz w:val="28"/>
          <w:szCs w:val="28"/>
        </w:rPr>
      </w:pPr>
      <w:r w:rsidRPr="005A4284">
        <w:rPr>
          <w:b w:val="0"/>
          <w:sz w:val="28"/>
          <w:szCs w:val="28"/>
        </w:rPr>
        <w:tab/>
      </w:r>
    </w:p>
    <w:p w:rsidR="00931A34" w:rsidRPr="005A4284" w:rsidRDefault="00931A34" w:rsidP="00931A34">
      <w:pPr>
        <w:pStyle w:val="1"/>
        <w:numPr>
          <w:ilvl w:val="0"/>
          <w:numId w:val="21"/>
        </w:numPr>
        <w:shd w:val="clear" w:color="auto" w:fill="auto"/>
        <w:tabs>
          <w:tab w:val="left" w:pos="687"/>
        </w:tabs>
        <w:spacing w:before="0" w:line="274" w:lineRule="exact"/>
        <w:ind w:left="80" w:right="20"/>
        <w:rPr>
          <w:sz w:val="28"/>
          <w:szCs w:val="28"/>
        </w:rPr>
      </w:pPr>
      <w:r w:rsidRPr="005A4284">
        <w:rPr>
          <w:sz w:val="28"/>
          <w:szCs w:val="28"/>
        </w:rPr>
        <w:t>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этих документов.</w:t>
      </w:r>
    </w:p>
    <w:p w:rsidR="00931A34" w:rsidRPr="005A4284" w:rsidRDefault="00931A34" w:rsidP="00931A34">
      <w:pPr>
        <w:pStyle w:val="1"/>
        <w:numPr>
          <w:ilvl w:val="0"/>
          <w:numId w:val="21"/>
        </w:numPr>
        <w:shd w:val="clear" w:color="auto" w:fill="auto"/>
        <w:tabs>
          <w:tab w:val="left" w:pos="687"/>
        </w:tabs>
        <w:spacing w:before="0" w:after="0" w:line="274" w:lineRule="exact"/>
        <w:ind w:left="80" w:right="20"/>
        <w:rPr>
          <w:sz w:val="28"/>
          <w:szCs w:val="28"/>
        </w:rPr>
      </w:pPr>
      <w:r w:rsidRPr="005A4284">
        <w:rPr>
          <w:rStyle w:val="a5"/>
          <w:rFonts w:eastAsia="Arial Unicode MS"/>
          <w:b w:val="0"/>
          <w:sz w:val="28"/>
          <w:szCs w:val="28"/>
        </w:rPr>
        <w:t xml:space="preserve">На </w:t>
      </w:r>
      <w:r w:rsidRPr="005A4284">
        <w:rPr>
          <w:sz w:val="28"/>
          <w:szCs w:val="28"/>
        </w:rPr>
        <w:t xml:space="preserve">основании письменного обращения руководителя КРС получают от участковых </w:t>
      </w:r>
      <w:r w:rsidRPr="005A4284">
        <w:rPr>
          <w:rStyle w:val="a5"/>
          <w:rFonts w:eastAsia="Arial Unicode MS"/>
          <w:b w:val="0"/>
          <w:sz w:val="28"/>
          <w:szCs w:val="28"/>
        </w:rPr>
        <w:t xml:space="preserve">избирательных </w:t>
      </w:r>
      <w:r w:rsidRPr="005A4284">
        <w:rPr>
          <w:sz w:val="28"/>
          <w:szCs w:val="28"/>
        </w:rPr>
        <w:t xml:space="preserve">комиссий, комиссий референдума, аппарата государственных </w:t>
      </w:r>
      <w:r w:rsidRPr="005A4284">
        <w:rPr>
          <w:rStyle w:val="a5"/>
          <w:rFonts w:eastAsia="Arial Unicode MS"/>
          <w:b w:val="0"/>
          <w:sz w:val="28"/>
          <w:szCs w:val="28"/>
        </w:rPr>
        <w:t xml:space="preserve">и </w:t>
      </w:r>
      <w:r w:rsidRPr="005A4284">
        <w:rPr>
          <w:sz w:val="28"/>
          <w:szCs w:val="28"/>
        </w:rPr>
        <w:t xml:space="preserve">иных </w:t>
      </w:r>
      <w:r w:rsidRPr="005A4284">
        <w:rPr>
          <w:rStyle w:val="a5"/>
          <w:rFonts w:eastAsia="Arial Unicode MS"/>
          <w:b w:val="0"/>
          <w:sz w:val="28"/>
          <w:szCs w:val="28"/>
        </w:rPr>
        <w:t xml:space="preserve">органов и </w:t>
      </w:r>
      <w:r w:rsidRPr="005A4284">
        <w:rPr>
          <w:sz w:val="28"/>
          <w:szCs w:val="28"/>
        </w:rPr>
        <w:t xml:space="preserve">учреждений, организаций, а также от граждан необходимые сведения и </w:t>
      </w:r>
      <w:r w:rsidRPr="005A4284">
        <w:rPr>
          <w:rStyle w:val="a5"/>
          <w:rFonts w:eastAsia="Arial Unicode MS"/>
          <w:b w:val="0"/>
          <w:sz w:val="28"/>
          <w:szCs w:val="28"/>
        </w:rPr>
        <w:t xml:space="preserve">материалы </w:t>
      </w:r>
      <w:r w:rsidRPr="005A4284">
        <w:rPr>
          <w:sz w:val="28"/>
          <w:szCs w:val="28"/>
        </w:rPr>
        <w:t>по вопросам ведения КРС.</w:t>
      </w:r>
    </w:p>
    <w:p w:rsidR="00931A34" w:rsidRPr="005A4284" w:rsidRDefault="00931A34" w:rsidP="00931A34">
      <w:pPr>
        <w:pStyle w:val="30"/>
        <w:shd w:val="clear" w:color="auto" w:fill="auto"/>
        <w:spacing w:line="80" w:lineRule="exact"/>
        <w:ind w:left="80"/>
        <w:jc w:val="both"/>
        <w:rPr>
          <w:sz w:val="28"/>
          <w:szCs w:val="28"/>
        </w:rPr>
      </w:pPr>
      <w:r w:rsidRPr="005A4284">
        <w:rPr>
          <w:sz w:val="28"/>
          <w:szCs w:val="28"/>
        </w:rPr>
        <w:t>#</w:t>
      </w:r>
    </w:p>
    <w:p w:rsidR="00931A34" w:rsidRPr="005A4284" w:rsidRDefault="00931A34" w:rsidP="00931A34">
      <w:pPr>
        <w:pStyle w:val="1"/>
        <w:numPr>
          <w:ilvl w:val="0"/>
          <w:numId w:val="21"/>
        </w:numPr>
        <w:shd w:val="clear" w:color="auto" w:fill="auto"/>
        <w:tabs>
          <w:tab w:val="left" w:pos="687"/>
        </w:tabs>
        <w:spacing w:before="0" w:after="0"/>
        <w:ind w:left="80" w:right="20"/>
        <w:rPr>
          <w:sz w:val="28"/>
          <w:szCs w:val="28"/>
        </w:rPr>
      </w:pPr>
      <w:r w:rsidRPr="005A4284">
        <w:rPr>
          <w:rStyle w:val="a5"/>
          <w:rFonts w:eastAsia="Arial Unicode MS"/>
          <w:b w:val="0"/>
          <w:sz w:val="28"/>
          <w:szCs w:val="28"/>
        </w:rPr>
        <w:t xml:space="preserve">Присутствуют </w:t>
      </w:r>
      <w:r w:rsidRPr="005A4284">
        <w:rPr>
          <w:sz w:val="28"/>
          <w:szCs w:val="28"/>
        </w:rPr>
        <w:t xml:space="preserve">по поручению руководителя КРС на заседаниях территориальной </w:t>
      </w:r>
      <w:r w:rsidRPr="005A4284">
        <w:rPr>
          <w:rStyle w:val="a5"/>
          <w:rFonts w:eastAsia="Arial Unicode MS"/>
          <w:b w:val="0"/>
          <w:sz w:val="28"/>
          <w:szCs w:val="28"/>
        </w:rPr>
        <w:t xml:space="preserve">избирательной </w:t>
      </w:r>
      <w:r w:rsidRPr="005A4284">
        <w:rPr>
          <w:sz w:val="28"/>
          <w:szCs w:val="28"/>
        </w:rPr>
        <w:t>комиссии при обсуждении вопросов ведения КРС.</w:t>
      </w:r>
    </w:p>
    <w:p w:rsidR="00931A34" w:rsidRPr="005A4284" w:rsidRDefault="00931A34" w:rsidP="00931A34">
      <w:pPr>
        <w:pStyle w:val="40"/>
        <w:shd w:val="clear" w:color="auto" w:fill="auto"/>
        <w:spacing w:line="100" w:lineRule="exact"/>
        <w:ind w:left="1680"/>
        <w:jc w:val="both"/>
        <w:rPr>
          <w:rFonts w:ascii="Times New Roman" w:hAnsi="Times New Roman" w:cs="Times New Roman"/>
          <w:sz w:val="28"/>
          <w:szCs w:val="28"/>
        </w:rPr>
      </w:pPr>
      <w:r w:rsidRPr="005A4284">
        <w:rPr>
          <w:rFonts w:ascii="Times New Roman" w:hAnsi="Times New Roman" w:cs="Times New Roman"/>
          <w:sz w:val="28"/>
          <w:szCs w:val="28"/>
        </w:rPr>
        <w:t>•</w:t>
      </w:r>
    </w:p>
    <w:p w:rsidR="00931A34" w:rsidRPr="005A4284" w:rsidRDefault="00931A34" w:rsidP="00931A34">
      <w:pPr>
        <w:pStyle w:val="1"/>
        <w:numPr>
          <w:ilvl w:val="0"/>
          <w:numId w:val="21"/>
        </w:numPr>
        <w:shd w:val="clear" w:color="auto" w:fill="auto"/>
        <w:tabs>
          <w:tab w:val="left" w:pos="687"/>
        </w:tabs>
        <w:spacing w:before="0" w:after="244" w:line="288" w:lineRule="exact"/>
        <w:ind w:left="80" w:right="20"/>
        <w:rPr>
          <w:sz w:val="28"/>
          <w:szCs w:val="28"/>
        </w:rPr>
      </w:pPr>
      <w:r w:rsidRPr="005A4284">
        <w:rPr>
          <w:rStyle w:val="a5"/>
          <w:rFonts w:eastAsia="Arial Unicode MS"/>
          <w:b w:val="0"/>
          <w:sz w:val="28"/>
          <w:szCs w:val="28"/>
        </w:rPr>
        <w:lastRenderedPageBreak/>
        <w:t xml:space="preserve">Участвуют в </w:t>
      </w:r>
      <w:r w:rsidRPr="005A4284">
        <w:rPr>
          <w:sz w:val="28"/>
          <w:szCs w:val="28"/>
        </w:rPr>
        <w:t xml:space="preserve">подготовке и проведении заседаний КРС, </w:t>
      </w:r>
      <w:r w:rsidRPr="005A4284">
        <w:rPr>
          <w:rStyle w:val="a5"/>
          <w:rFonts w:eastAsia="Arial Unicode MS"/>
          <w:b w:val="0"/>
          <w:sz w:val="28"/>
          <w:szCs w:val="28"/>
        </w:rPr>
        <w:t>выступают на этих заседаниях.</w:t>
      </w:r>
    </w:p>
    <w:p w:rsidR="00931A34" w:rsidRPr="005A4284" w:rsidRDefault="00931A34" w:rsidP="00931A34">
      <w:pPr>
        <w:pStyle w:val="1"/>
        <w:numPr>
          <w:ilvl w:val="0"/>
          <w:numId w:val="21"/>
        </w:numPr>
        <w:shd w:val="clear" w:color="auto" w:fill="auto"/>
        <w:tabs>
          <w:tab w:val="left" w:pos="687"/>
        </w:tabs>
        <w:spacing w:before="0" w:after="283" w:line="283" w:lineRule="exact"/>
        <w:ind w:left="80" w:right="20"/>
        <w:rPr>
          <w:sz w:val="28"/>
          <w:szCs w:val="28"/>
        </w:rPr>
      </w:pPr>
      <w:r w:rsidRPr="005A4284">
        <w:rPr>
          <w:sz w:val="28"/>
          <w:szCs w:val="28"/>
        </w:rPr>
        <w:t xml:space="preserve">Заблаговременно информируют руководителя КРС, если по уважительной причине </w:t>
      </w:r>
      <w:r w:rsidRPr="005A4284">
        <w:rPr>
          <w:rStyle w:val="a5"/>
          <w:rFonts w:eastAsia="Arial Unicode MS"/>
          <w:b w:val="0"/>
          <w:sz w:val="28"/>
          <w:szCs w:val="28"/>
        </w:rPr>
        <w:t xml:space="preserve">не могут </w:t>
      </w:r>
      <w:r w:rsidRPr="005A4284">
        <w:rPr>
          <w:sz w:val="28"/>
          <w:szCs w:val="28"/>
        </w:rPr>
        <w:t>присутствовать на заседании КРС.</w:t>
      </w:r>
    </w:p>
    <w:p w:rsidR="00931A34" w:rsidRPr="005A4284" w:rsidRDefault="00931A34" w:rsidP="00931A34">
      <w:pPr>
        <w:pStyle w:val="50"/>
        <w:shd w:val="clear" w:color="auto" w:fill="auto"/>
        <w:spacing w:before="0" w:after="170" w:line="230" w:lineRule="exact"/>
        <w:ind w:right="60"/>
        <w:rPr>
          <w:sz w:val="28"/>
          <w:szCs w:val="28"/>
        </w:rPr>
      </w:pPr>
      <w:r w:rsidRPr="005A4284">
        <w:rPr>
          <w:sz w:val="28"/>
          <w:szCs w:val="28"/>
        </w:rPr>
        <w:t>7. Заседания Контрольно-ревизионной службы</w:t>
      </w:r>
    </w:p>
    <w:p w:rsidR="00931A34" w:rsidRPr="005A4284" w:rsidRDefault="00931A34" w:rsidP="00931A34">
      <w:pPr>
        <w:pStyle w:val="60"/>
        <w:shd w:val="clear" w:color="auto" w:fill="auto"/>
        <w:spacing w:before="0" w:line="90" w:lineRule="exact"/>
        <w:jc w:val="both"/>
        <w:rPr>
          <w:sz w:val="28"/>
          <w:szCs w:val="28"/>
        </w:rPr>
      </w:pPr>
    </w:p>
    <w:p w:rsidR="00931A34" w:rsidRPr="005A4284" w:rsidRDefault="00931A34" w:rsidP="00931A34">
      <w:pPr>
        <w:pStyle w:val="1"/>
        <w:numPr>
          <w:ilvl w:val="0"/>
          <w:numId w:val="22"/>
        </w:numPr>
        <w:shd w:val="clear" w:color="auto" w:fill="auto"/>
        <w:tabs>
          <w:tab w:val="left" w:pos="687"/>
        </w:tabs>
        <w:spacing w:before="0" w:line="283" w:lineRule="exact"/>
        <w:ind w:left="80" w:right="20"/>
        <w:rPr>
          <w:sz w:val="28"/>
          <w:szCs w:val="28"/>
        </w:rPr>
      </w:pPr>
      <w:r w:rsidRPr="005A4284">
        <w:rPr>
          <w:rStyle w:val="a5"/>
          <w:rFonts w:eastAsia="Arial Unicode MS"/>
          <w:b w:val="0"/>
          <w:sz w:val="28"/>
          <w:szCs w:val="28"/>
        </w:rPr>
        <w:t xml:space="preserve">Заседания </w:t>
      </w:r>
      <w:r w:rsidRPr="005A4284">
        <w:rPr>
          <w:sz w:val="28"/>
          <w:szCs w:val="28"/>
        </w:rPr>
        <w:t xml:space="preserve">КРС проводятся по мере необходимости и оформляются протоколом, </w:t>
      </w:r>
      <w:r w:rsidRPr="005A4284">
        <w:rPr>
          <w:rStyle w:val="a5"/>
          <w:rFonts w:eastAsia="Arial Unicode MS"/>
          <w:b w:val="0"/>
          <w:sz w:val="28"/>
          <w:szCs w:val="28"/>
        </w:rPr>
        <w:t xml:space="preserve">который </w:t>
      </w:r>
      <w:r w:rsidRPr="005A4284">
        <w:rPr>
          <w:sz w:val="28"/>
          <w:szCs w:val="28"/>
        </w:rPr>
        <w:t>подписывается руководителем КРС.</w:t>
      </w:r>
    </w:p>
    <w:p w:rsidR="00931A34" w:rsidRPr="005A4284" w:rsidRDefault="00931A34" w:rsidP="00931A34">
      <w:pPr>
        <w:pStyle w:val="1"/>
        <w:numPr>
          <w:ilvl w:val="0"/>
          <w:numId w:val="22"/>
        </w:numPr>
        <w:shd w:val="clear" w:color="auto" w:fill="auto"/>
        <w:tabs>
          <w:tab w:val="left" w:pos="687"/>
        </w:tabs>
        <w:spacing w:before="0" w:after="236" w:line="283" w:lineRule="exact"/>
        <w:ind w:left="80" w:right="20"/>
        <w:rPr>
          <w:sz w:val="28"/>
          <w:szCs w:val="28"/>
        </w:rPr>
      </w:pPr>
      <w:r w:rsidRPr="005A4284">
        <w:rPr>
          <w:sz w:val="28"/>
          <w:szCs w:val="28"/>
        </w:rPr>
        <w:t xml:space="preserve">Председательствует на заседании КРС ее руководитель либо по его поручению </w:t>
      </w:r>
      <w:r w:rsidRPr="005A4284">
        <w:rPr>
          <w:rStyle w:val="a5"/>
          <w:rFonts w:eastAsia="Arial Unicode MS"/>
          <w:b w:val="0"/>
          <w:sz w:val="28"/>
          <w:szCs w:val="28"/>
        </w:rPr>
        <w:t xml:space="preserve">заместитель </w:t>
      </w:r>
      <w:r w:rsidRPr="005A4284">
        <w:rPr>
          <w:sz w:val="28"/>
          <w:szCs w:val="28"/>
        </w:rPr>
        <w:t>руководителя.</w:t>
      </w:r>
    </w:p>
    <w:p w:rsidR="00931A34" w:rsidRPr="005A4284" w:rsidRDefault="00931A34" w:rsidP="00931A34">
      <w:pPr>
        <w:pStyle w:val="1"/>
        <w:numPr>
          <w:ilvl w:val="0"/>
          <w:numId w:val="22"/>
        </w:numPr>
        <w:shd w:val="clear" w:color="auto" w:fill="auto"/>
        <w:tabs>
          <w:tab w:val="left" w:pos="687"/>
        </w:tabs>
        <w:spacing w:before="0" w:after="248" w:line="288" w:lineRule="exact"/>
        <w:ind w:left="80" w:right="20"/>
        <w:rPr>
          <w:sz w:val="28"/>
          <w:szCs w:val="28"/>
        </w:rPr>
      </w:pPr>
      <w:r w:rsidRPr="005A4284">
        <w:rPr>
          <w:rStyle w:val="a5"/>
          <w:rFonts w:eastAsia="Arial Unicode MS"/>
          <w:b w:val="0"/>
          <w:sz w:val="28"/>
          <w:szCs w:val="28"/>
        </w:rPr>
        <w:t xml:space="preserve">Вопросы для </w:t>
      </w:r>
      <w:r w:rsidRPr="005A4284">
        <w:rPr>
          <w:sz w:val="28"/>
          <w:szCs w:val="28"/>
        </w:rPr>
        <w:t xml:space="preserve">рассмотрения на заседании КРС вносятся руководителем КРС, его </w:t>
      </w:r>
      <w:r w:rsidRPr="005A4284">
        <w:rPr>
          <w:rStyle w:val="a5"/>
          <w:rFonts w:eastAsia="Arial Unicode MS"/>
          <w:b w:val="0"/>
          <w:sz w:val="28"/>
          <w:szCs w:val="28"/>
        </w:rPr>
        <w:t xml:space="preserve">заместителем и </w:t>
      </w:r>
      <w:r w:rsidRPr="005A4284">
        <w:rPr>
          <w:sz w:val="28"/>
          <w:szCs w:val="28"/>
        </w:rPr>
        <w:t>Членами КРС.</w:t>
      </w:r>
    </w:p>
    <w:p w:rsidR="00931A34" w:rsidRPr="005A4284" w:rsidRDefault="00931A34" w:rsidP="00931A34">
      <w:pPr>
        <w:pStyle w:val="1"/>
        <w:numPr>
          <w:ilvl w:val="0"/>
          <w:numId w:val="22"/>
        </w:numPr>
        <w:shd w:val="clear" w:color="auto" w:fill="auto"/>
        <w:tabs>
          <w:tab w:val="left" w:pos="687"/>
        </w:tabs>
        <w:spacing w:before="0" w:after="229"/>
        <w:ind w:left="80" w:right="20"/>
        <w:rPr>
          <w:sz w:val="28"/>
          <w:szCs w:val="28"/>
        </w:rPr>
      </w:pPr>
      <w:r w:rsidRPr="005A4284">
        <w:rPr>
          <w:sz w:val="28"/>
          <w:szCs w:val="28"/>
        </w:rPr>
        <w:t>На заседания КРС могут приглашаться представители избирательных комиссий, комиссий референдума, представители средств массовой информации, эксперты и другие специалисты.</w:t>
      </w:r>
    </w:p>
    <w:p w:rsidR="00931A34" w:rsidRPr="005A4284" w:rsidRDefault="00931A34" w:rsidP="00931A34">
      <w:pPr>
        <w:pStyle w:val="1"/>
        <w:numPr>
          <w:ilvl w:val="0"/>
          <w:numId w:val="22"/>
        </w:numPr>
        <w:shd w:val="clear" w:color="auto" w:fill="auto"/>
        <w:tabs>
          <w:tab w:val="left" w:pos="530"/>
        </w:tabs>
        <w:spacing w:before="0" w:after="248" w:line="293" w:lineRule="exact"/>
        <w:ind w:left="80" w:right="20"/>
        <w:rPr>
          <w:sz w:val="28"/>
          <w:szCs w:val="28"/>
        </w:rPr>
      </w:pPr>
      <w:r w:rsidRPr="005A4284">
        <w:rPr>
          <w:sz w:val="28"/>
          <w:szCs w:val="28"/>
        </w:rPr>
        <w:t>Председательствующий на заседании КРС оглашает повестку заседания, определяет порядок его ведения.</w:t>
      </w:r>
    </w:p>
    <w:p w:rsidR="00931A34" w:rsidRPr="005A4284" w:rsidRDefault="00053F1B" w:rsidP="00931A34">
      <w:pPr>
        <w:pStyle w:val="1"/>
        <w:numPr>
          <w:ilvl w:val="0"/>
          <w:numId w:val="22"/>
        </w:numPr>
        <w:shd w:val="clear" w:color="auto" w:fill="auto"/>
        <w:tabs>
          <w:tab w:val="left" w:pos="530"/>
        </w:tabs>
        <w:spacing w:before="0" w:after="0" w:line="283" w:lineRule="exact"/>
        <w:ind w:left="80" w:right="20"/>
        <w:rPr>
          <w:sz w:val="28"/>
          <w:szCs w:val="28"/>
        </w:rPr>
      </w:pPr>
      <w:r w:rsidRPr="005A4284">
        <w:rPr>
          <w:sz w:val="28"/>
          <w:szCs w:val="28"/>
        </w:rPr>
        <w:t>Член КР</w:t>
      </w:r>
      <w:r w:rsidR="00931A34" w:rsidRPr="005A4284">
        <w:rPr>
          <w:sz w:val="28"/>
          <w:szCs w:val="28"/>
        </w:rPr>
        <w:t>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931A34" w:rsidRPr="005A4284" w:rsidRDefault="00931A34" w:rsidP="00931A34">
      <w:pPr>
        <w:pStyle w:val="1"/>
        <w:shd w:val="clear" w:color="auto" w:fill="auto"/>
        <w:tabs>
          <w:tab w:val="left" w:pos="530"/>
        </w:tabs>
        <w:spacing w:before="0" w:after="0" w:line="283" w:lineRule="exact"/>
        <w:ind w:left="80" w:right="20"/>
        <w:rPr>
          <w:sz w:val="28"/>
          <w:szCs w:val="28"/>
        </w:rPr>
      </w:pPr>
    </w:p>
    <w:p w:rsidR="00931A34" w:rsidRPr="005A4284" w:rsidRDefault="00931A34" w:rsidP="00931A34">
      <w:pPr>
        <w:pStyle w:val="1"/>
        <w:numPr>
          <w:ilvl w:val="0"/>
          <w:numId w:val="22"/>
        </w:numPr>
        <w:shd w:val="clear" w:color="auto" w:fill="auto"/>
        <w:tabs>
          <w:tab w:val="left" w:pos="584"/>
        </w:tabs>
        <w:spacing w:before="0" w:after="244" w:line="269" w:lineRule="exact"/>
        <w:ind w:right="-6" w:firstLine="142"/>
        <w:rPr>
          <w:sz w:val="28"/>
          <w:szCs w:val="28"/>
        </w:rPr>
      </w:pPr>
      <w:r w:rsidRPr="005A4284">
        <w:rPr>
          <w:sz w:val="28"/>
          <w:szCs w:val="28"/>
        </w:rPr>
        <w:t xml:space="preserve">Решения КРС принимаются на ее заседании большинством голосов от числа </w:t>
      </w:r>
      <w:r w:rsidRPr="005A4284">
        <w:rPr>
          <w:rStyle w:val="a5"/>
          <w:b w:val="0"/>
          <w:sz w:val="28"/>
          <w:szCs w:val="28"/>
        </w:rPr>
        <w:t xml:space="preserve">присутствующих </w:t>
      </w:r>
      <w:r w:rsidRPr="005A4284">
        <w:rPr>
          <w:sz w:val="28"/>
          <w:szCs w:val="28"/>
        </w:rPr>
        <w:t xml:space="preserve">членов </w:t>
      </w:r>
      <w:r w:rsidRPr="005A4284">
        <w:rPr>
          <w:rStyle w:val="a5"/>
          <w:b w:val="0"/>
          <w:sz w:val="28"/>
          <w:szCs w:val="28"/>
        </w:rPr>
        <w:t xml:space="preserve">КРС </w:t>
      </w:r>
      <w:r w:rsidRPr="005A4284">
        <w:rPr>
          <w:sz w:val="28"/>
          <w:szCs w:val="28"/>
        </w:rPr>
        <w:t xml:space="preserve">и вместе с особым мнением (если таковое имеется) </w:t>
      </w:r>
      <w:r w:rsidRPr="005A4284">
        <w:rPr>
          <w:rStyle w:val="a5"/>
          <w:b w:val="0"/>
          <w:sz w:val="28"/>
          <w:szCs w:val="28"/>
        </w:rPr>
        <w:t xml:space="preserve">доводятся до сведения </w:t>
      </w:r>
      <w:r w:rsidRPr="005A4284">
        <w:rPr>
          <w:sz w:val="28"/>
          <w:szCs w:val="28"/>
        </w:rPr>
        <w:t>территориальной избирательной комиссии.</w:t>
      </w:r>
    </w:p>
    <w:p w:rsidR="00931A34" w:rsidRPr="005A4284" w:rsidRDefault="00931A34" w:rsidP="00931A34">
      <w:pPr>
        <w:pStyle w:val="1"/>
        <w:numPr>
          <w:ilvl w:val="0"/>
          <w:numId w:val="22"/>
        </w:numPr>
        <w:shd w:val="clear" w:color="auto" w:fill="auto"/>
        <w:tabs>
          <w:tab w:val="left" w:pos="584"/>
        </w:tabs>
        <w:spacing w:before="0" w:after="232" w:line="264" w:lineRule="exact"/>
        <w:ind w:right="-6" w:firstLine="142"/>
        <w:rPr>
          <w:sz w:val="28"/>
          <w:szCs w:val="28"/>
        </w:rPr>
      </w:pPr>
      <w:r w:rsidRPr="005A4284">
        <w:rPr>
          <w:rStyle w:val="a5"/>
          <w:b w:val="0"/>
          <w:sz w:val="28"/>
          <w:szCs w:val="28"/>
        </w:rPr>
        <w:t xml:space="preserve">Решения </w:t>
      </w:r>
      <w:r w:rsidRPr="005A4284">
        <w:rPr>
          <w:sz w:val="28"/>
          <w:szCs w:val="28"/>
        </w:rPr>
        <w:t xml:space="preserve">КРС подписываются руководителем </w:t>
      </w:r>
      <w:r w:rsidRPr="005A4284">
        <w:rPr>
          <w:rStyle w:val="a5"/>
          <w:b w:val="0"/>
          <w:sz w:val="28"/>
          <w:szCs w:val="28"/>
        </w:rPr>
        <w:t xml:space="preserve">КРС, </w:t>
      </w:r>
      <w:r w:rsidRPr="005A4284">
        <w:rPr>
          <w:sz w:val="28"/>
          <w:szCs w:val="28"/>
        </w:rPr>
        <w:t xml:space="preserve">и направляется в территориальную </w:t>
      </w:r>
      <w:r w:rsidRPr="005A4284">
        <w:rPr>
          <w:rStyle w:val="a5"/>
          <w:b w:val="0"/>
          <w:sz w:val="28"/>
          <w:szCs w:val="28"/>
        </w:rPr>
        <w:t xml:space="preserve">избирательную </w:t>
      </w:r>
      <w:r w:rsidRPr="005A4284">
        <w:rPr>
          <w:sz w:val="28"/>
          <w:szCs w:val="28"/>
        </w:rPr>
        <w:t>комиссию.</w:t>
      </w:r>
    </w:p>
    <w:p w:rsidR="00931A34" w:rsidRPr="005A4284" w:rsidRDefault="00931A34" w:rsidP="00931A34">
      <w:pPr>
        <w:pStyle w:val="1"/>
        <w:shd w:val="clear" w:color="auto" w:fill="auto"/>
        <w:spacing w:before="0" w:after="0" w:line="274" w:lineRule="exact"/>
        <w:ind w:left="142" w:right="-6" w:firstLine="1200"/>
        <w:rPr>
          <w:rStyle w:val="a5"/>
          <w:b w:val="0"/>
          <w:sz w:val="28"/>
          <w:szCs w:val="28"/>
        </w:rPr>
      </w:pPr>
      <w:r w:rsidRPr="005A4284">
        <w:rPr>
          <w:rStyle w:val="a5"/>
          <w:sz w:val="28"/>
          <w:szCs w:val="28"/>
        </w:rPr>
        <w:t>8. Обеспечение деятельности Контрольно-ревизионной службы</w:t>
      </w:r>
      <w:r w:rsidRPr="005A4284">
        <w:rPr>
          <w:rStyle w:val="a5"/>
          <w:b w:val="0"/>
          <w:sz w:val="28"/>
          <w:szCs w:val="28"/>
        </w:rPr>
        <w:t xml:space="preserve"> </w:t>
      </w:r>
    </w:p>
    <w:p w:rsidR="00931A34" w:rsidRPr="005A4284" w:rsidRDefault="00931A34" w:rsidP="00931A34">
      <w:pPr>
        <w:pStyle w:val="1"/>
        <w:shd w:val="clear" w:color="auto" w:fill="auto"/>
        <w:spacing w:before="0" w:after="0" w:line="274" w:lineRule="exact"/>
        <w:ind w:left="142" w:right="-6" w:firstLine="1200"/>
        <w:rPr>
          <w:rStyle w:val="a5"/>
          <w:b w:val="0"/>
          <w:sz w:val="28"/>
          <w:szCs w:val="28"/>
        </w:rPr>
      </w:pPr>
    </w:p>
    <w:p w:rsidR="00931A34" w:rsidRPr="005A4284" w:rsidRDefault="00931A34" w:rsidP="00931A34">
      <w:pPr>
        <w:pStyle w:val="1"/>
        <w:shd w:val="clear" w:color="auto" w:fill="auto"/>
        <w:spacing w:before="0" w:after="0" w:line="274" w:lineRule="exact"/>
        <w:ind w:right="-6"/>
        <w:rPr>
          <w:sz w:val="28"/>
          <w:szCs w:val="28"/>
        </w:rPr>
      </w:pPr>
      <w:r w:rsidRPr="005A4284">
        <w:rPr>
          <w:rStyle w:val="a5"/>
          <w:b w:val="0"/>
          <w:sz w:val="28"/>
          <w:szCs w:val="28"/>
        </w:rPr>
        <w:t xml:space="preserve">Правовое, </w:t>
      </w:r>
      <w:r w:rsidRPr="005A4284">
        <w:rPr>
          <w:sz w:val="28"/>
          <w:szCs w:val="28"/>
        </w:rPr>
        <w:t xml:space="preserve">организационное, документационное, информационное и материально- </w:t>
      </w:r>
      <w:r w:rsidRPr="005A4284">
        <w:rPr>
          <w:rStyle w:val="a5"/>
          <w:b w:val="0"/>
          <w:sz w:val="28"/>
          <w:szCs w:val="28"/>
        </w:rPr>
        <w:t xml:space="preserve">техническое </w:t>
      </w:r>
      <w:r w:rsidRPr="005A4284">
        <w:rPr>
          <w:sz w:val="28"/>
          <w:szCs w:val="28"/>
        </w:rPr>
        <w:t xml:space="preserve">обеспечение деятельности </w:t>
      </w:r>
      <w:r w:rsidRPr="005A4284">
        <w:rPr>
          <w:rStyle w:val="a5"/>
          <w:b w:val="0"/>
          <w:sz w:val="28"/>
          <w:szCs w:val="28"/>
        </w:rPr>
        <w:t xml:space="preserve">КРС </w:t>
      </w:r>
      <w:r w:rsidRPr="005A4284">
        <w:rPr>
          <w:sz w:val="28"/>
          <w:szCs w:val="28"/>
        </w:rPr>
        <w:t xml:space="preserve">осуществляется территориальной </w:t>
      </w:r>
      <w:r w:rsidRPr="005A4284">
        <w:rPr>
          <w:rStyle w:val="a5"/>
          <w:b w:val="0"/>
          <w:sz w:val="28"/>
          <w:szCs w:val="28"/>
        </w:rPr>
        <w:t xml:space="preserve">избирательной </w:t>
      </w:r>
      <w:r w:rsidRPr="005A4284">
        <w:rPr>
          <w:sz w:val="28"/>
          <w:szCs w:val="28"/>
        </w:rPr>
        <w:t>комиссией.</w:t>
      </w:r>
    </w:p>
    <w:p w:rsidR="00931A34" w:rsidRPr="005A4284" w:rsidRDefault="00931A34" w:rsidP="00931A34">
      <w:pPr>
        <w:pStyle w:val="1"/>
        <w:shd w:val="clear" w:color="auto" w:fill="auto"/>
        <w:tabs>
          <w:tab w:val="left" w:pos="518"/>
        </w:tabs>
        <w:spacing w:before="0" w:after="0" w:line="274" w:lineRule="exact"/>
        <w:ind w:right="20"/>
        <w:rPr>
          <w:sz w:val="28"/>
          <w:szCs w:val="28"/>
        </w:rPr>
      </w:pPr>
    </w:p>
    <w:p w:rsidR="005A4284" w:rsidRPr="005A4284" w:rsidRDefault="005A4284">
      <w:pPr>
        <w:pStyle w:val="1"/>
        <w:shd w:val="clear" w:color="auto" w:fill="auto"/>
        <w:tabs>
          <w:tab w:val="left" w:pos="518"/>
        </w:tabs>
        <w:spacing w:before="0" w:after="0" w:line="274" w:lineRule="exact"/>
        <w:ind w:right="20"/>
        <w:rPr>
          <w:sz w:val="28"/>
          <w:szCs w:val="28"/>
        </w:rPr>
      </w:pPr>
    </w:p>
    <w:sectPr w:rsidR="005A4284" w:rsidRPr="005A4284" w:rsidSect="00D86E54">
      <w:type w:val="continuous"/>
      <w:pgSz w:w="11906" w:h="16838"/>
      <w:pgMar w:top="709" w:right="1213" w:bottom="851"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DDB" w:rsidRDefault="00FB5DDB" w:rsidP="009E2C36">
      <w:r>
        <w:separator/>
      </w:r>
    </w:p>
  </w:endnote>
  <w:endnote w:type="continuationSeparator" w:id="1">
    <w:p w:rsidR="00FB5DDB" w:rsidRDefault="00FB5DDB" w:rsidP="009E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DDB" w:rsidRDefault="00FB5DDB"/>
  </w:footnote>
  <w:footnote w:type="continuationSeparator" w:id="1">
    <w:p w:rsidR="00FB5DDB" w:rsidRDefault="00FB5D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CDE"/>
    <w:multiLevelType w:val="multilevel"/>
    <w:tmpl w:val="BA5AC61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A15F2"/>
    <w:multiLevelType w:val="multilevel"/>
    <w:tmpl w:val="4E3CB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A10F7"/>
    <w:multiLevelType w:val="multilevel"/>
    <w:tmpl w:val="0E401B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B36A4"/>
    <w:multiLevelType w:val="multilevel"/>
    <w:tmpl w:val="BDE6ADE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84186"/>
    <w:multiLevelType w:val="multilevel"/>
    <w:tmpl w:val="ECFE50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51FAE"/>
    <w:multiLevelType w:val="multilevel"/>
    <w:tmpl w:val="FC82A0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93173"/>
    <w:multiLevelType w:val="multilevel"/>
    <w:tmpl w:val="A75AA6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286912"/>
    <w:multiLevelType w:val="multilevel"/>
    <w:tmpl w:val="B2AE657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347B1"/>
    <w:multiLevelType w:val="multilevel"/>
    <w:tmpl w:val="5CD826CA"/>
    <w:lvl w:ilvl="0">
      <w:start w:val="3"/>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2816D4"/>
    <w:multiLevelType w:val="multilevel"/>
    <w:tmpl w:val="A72827E2"/>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8261F"/>
    <w:multiLevelType w:val="hybridMultilevel"/>
    <w:tmpl w:val="BE5EAF46"/>
    <w:lvl w:ilvl="0" w:tplc="4A74CF7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983EA0"/>
    <w:multiLevelType w:val="multilevel"/>
    <w:tmpl w:val="84647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025528"/>
    <w:multiLevelType w:val="multilevel"/>
    <w:tmpl w:val="6D3895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913636"/>
    <w:multiLevelType w:val="multilevel"/>
    <w:tmpl w:val="F5660D18"/>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9D03D8"/>
    <w:multiLevelType w:val="multilevel"/>
    <w:tmpl w:val="50DEE8EE"/>
    <w:lvl w:ilvl="0">
      <w:start w:val="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2B1A08"/>
    <w:multiLevelType w:val="multilevel"/>
    <w:tmpl w:val="31F4E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C5F88"/>
    <w:multiLevelType w:val="multilevel"/>
    <w:tmpl w:val="4810019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0BA2826"/>
    <w:multiLevelType w:val="multilevel"/>
    <w:tmpl w:val="D856F268"/>
    <w:lvl w:ilvl="0">
      <w:start w:val="10"/>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433008"/>
    <w:multiLevelType w:val="multilevel"/>
    <w:tmpl w:val="644E9FA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F318C"/>
    <w:multiLevelType w:val="multilevel"/>
    <w:tmpl w:val="EEAE08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682A58"/>
    <w:multiLevelType w:val="multilevel"/>
    <w:tmpl w:val="7150A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86576"/>
    <w:multiLevelType w:val="multilevel"/>
    <w:tmpl w:val="C8F28192"/>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A760BC"/>
    <w:multiLevelType w:val="hybridMultilevel"/>
    <w:tmpl w:val="A7B41A1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3">
    <w:nsid w:val="74ED7B2E"/>
    <w:multiLevelType w:val="multilevel"/>
    <w:tmpl w:val="EB7EDFD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0"/>
  </w:num>
  <w:num w:numId="4">
    <w:abstractNumId w:val="22"/>
  </w:num>
  <w:num w:numId="5">
    <w:abstractNumId w:val="1"/>
  </w:num>
  <w:num w:numId="6">
    <w:abstractNumId w:val="2"/>
  </w:num>
  <w:num w:numId="7">
    <w:abstractNumId w:val="12"/>
  </w:num>
  <w:num w:numId="8">
    <w:abstractNumId w:val="0"/>
  </w:num>
  <w:num w:numId="9">
    <w:abstractNumId w:val="19"/>
  </w:num>
  <w:num w:numId="10">
    <w:abstractNumId w:val="3"/>
  </w:num>
  <w:num w:numId="11">
    <w:abstractNumId w:val="15"/>
  </w:num>
  <w:num w:numId="12">
    <w:abstractNumId w:val="13"/>
  </w:num>
  <w:num w:numId="13">
    <w:abstractNumId w:val="18"/>
  </w:num>
  <w:num w:numId="14">
    <w:abstractNumId w:val="6"/>
  </w:num>
  <w:num w:numId="15">
    <w:abstractNumId w:val="9"/>
  </w:num>
  <w:num w:numId="16">
    <w:abstractNumId w:val="14"/>
  </w:num>
  <w:num w:numId="17">
    <w:abstractNumId w:val="17"/>
  </w:num>
  <w:num w:numId="18">
    <w:abstractNumId w:val="4"/>
  </w:num>
  <w:num w:numId="19">
    <w:abstractNumId w:val="5"/>
  </w:num>
  <w:num w:numId="20">
    <w:abstractNumId w:val="23"/>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E2C36"/>
    <w:rsid w:val="00043206"/>
    <w:rsid w:val="00044A5B"/>
    <w:rsid w:val="00053F1B"/>
    <w:rsid w:val="000A6DD3"/>
    <w:rsid w:val="001A0AB0"/>
    <w:rsid w:val="001A2693"/>
    <w:rsid w:val="001E472B"/>
    <w:rsid w:val="002109FE"/>
    <w:rsid w:val="002342B7"/>
    <w:rsid w:val="0035744C"/>
    <w:rsid w:val="00475456"/>
    <w:rsid w:val="00536C7C"/>
    <w:rsid w:val="005A4284"/>
    <w:rsid w:val="00624F1D"/>
    <w:rsid w:val="00656C0D"/>
    <w:rsid w:val="006748B8"/>
    <w:rsid w:val="006D426C"/>
    <w:rsid w:val="0071759E"/>
    <w:rsid w:val="0086118B"/>
    <w:rsid w:val="008D7C6E"/>
    <w:rsid w:val="00931A34"/>
    <w:rsid w:val="00957671"/>
    <w:rsid w:val="009C739E"/>
    <w:rsid w:val="009E2C36"/>
    <w:rsid w:val="009F2DCD"/>
    <w:rsid w:val="00BC4FE7"/>
    <w:rsid w:val="00CA4A91"/>
    <w:rsid w:val="00CE2FF5"/>
    <w:rsid w:val="00D86E54"/>
    <w:rsid w:val="00E07046"/>
    <w:rsid w:val="00E51FED"/>
    <w:rsid w:val="00EC1C3A"/>
    <w:rsid w:val="00F52705"/>
    <w:rsid w:val="00FB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C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2C36"/>
    <w:rPr>
      <w:color w:val="000080"/>
      <w:u w:val="single"/>
    </w:rPr>
  </w:style>
  <w:style w:type="character" w:customStyle="1" w:styleId="2Exact">
    <w:name w:val="Основной текст (2) Exact"/>
    <w:basedOn w:val="a0"/>
    <w:rsid w:val="009E2C36"/>
    <w:rPr>
      <w:rFonts w:ascii="Times New Roman" w:eastAsia="Times New Roman" w:hAnsi="Times New Roman" w:cs="Times New Roman"/>
      <w:b/>
      <w:bCs/>
      <w:i w:val="0"/>
      <w:iCs w:val="0"/>
      <w:smallCaps w:val="0"/>
      <w:strike w:val="0"/>
      <w:spacing w:val="-1"/>
      <w:sz w:val="21"/>
      <w:szCs w:val="21"/>
      <w:u w:val="none"/>
    </w:rPr>
  </w:style>
  <w:style w:type="character" w:customStyle="1" w:styleId="2">
    <w:name w:val="Основной текст (2)_"/>
    <w:basedOn w:val="a0"/>
    <w:link w:val="20"/>
    <w:rsid w:val="009E2C3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1"/>
    <w:rsid w:val="009E2C36"/>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Полужирный"/>
    <w:basedOn w:val="a4"/>
    <w:rsid w:val="009E2C36"/>
    <w:rPr>
      <w:b/>
      <w:bCs/>
      <w:color w:val="000000"/>
      <w:spacing w:val="0"/>
      <w:w w:val="100"/>
      <w:position w:val="0"/>
      <w:lang w:val="ru-RU"/>
    </w:rPr>
  </w:style>
  <w:style w:type="character" w:customStyle="1" w:styleId="3">
    <w:name w:val="Основной текст (3)_"/>
    <w:basedOn w:val="a0"/>
    <w:link w:val="30"/>
    <w:rsid w:val="009E2C36"/>
    <w:rPr>
      <w:rFonts w:ascii="Times New Roman" w:eastAsia="Times New Roman" w:hAnsi="Times New Roman" w:cs="Times New Roman"/>
      <w:b w:val="0"/>
      <w:bCs w:val="0"/>
      <w:i w:val="0"/>
      <w:iCs w:val="0"/>
      <w:smallCaps w:val="0"/>
      <w:strike w:val="0"/>
      <w:sz w:val="8"/>
      <w:szCs w:val="8"/>
      <w:u w:val="none"/>
    </w:rPr>
  </w:style>
  <w:style w:type="character" w:customStyle="1" w:styleId="4">
    <w:name w:val="Основной текст (4)_"/>
    <w:basedOn w:val="a0"/>
    <w:link w:val="40"/>
    <w:rsid w:val="009E2C36"/>
    <w:rPr>
      <w:rFonts w:ascii="Trebuchet MS" w:eastAsia="Trebuchet MS" w:hAnsi="Trebuchet MS" w:cs="Trebuchet MS"/>
      <w:b w:val="0"/>
      <w:bCs w:val="0"/>
      <w:i w:val="0"/>
      <w:iCs w:val="0"/>
      <w:smallCaps w:val="0"/>
      <w:strike w:val="0"/>
      <w:sz w:val="9"/>
      <w:szCs w:val="9"/>
      <w:u w:val="none"/>
    </w:rPr>
  </w:style>
  <w:style w:type="paragraph" w:customStyle="1" w:styleId="20">
    <w:name w:val="Основной текст (2)"/>
    <w:basedOn w:val="a"/>
    <w:link w:val="2"/>
    <w:rsid w:val="009E2C36"/>
    <w:pPr>
      <w:shd w:val="clear" w:color="auto" w:fill="FFFFFF"/>
      <w:spacing w:line="0" w:lineRule="atLeast"/>
    </w:pPr>
    <w:rPr>
      <w:rFonts w:ascii="Times New Roman" w:eastAsia="Times New Roman" w:hAnsi="Times New Roman" w:cs="Times New Roman"/>
      <w:b/>
      <w:bCs/>
      <w:sz w:val="23"/>
      <w:szCs w:val="23"/>
    </w:rPr>
  </w:style>
  <w:style w:type="paragraph" w:customStyle="1" w:styleId="1">
    <w:name w:val="Основной текст1"/>
    <w:basedOn w:val="a"/>
    <w:link w:val="a4"/>
    <w:rsid w:val="009E2C36"/>
    <w:pPr>
      <w:shd w:val="clear" w:color="auto" w:fill="FFFFFF"/>
      <w:spacing w:before="300" w:after="240" w:line="278" w:lineRule="exact"/>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9E2C36"/>
    <w:pPr>
      <w:shd w:val="clear" w:color="auto" w:fill="FFFFFF"/>
      <w:spacing w:after="120" w:line="0" w:lineRule="atLeast"/>
    </w:pPr>
    <w:rPr>
      <w:rFonts w:ascii="Times New Roman" w:eastAsia="Times New Roman" w:hAnsi="Times New Roman" w:cs="Times New Roman"/>
      <w:sz w:val="8"/>
      <w:szCs w:val="8"/>
    </w:rPr>
  </w:style>
  <w:style w:type="paragraph" w:customStyle="1" w:styleId="40">
    <w:name w:val="Основной текст (4)"/>
    <w:basedOn w:val="a"/>
    <w:link w:val="4"/>
    <w:rsid w:val="009E2C36"/>
    <w:pPr>
      <w:shd w:val="clear" w:color="auto" w:fill="FFFFFF"/>
      <w:spacing w:after="240" w:line="0" w:lineRule="atLeast"/>
    </w:pPr>
    <w:rPr>
      <w:rFonts w:ascii="Trebuchet MS" w:eastAsia="Trebuchet MS" w:hAnsi="Trebuchet MS" w:cs="Trebuchet MS"/>
      <w:sz w:val="9"/>
      <w:szCs w:val="9"/>
    </w:rPr>
  </w:style>
  <w:style w:type="paragraph" w:styleId="a6">
    <w:name w:val="List Paragraph"/>
    <w:basedOn w:val="a"/>
    <w:uiPriority w:val="34"/>
    <w:qFormat/>
    <w:rsid w:val="002109FE"/>
    <w:pPr>
      <w:ind w:left="720"/>
      <w:contextualSpacing/>
    </w:pPr>
  </w:style>
  <w:style w:type="character" w:customStyle="1" w:styleId="ArialUnicodeMS11pt">
    <w:name w:val="Основной текст + Arial Unicode MS;11 pt;Полужирный"/>
    <w:basedOn w:val="a4"/>
    <w:rsid w:val="00536C7C"/>
    <w:rPr>
      <w:rFonts w:ascii="Arial Unicode MS" w:eastAsia="Arial Unicode MS" w:hAnsi="Arial Unicode MS" w:cs="Arial Unicode MS"/>
      <w:b/>
      <w:bCs/>
      <w:color w:val="000000"/>
      <w:spacing w:val="0"/>
      <w:w w:val="100"/>
      <w:position w:val="0"/>
      <w:sz w:val="22"/>
      <w:szCs w:val="22"/>
      <w:shd w:val="clear" w:color="auto" w:fill="FFFFFF"/>
      <w:lang w:val="ru-RU"/>
    </w:rPr>
  </w:style>
  <w:style w:type="character" w:customStyle="1" w:styleId="a7">
    <w:name w:val="Основной текст + Курсив"/>
    <w:basedOn w:val="a4"/>
    <w:rsid w:val="00536C7C"/>
    <w:rPr>
      <w:i/>
      <w:iCs/>
      <w:color w:val="000000"/>
      <w:spacing w:val="0"/>
      <w:w w:val="100"/>
      <w:position w:val="0"/>
      <w:sz w:val="22"/>
      <w:szCs w:val="22"/>
      <w:shd w:val="clear" w:color="auto" w:fill="FFFFFF"/>
      <w:lang w:val="ru-RU"/>
    </w:rPr>
  </w:style>
  <w:style w:type="character" w:customStyle="1" w:styleId="31">
    <w:name w:val="Основной текст (3) + Не полужирный"/>
    <w:basedOn w:val="3"/>
    <w:rsid w:val="00536C7C"/>
    <w:rPr>
      <w:b/>
      <w:bCs/>
      <w:color w:val="000000"/>
      <w:spacing w:val="0"/>
      <w:w w:val="100"/>
      <w:position w:val="0"/>
      <w:sz w:val="22"/>
      <w:szCs w:val="22"/>
      <w:shd w:val="clear" w:color="auto" w:fill="FFFFFF"/>
      <w:lang w:val="ru-RU"/>
    </w:rPr>
  </w:style>
  <w:style w:type="character" w:customStyle="1" w:styleId="5">
    <w:name w:val="Основной текст (5)_"/>
    <w:basedOn w:val="a0"/>
    <w:link w:val="50"/>
    <w:locked/>
    <w:rsid w:val="00931A34"/>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931A34"/>
    <w:pPr>
      <w:shd w:val="clear" w:color="auto" w:fill="FFFFFF"/>
      <w:spacing w:before="240" w:after="240" w:line="0" w:lineRule="atLeast"/>
      <w:jc w:val="center"/>
    </w:pPr>
    <w:rPr>
      <w:rFonts w:ascii="Times New Roman" w:eastAsia="Times New Roman" w:hAnsi="Times New Roman" w:cs="Times New Roman"/>
      <w:b/>
      <w:bCs/>
      <w:color w:val="auto"/>
      <w:sz w:val="23"/>
      <w:szCs w:val="23"/>
    </w:rPr>
  </w:style>
  <w:style w:type="character" w:customStyle="1" w:styleId="6">
    <w:name w:val="Основной текст (6)_"/>
    <w:basedOn w:val="a0"/>
    <w:link w:val="60"/>
    <w:locked/>
    <w:rsid w:val="00931A34"/>
    <w:rPr>
      <w:rFonts w:ascii="Times New Roman" w:eastAsia="Times New Roman" w:hAnsi="Times New Roman" w:cs="Times New Roman"/>
      <w:sz w:val="9"/>
      <w:szCs w:val="9"/>
      <w:shd w:val="clear" w:color="auto" w:fill="FFFFFF"/>
    </w:rPr>
  </w:style>
  <w:style w:type="paragraph" w:customStyle="1" w:styleId="60">
    <w:name w:val="Основной текст (6)"/>
    <w:basedOn w:val="a"/>
    <w:link w:val="6"/>
    <w:rsid w:val="00931A34"/>
    <w:pPr>
      <w:shd w:val="clear" w:color="auto" w:fill="FFFFFF"/>
      <w:spacing w:before="240" w:line="0" w:lineRule="atLeast"/>
    </w:pPr>
    <w:rPr>
      <w:rFonts w:ascii="Times New Roman" w:eastAsia="Times New Roman" w:hAnsi="Times New Roman" w:cs="Times New Roman"/>
      <w:color w:val="auto"/>
      <w:sz w:val="9"/>
      <w:szCs w:val="9"/>
    </w:rPr>
  </w:style>
  <w:style w:type="paragraph" w:styleId="21">
    <w:name w:val="Body Text 2"/>
    <w:basedOn w:val="a"/>
    <w:link w:val="22"/>
    <w:semiHidden/>
    <w:unhideWhenUsed/>
    <w:rsid w:val="00F52705"/>
    <w:pPr>
      <w:widowControl/>
      <w:spacing w:after="120" w:line="480" w:lineRule="auto"/>
    </w:pPr>
    <w:rPr>
      <w:rFonts w:ascii="Times New Roman" w:eastAsia="Times New Roman" w:hAnsi="Times New Roman" w:cs="Times New Roman"/>
      <w:color w:val="auto"/>
    </w:rPr>
  </w:style>
  <w:style w:type="character" w:customStyle="1" w:styleId="22">
    <w:name w:val="Основной текст 2 Знак"/>
    <w:basedOn w:val="a0"/>
    <w:link w:val="21"/>
    <w:semiHidden/>
    <w:rsid w:val="00F52705"/>
    <w:rPr>
      <w:rFonts w:ascii="Times New Roman" w:eastAsia="Times New Roman" w:hAnsi="Times New Roman" w:cs="Times New Roman"/>
    </w:rPr>
  </w:style>
  <w:style w:type="paragraph" w:customStyle="1" w:styleId="a8">
    <w:name w:val="Содерж"/>
    <w:basedOn w:val="a"/>
    <w:rsid w:val="00F52705"/>
    <w:pPr>
      <w:keepNext/>
      <w:widowControl/>
      <w:spacing w:after="120"/>
      <w:jc w:val="center"/>
    </w:pPr>
    <w:rPr>
      <w:rFonts w:ascii="Times New Roman" w:eastAsia="Times New Roman" w:hAnsi="Times New Roman" w:cs="Times New Roman"/>
      <w:b/>
      <w:color w:val="auto"/>
      <w:sz w:val="28"/>
      <w:szCs w:val="20"/>
    </w:rPr>
  </w:style>
  <w:style w:type="paragraph" w:styleId="a9">
    <w:name w:val="No Spacing"/>
    <w:uiPriority w:val="1"/>
    <w:qFormat/>
    <w:rsid w:val="005A4284"/>
    <w:rPr>
      <w:color w:val="000000"/>
    </w:rPr>
  </w:style>
</w:styles>
</file>

<file path=word/webSettings.xml><?xml version="1.0" encoding="utf-8"?>
<w:webSettings xmlns:r="http://schemas.openxmlformats.org/officeDocument/2006/relationships" xmlns:w="http://schemas.openxmlformats.org/wordprocessingml/2006/main">
  <w:divs>
    <w:div w:id="104619180">
      <w:bodyDiv w:val="1"/>
      <w:marLeft w:val="0"/>
      <w:marRight w:val="0"/>
      <w:marTop w:val="0"/>
      <w:marBottom w:val="0"/>
      <w:divBdr>
        <w:top w:val="none" w:sz="0" w:space="0" w:color="auto"/>
        <w:left w:val="none" w:sz="0" w:space="0" w:color="auto"/>
        <w:bottom w:val="none" w:sz="0" w:space="0" w:color="auto"/>
        <w:right w:val="none" w:sz="0" w:space="0" w:color="auto"/>
      </w:divBdr>
    </w:div>
    <w:div w:id="212403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11</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2015-06-08T08:39:00Z</cp:lastPrinted>
  <dcterms:created xsi:type="dcterms:W3CDTF">2015-05-15T11:24:00Z</dcterms:created>
  <dcterms:modified xsi:type="dcterms:W3CDTF">2015-06-08T08:40:00Z</dcterms:modified>
</cp:coreProperties>
</file>