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6E" w:rsidRDefault="007B3A6E" w:rsidP="007B3A6E">
      <w:pPr>
        <w:ind w:firstLine="708"/>
      </w:pPr>
      <w:r>
        <w:t xml:space="preserve"> Статья 284.2 называется: «Призывы к введению мер ограничительного характера в отношении Российской Федерации, граждан Российской Федерации или российских юридических лиц» </w:t>
      </w:r>
    </w:p>
    <w:p w:rsidR="007B3A6E" w:rsidRDefault="007B3A6E" w:rsidP="007B3A6E">
      <w:r>
        <w:t xml:space="preserve">Диспозиция статьи гласит: </w:t>
      </w:r>
      <w:proofErr w:type="gramStart"/>
      <w:r>
        <w:t>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 Федерации после его привлечения к административной ответственности за аналогичное деяние</w:t>
      </w:r>
      <w:proofErr w:type="gramEnd"/>
      <w:r>
        <w:t xml:space="preserve"> в течение одного года. </w:t>
      </w:r>
      <w:proofErr w:type="gramStart"/>
      <w:r>
        <w:t>Санкция статьи 284.2 указывает: наказываются штрафом в размере до пятисот тысяч рублей или в размере заработной платы или иного дохода осужденного за период до трех лет, либо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 со штрафом в</w:t>
      </w:r>
      <w:proofErr w:type="gramEnd"/>
      <w:r>
        <w:t xml:space="preserve"> </w:t>
      </w:r>
      <w:proofErr w:type="gramStart"/>
      <w:r>
        <w:t>размере</w:t>
      </w:r>
      <w:proofErr w:type="gramEnd"/>
      <w:r>
        <w:t xml:space="preserve"> до двухсот тысяч рублей или в размере заработной платы или иного дохода осужденного за период до одного года либо без такового.</w:t>
      </w:r>
    </w:p>
    <w:p w:rsidR="007B3A6E" w:rsidRDefault="007B3A6E" w:rsidP="007B3A6E">
      <w:r>
        <w:t>Дополнение УК РФ вышеперечисленными статьями связано с начатой специальной военной операцией на Украине и вызвано необходимостью обезопаси</w:t>
      </w:r>
      <w:bookmarkStart w:id="0" w:name="_GoBack"/>
      <w:bookmarkEnd w:id="0"/>
      <w:r>
        <w:t xml:space="preserve">ть Вооруженные Силы Российской Федерации от </w:t>
      </w:r>
      <w:proofErr w:type="spellStart"/>
      <w:r>
        <w:t>фейковой</w:t>
      </w:r>
      <w:proofErr w:type="spellEnd"/>
      <w:r>
        <w:t xml:space="preserve"> информации, которую публикуют в СМИ некоторые лица, а именно </w:t>
      </w:r>
      <w:proofErr w:type="spellStart"/>
      <w:r>
        <w:t>блогеры</w:t>
      </w:r>
      <w:proofErr w:type="spellEnd"/>
      <w:r>
        <w:t xml:space="preserve">. Данная профессия в наше время весьма актуальна. В настоящее время </w:t>
      </w:r>
      <w:proofErr w:type="spellStart"/>
      <w:r>
        <w:t>блогером</w:t>
      </w:r>
      <w:proofErr w:type="spellEnd"/>
      <w:r>
        <w:t xml:space="preserve"> принято называть человека, который размещает на сайте или странице сайта в сети </w:t>
      </w:r>
      <w:proofErr w:type="gramStart"/>
      <w:r>
        <w:t>Интернет</w:t>
      </w:r>
      <w:proofErr w:type="gramEnd"/>
      <w:r>
        <w:t xml:space="preserve"> регулярно обновляемый контент - тексты, изображения, мультимедиа. Как правило, доступ к данному контенту предоставляется неограниченному кругу лиц. В связи с этим при размещении общедоступной информации </w:t>
      </w:r>
      <w:proofErr w:type="spellStart"/>
      <w:r>
        <w:t>блогеры</w:t>
      </w:r>
      <w:proofErr w:type="spellEnd"/>
      <w:r>
        <w:t xml:space="preserve"> обязаны соблюдать установленные законодательством общие требования и ограничения на ее распространение.</w:t>
      </w:r>
    </w:p>
    <w:p w:rsidR="007B3A6E" w:rsidRDefault="007B3A6E" w:rsidP="007B3A6E">
      <w:r>
        <w:t xml:space="preserve">Кроме того, все три новых состава преступлений направлены на пресечение деструктивного информационно-агитационного воздействия на российское общество, целями которого является дискредитация предпринимаемых государством экстраординарных мер по обеспечению мира и безопасности в Восточной Европе. С учетом серьезности момента законодателями введены довольно болезненные санкции. Необходимо обратить внимание на то обстоятельство, что по статье 280.3 (публичные действия, дискредитирующие ВС РФ) и статье 284.2 (призывы к введению санкций против РФ) предусмотрена административная </w:t>
      </w:r>
      <w:proofErr w:type="spellStart"/>
      <w:r>
        <w:t>преюдиция</w:t>
      </w:r>
      <w:proofErr w:type="spellEnd"/>
      <w:r>
        <w:t>, то есть уголовные дела по ним возбуждаются только в отношении лиц, ранее привлеченных к ответственности по статьям 20.3.3 и ст. 20.3.4 КоАП РФ.</w:t>
      </w:r>
    </w:p>
    <w:p w:rsidR="00F74DC2" w:rsidRDefault="007B3A6E" w:rsidP="007B3A6E">
      <w:r>
        <w:t xml:space="preserve">Кроме того, уголовная ответственность за подрывные </w:t>
      </w:r>
      <w:proofErr w:type="spellStart"/>
      <w:r>
        <w:t>фейки</w:t>
      </w:r>
      <w:proofErr w:type="spellEnd"/>
      <w:r>
        <w:t xml:space="preserve"> направлена в первую очередь не против российских граждан, а против иностранцев, фабрикующих и вводящих в оборот ложные информационные материалы.</w:t>
      </w:r>
    </w:p>
    <w:sectPr w:rsidR="00F74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6E"/>
    <w:rsid w:val="007B3A6E"/>
    <w:rsid w:val="00F74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2022-06-28T13:04:00Z</dcterms:created>
  <dcterms:modified xsi:type="dcterms:W3CDTF">2022-06-28T13:05:00Z</dcterms:modified>
</cp:coreProperties>
</file>