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BBC45" w14:textId="77777777" w:rsidR="00C44990" w:rsidRDefault="00C44990" w:rsidP="00C44990">
      <w:pPr>
        <w:spacing w:line="252" w:lineRule="auto"/>
        <w:jc w:val="center"/>
      </w:pPr>
      <w:r>
        <w:rPr>
          <w:noProof/>
        </w:rPr>
        <w:drawing>
          <wp:inline distT="0" distB="0" distL="0" distR="0" wp14:anchorId="72C6545B" wp14:editId="3D9F2769">
            <wp:extent cx="838200" cy="866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296FB" w14:textId="77777777" w:rsidR="00C44990" w:rsidRPr="004622F5" w:rsidRDefault="00C44990" w:rsidP="00C44990">
      <w:pPr>
        <w:spacing w:line="240" w:lineRule="atLeast"/>
        <w:jc w:val="center"/>
        <w:rPr>
          <w:rFonts w:ascii="Arno Pro" w:hAnsi="Arno Pro"/>
          <w:b/>
          <w:sz w:val="36"/>
        </w:rPr>
      </w:pPr>
      <w:r w:rsidRPr="004622F5">
        <w:rPr>
          <w:rFonts w:ascii="Arno Pro" w:hAnsi="Arno Pro"/>
          <w:b/>
          <w:sz w:val="36"/>
        </w:rPr>
        <w:t>РЕСПУБЛИКА ДАГЕСТАН</w:t>
      </w:r>
    </w:p>
    <w:p w14:paraId="22B6F506" w14:textId="77777777" w:rsidR="00C44990" w:rsidRDefault="00C44990" w:rsidP="00C44990">
      <w:pPr>
        <w:spacing w:line="240" w:lineRule="atLeast"/>
        <w:jc w:val="center"/>
        <w:rPr>
          <w:rFonts w:ascii="Arno Pro" w:hAnsi="Arno Pro"/>
          <w:sz w:val="36"/>
          <w:szCs w:val="36"/>
        </w:rPr>
      </w:pPr>
      <w:r>
        <w:rPr>
          <w:rFonts w:ascii="Arno Pro" w:hAnsi="Arno Pro"/>
          <w:sz w:val="36"/>
          <w:szCs w:val="36"/>
        </w:rPr>
        <w:t>СОБРАНИЕ ДЕПУТАТОВ</w:t>
      </w:r>
      <w:r>
        <w:rPr>
          <w:rFonts w:ascii="Arno Pro" w:hAnsi="Arno Pro"/>
          <w:sz w:val="36"/>
          <w:szCs w:val="36"/>
        </w:rPr>
        <w:br/>
        <w:t>ГОРОДСКОГО ОКРУГА «ГОРОД КАСПИЙСК»</w:t>
      </w:r>
    </w:p>
    <w:p w14:paraId="5FE2B8DA" w14:textId="77777777" w:rsidR="00C44990" w:rsidRDefault="00C44990" w:rsidP="00C44990">
      <w:pPr>
        <w:spacing w:line="240" w:lineRule="atLeast"/>
        <w:jc w:val="center"/>
        <w:rPr>
          <w:rFonts w:ascii="Arno Pro" w:hAnsi="Arno Pro"/>
          <w:sz w:val="40"/>
          <w:szCs w:val="40"/>
        </w:rPr>
      </w:pPr>
      <w:r w:rsidRPr="004622F5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1DB7C6D5" wp14:editId="2E538B22">
            <wp:simplePos x="0" y="0"/>
            <wp:positionH relativeFrom="column">
              <wp:posOffset>-60960</wp:posOffset>
            </wp:positionH>
            <wp:positionV relativeFrom="paragraph">
              <wp:posOffset>180340</wp:posOffset>
            </wp:positionV>
            <wp:extent cx="5953125" cy="566420"/>
            <wp:effectExtent l="0" t="0" r="9525" b="5080"/>
            <wp:wrapNone/>
            <wp:docPr id="3" name="Рисунок 3" descr="Линии синие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инии синие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2F5">
        <w:rPr>
          <w:rFonts w:ascii="Arno Pro" w:hAnsi="Arno Pro"/>
          <w:sz w:val="36"/>
          <w:szCs w:val="40"/>
        </w:rPr>
        <w:t>седьмого созыва</w:t>
      </w:r>
    </w:p>
    <w:p w14:paraId="17DA5C96" w14:textId="77777777" w:rsidR="00C44990" w:rsidRPr="00237355" w:rsidRDefault="00C44990" w:rsidP="009C05C0">
      <w:pPr>
        <w:spacing w:line="240" w:lineRule="atLeast"/>
        <w:ind w:left="-142"/>
        <w:jc w:val="center"/>
        <w:rPr>
          <w:sz w:val="18"/>
          <w:szCs w:val="20"/>
        </w:rPr>
      </w:pPr>
      <w:r>
        <w:rPr>
          <w:sz w:val="18"/>
          <w:szCs w:val="20"/>
        </w:rPr>
        <w:t>368300, РД г. Каспийск, ул. Орджоникидзе, 12, тел. 8 (246) 5-12-88, факс 8 (246) 5-12-88 почта</w:t>
      </w:r>
      <w:r w:rsidRPr="009C05C0">
        <w:rPr>
          <w:sz w:val="18"/>
          <w:szCs w:val="20"/>
        </w:rPr>
        <w:t xml:space="preserve">: </w:t>
      </w:r>
      <w:hyperlink r:id="rId7" w:history="1">
        <w:r w:rsidRPr="009C05C0">
          <w:rPr>
            <w:rStyle w:val="a6"/>
            <w:color w:val="auto"/>
            <w:szCs w:val="20"/>
            <w:lang w:val="en-US"/>
          </w:rPr>
          <w:t>gorsobkasp</w:t>
        </w:r>
        <w:r w:rsidRPr="009C05C0">
          <w:rPr>
            <w:rStyle w:val="a6"/>
            <w:color w:val="auto"/>
            <w:szCs w:val="20"/>
          </w:rPr>
          <w:t>@</w:t>
        </w:r>
        <w:r w:rsidRPr="009C05C0">
          <w:rPr>
            <w:rStyle w:val="a6"/>
            <w:color w:val="auto"/>
            <w:szCs w:val="20"/>
            <w:lang w:val="en-US"/>
          </w:rPr>
          <w:t>mail</w:t>
        </w:r>
        <w:r w:rsidRPr="009C05C0">
          <w:rPr>
            <w:rStyle w:val="a6"/>
            <w:color w:val="auto"/>
            <w:szCs w:val="20"/>
          </w:rPr>
          <w:t>.</w:t>
        </w:r>
        <w:r w:rsidRPr="009C05C0">
          <w:rPr>
            <w:rStyle w:val="a6"/>
            <w:color w:val="auto"/>
            <w:szCs w:val="20"/>
            <w:lang w:val="en-US"/>
          </w:rPr>
          <w:t>ru</w:t>
        </w:r>
      </w:hyperlink>
    </w:p>
    <w:p w14:paraId="2F1EB4B8" w14:textId="77777777" w:rsidR="00C44990" w:rsidRDefault="00C44990" w:rsidP="00C44990">
      <w:pPr>
        <w:spacing w:line="240" w:lineRule="atLeast"/>
      </w:pPr>
      <w:r>
        <w:t xml:space="preserve">   </w:t>
      </w:r>
    </w:p>
    <w:p w14:paraId="4807C299" w14:textId="77777777" w:rsidR="009C05C0" w:rsidRDefault="00C44990" w:rsidP="00C44990">
      <w:pPr>
        <w:spacing w:line="240" w:lineRule="atLeast"/>
        <w:ind w:firstLine="567"/>
        <w:jc w:val="center"/>
        <w:rPr>
          <w:sz w:val="28"/>
          <w:szCs w:val="28"/>
        </w:rPr>
      </w:pPr>
      <w:r w:rsidRPr="004622F5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</w:t>
      </w:r>
    </w:p>
    <w:p w14:paraId="4AE3D5D5" w14:textId="7229B052" w:rsidR="00C44990" w:rsidRPr="00193B5F" w:rsidRDefault="00151DE6" w:rsidP="00193B5F">
      <w:pPr>
        <w:spacing w:line="240" w:lineRule="atLeas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19</w:t>
      </w:r>
      <w:r w:rsidR="004D6CFE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</w:t>
      </w:r>
      <w:r w:rsidR="00C32390">
        <w:rPr>
          <w:sz w:val="28"/>
          <w:szCs w:val="28"/>
        </w:rPr>
        <w:t>я</w:t>
      </w:r>
      <w:r w:rsidR="00C44990" w:rsidRPr="004622F5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C44990" w:rsidRPr="004622F5">
        <w:rPr>
          <w:sz w:val="28"/>
          <w:szCs w:val="28"/>
        </w:rPr>
        <w:t xml:space="preserve"> года</w:t>
      </w:r>
    </w:p>
    <w:p w14:paraId="218F20FA" w14:textId="1D1FF1A9" w:rsidR="00C44990" w:rsidRPr="003C6315" w:rsidRDefault="005A6B2E" w:rsidP="00C44990">
      <w:pPr>
        <w:tabs>
          <w:tab w:val="left" w:pos="3645"/>
        </w:tabs>
        <w:spacing w:line="240" w:lineRule="atLeast"/>
        <w:ind w:firstLine="567"/>
        <w:jc w:val="center"/>
        <w:rPr>
          <w:b/>
          <w:bCs/>
          <w:sz w:val="36"/>
          <w:szCs w:val="32"/>
        </w:rPr>
      </w:pPr>
      <w:r w:rsidRPr="003C6315">
        <w:rPr>
          <w:b/>
          <w:bCs/>
          <w:sz w:val="36"/>
          <w:szCs w:val="32"/>
        </w:rPr>
        <w:t>РЕШЕНИЕ №</w:t>
      </w:r>
      <w:r w:rsidR="00ED3B74" w:rsidRPr="003C6315">
        <w:rPr>
          <w:b/>
          <w:bCs/>
          <w:sz w:val="36"/>
          <w:szCs w:val="32"/>
        </w:rPr>
        <w:t xml:space="preserve"> </w:t>
      </w:r>
      <w:r w:rsidR="00151DE6">
        <w:rPr>
          <w:b/>
          <w:bCs/>
          <w:sz w:val="36"/>
          <w:szCs w:val="32"/>
        </w:rPr>
        <w:t>213</w:t>
      </w:r>
    </w:p>
    <w:p w14:paraId="0AF0CD12" w14:textId="77777777" w:rsidR="00C44990" w:rsidRPr="004622F5" w:rsidRDefault="00C44990" w:rsidP="00C44990">
      <w:pPr>
        <w:spacing w:line="240" w:lineRule="atLeast"/>
        <w:ind w:firstLine="567"/>
        <w:jc w:val="center"/>
        <w:rPr>
          <w:sz w:val="28"/>
          <w:szCs w:val="28"/>
        </w:rPr>
      </w:pPr>
    </w:p>
    <w:p w14:paraId="52F7F27F" w14:textId="01C3A57B" w:rsidR="009C05C0" w:rsidRPr="00151DE6" w:rsidRDefault="00151DE6" w:rsidP="00C44990">
      <w:pPr>
        <w:spacing w:line="240" w:lineRule="atLeast"/>
        <w:ind w:firstLine="567"/>
        <w:jc w:val="center"/>
        <w:rPr>
          <w:sz w:val="28"/>
          <w:szCs w:val="28"/>
        </w:rPr>
      </w:pPr>
      <w:r w:rsidRPr="00151DE6">
        <w:rPr>
          <w:sz w:val="28"/>
          <w:szCs w:val="28"/>
        </w:rPr>
        <w:t>31</w:t>
      </w:r>
      <w:r w:rsidR="00C44990" w:rsidRPr="00151DE6">
        <w:rPr>
          <w:sz w:val="28"/>
          <w:szCs w:val="28"/>
        </w:rPr>
        <w:t>-й сессии Собрания</w:t>
      </w:r>
      <w:r w:rsidR="009C05C0" w:rsidRPr="00151DE6">
        <w:rPr>
          <w:sz w:val="28"/>
          <w:szCs w:val="28"/>
        </w:rPr>
        <w:t xml:space="preserve"> </w:t>
      </w:r>
      <w:r w:rsidR="00C44990" w:rsidRPr="00151DE6">
        <w:rPr>
          <w:sz w:val="28"/>
          <w:szCs w:val="28"/>
        </w:rPr>
        <w:t>депутатов</w:t>
      </w:r>
    </w:p>
    <w:p w14:paraId="0D1ECC81" w14:textId="77777777" w:rsidR="00C44990" w:rsidRPr="00151DE6" w:rsidRDefault="00C44990" w:rsidP="00C44990">
      <w:pPr>
        <w:spacing w:line="240" w:lineRule="atLeast"/>
        <w:ind w:firstLine="567"/>
        <w:jc w:val="center"/>
        <w:rPr>
          <w:sz w:val="28"/>
          <w:szCs w:val="28"/>
        </w:rPr>
      </w:pPr>
      <w:r w:rsidRPr="00151DE6">
        <w:rPr>
          <w:sz w:val="28"/>
          <w:szCs w:val="28"/>
        </w:rPr>
        <w:t xml:space="preserve"> городского округа «город Каспийск»</w:t>
      </w:r>
    </w:p>
    <w:p w14:paraId="71982696" w14:textId="77777777" w:rsidR="00C44990" w:rsidRPr="00151DE6" w:rsidRDefault="00C44990" w:rsidP="00C44990">
      <w:pPr>
        <w:spacing w:line="240" w:lineRule="atLeast"/>
        <w:ind w:firstLine="567"/>
        <w:jc w:val="center"/>
        <w:rPr>
          <w:sz w:val="28"/>
          <w:szCs w:val="28"/>
        </w:rPr>
      </w:pPr>
      <w:r w:rsidRPr="00151DE6">
        <w:rPr>
          <w:sz w:val="28"/>
          <w:szCs w:val="28"/>
        </w:rPr>
        <w:t>седьмого созыва</w:t>
      </w:r>
    </w:p>
    <w:p w14:paraId="750D2B65" w14:textId="77777777" w:rsidR="00C44990" w:rsidRPr="004622F5" w:rsidRDefault="00C44990" w:rsidP="00C44990">
      <w:pPr>
        <w:spacing w:line="240" w:lineRule="atLeast"/>
        <w:jc w:val="right"/>
        <w:rPr>
          <w:b/>
          <w:sz w:val="28"/>
          <w:szCs w:val="28"/>
        </w:rPr>
      </w:pPr>
    </w:p>
    <w:p w14:paraId="20055E21" w14:textId="77777777" w:rsidR="00937069" w:rsidRDefault="005A6B2E" w:rsidP="00937069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32390">
        <w:rPr>
          <w:b/>
          <w:sz w:val="28"/>
          <w:szCs w:val="28"/>
        </w:rPr>
        <w:t>О протесте Прокурора города Каспийска №07-04-202</w:t>
      </w:r>
      <w:r w:rsidR="00151DE6">
        <w:rPr>
          <w:b/>
          <w:sz w:val="28"/>
          <w:szCs w:val="28"/>
        </w:rPr>
        <w:t>3</w:t>
      </w:r>
      <w:r w:rsidR="00937069">
        <w:rPr>
          <w:b/>
          <w:sz w:val="28"/>
          <w:szCs w:val="28"/>
        </w:rPr>
        <w:t xml:space="preserve"> </w:t>
      </w:r>
    </w:p>
    <w:p w14:paraId="1546B8E8" w14:textId="2FCE7FB0" w:rsidR="00C44990" w:rsidRPr="004622F5" w:rsidRDefault="00C32390" w:rsidP="00937069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51DE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="00151DE6">
        <w:rPr>
          <w:b/>
          <w:sz w:val="28"/>
          <w:szCs w:val="28"/>
        </w:rPr>
        <w:t>сентябр</w:t>
      </w:r>
      <w:r>
        <w:rPr>
          <w:b/>
          <w:sz w:val="28"/>
          <w:szCs w:val="28"/>
        </w:rPr>
        <w:t>я 202</w:t>
      </w:r>
      <w:r w:rsidR="00151DE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  <w:r w:rsidR="005A6B2E">
        <w:rPr>
          <w:b/>
          <w:sz w:val="28"/>
          <w:szCs w:val="28"/>
        </w:rPr>
        <w:t>»</w:t>
      </w:r>
    </w:p>
    <w:p w14:paraId="55304F75" w14:textId="77777777" w:rsidR="00C44990" w:rsidRPr="004622F5" w:rsidRDefault="00C44990" w:rsidP="00C44990">
      <w:pPr>
        <w:spacing w:line="240" w:lineRule="atLeast"/>
        <w:jc w:val="center"/>
        <w:rPr>
          <w:sz w:val="28"/>
          <w:szCs w:val="28"/>
        </w:rPr>
      </w:pPr>
    </w:p>
    <w:p w14:paraId="7649BEA1" w14:textId="1291AC80" w:rsidR="00C44990" w:rsidRDefault="00C32390" w:rsidP="008D6B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города Каспийска </w:t>
      </w:r>
      <w:r w:rsidR="00151DE6" w:rsidRPr="00151DE6">
        <w:rPr>
          <w:rFonts w:ascii="Times New Roman" w:hAnsi="Times New Roman" w:cs="Times New Roman"/>
          <w:sz w:val="28"/>
          <w:szCs w:val="28"/>
        </w:rPr>
        <w:t>№07-04-2023 от 20 сентября 2023 года</w:t>
      </w:r>
      <w:r>
        <w:rPr>
          <w:rFonts w:ascii="Times New Roman" w:hAnsi="Times New Roman" w:cs="Times New Roman"/>
          <w:sz w:val="28"/>
          <w:szCs w:val="28"/>
        </w:rPr>
        <w:t>, в соответствии с Уставом городского округа «город Каспийск», Собрание депутатов городского округа «город Каспийск»</w:t>
      </w:r>
    </w:p>
    <w:p w14:paraId="3A282712" w14:textId="77777777" w:rsidR="00ED3B74" w:rsidRPr="008D6B2C" w:rsidRDefault="00ED3B74" w:rsidP="008D6B2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26E629E2" w14:textId="08F8CDA4" w:rsidR="00ED3B74" w:rsidRDefault="00C44990" w:rsidP="00193B5F">
      <w:pPr>
        <w:spacing w:line="240" w:lineRule="atLeast"/>
        <w:jc w:val="center"/>
        <w:rPr>
          <w:b/>
          <w:sz w:val="28"/>
          <w:szCs w:val="28"/>
        </w:rPr>
      </w:pPr>
      <w:r w:rsidRPr="004622F5">
        <w:rPr>
          <w:b/>
          <w:sz w:val="28"/>
          <w:szCs w:val="28"/>
        </w:rPr>
        <w:t>РЕШАЕТ:</w:t>
      </w:r>
    </w:p>
    <w:p w14:paraId="4BF5C227" w14:textId="77777777" w:rsidR="00937069" w:rsidRPr="004622F5" w:rsidRDefault="00937069" w:rsidP="00193B5F">
      <w:pPr>
        <w:spacing w:line="240" w:lineRule="atLeast"/>
        <w:jc w:val="center"/>
        <w:rPr>
          <w:b/>
          <w:sz w:val="28"/>
          <w:szCs w:val="28"/>
        </w:rPr>
      </w:pPr>
      <w:bookmarkStart w:id="0" w:name="_GoBack"/>
      <w:bookmarkEnd w:id="0"/>
    </w:p>
    <w:p w14:paraId="44982F07" w14:textId="77777777" w:rsidR="00151DE6" w:rsidRDefault="00C32390" w:rsidP="00151DE6">
      <w:pPr>
        <w:numPr>
          <w:ilvl w:val="0"/>
          <w:numId w:val="2"/>
        </w:numPr>
        <w:ind w:firstLine="7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Протест Прокурора города Каспийска </w:t>
      </w:r>
      <w:r w:rsidR="00151DE6" w:rsidRPr="00151DE6">
        <w:rPr>
          <w:sz w:val="28"/>
          <w:szCs w:val="28"/>
        </w:rPr>
        <w:t xml:space="preserve">№07-04-2023 от 20 сентября 2023 года </w:t>
      </w:r>
      <w:r w:rsidR="00151DE6">
        <w:rPr>
          <w:sz w:val="28"/>
          <w:szCs w:val="28"/>
        </w:rPr>
        <w:t xml:space="preserve">признать обоснованным и </w:t>
      </w:r>
      <w:r>
        <w:rPr>
          <w:sz w:val="28"/>
          <w:szCs w:val="28"/>
        </w:rPr>
        <w:t>удовлетворить</w:t>
      </w:r>
      <w:r w:rsidR="005A6B2E">
        <w:rPr>
          <w:sz w:val="28"/>
          <w:szCs w:val="28"/>
        </w:rPr>
        <w:t>.</w:t>
      </w:r>
    </w:p>
    <w:p w14:paraId="7458E482" w14:textId="77777777" w:rsidR="00151DE6" w:rsidRDefault="00151DE6" w:rsidP="00151DE6">
      <w:pPr>
        <w:numPr>
          <w:ilvl w:val="0"/>
          <w:numId w:val="2"/>
        </w:numPr>
        <w:ind w:firstLine="773"/>
        <w:jc w:val="both"/>
        <w:rPr>
          <w:sz w:val="28"/>
          <w:szCs w:val="28"/>
        </w:rPr>
      </w:pPr>
      <w:r w:rsidRPr="00151DE6">
        <w:rPr>
          <w:rFonts w:eastAsia="Calibri"/>
          <w:color w:val="000000"/>
          <w:sz w:val="28"/>
          <w:szCs w:val="28"/>
        </w:rPr>
        <w:t>Собранию депутатов городского округа «город Каспийск» и Администрации городского округа «город Каспийск» привести муниципальные правовые акты в соответствии с действующим законодательством и усилить работу по мониторингу изменений в законодательстве Российской Федерации и Республики Дагестан.</w:t>
      </w:r>
    </w:p>
    <w:p w14:paraId="479F60E6" w14:textId="77777777" w:rsidR="00151DE6" w:rsidRDefault="008D6B2C" w:rsidP="00151DE6">
      <w:pPr>
        <w:numPr>
          <w:ilvl w:val="0"/>
          <w:numId w:val="2"/>
        </w:numPr>
        <w:ind w:firstLine="773"/>
        <w:jc w:val="both"/>
        <w:rPr>
          <w:sz w:val="28"/>
          <w:szCs w:val="28"/>
        </w:rPr>
      </w:pPr>
      <w:r w:rsidRPr="00151DE6">
        <w:rPr>
          <w:rFonts w:eastAsia="Calibri"/>
          <w:color w:val="000000"/>
          <w:sz w:val="28"/>
          <w:szCs w:val="28"/>
        </w:rPr>
        <w:t>Настоящее решение подлежит официальному опубликованию в установленном порядке.</w:t>
      </w:r>
    </w:p>
    <w:p w14:paraId="78D413DF" w14:textId="77777777" w:rsidR="00151DE6" w:rsidRDefault="00151DE6" w:rsidP="00151DE6">
      <w:pPr>
        <w:numPr>
          <w:ilvl w:val="0"/>
          <w:numId w:val="2"/>
        </w:numPr>
        <w:ind w:firstLine="773"/>
        <w:jc w:val="both"/>
        <w:rPr>
          <w:sz w:val="28"/>
          <w:szCs w:val="28"/>
        </w:rPr>
      </w:pPr>
      <w:r w:rsidRPr="00151DE6">
        <w:rPr>
          <w:sz w:val="28"/>
          <w:szCs w:val="28"/>
        </w:rPr>
        <w:t>Контроль за исполнением данного Решения возложить на постоянную Комиссию Собрания депутатов городского округа «город Каспийск» по вопросам законности, общественной безопасности, местного самоуправления и транспорта.</w:t>
      </w:r>
    </w:p>
    <w:p w14:paraId="6F42FEE5" w14:textId="52A0AB2F" w:rsidR="00151DE6" w:rsidRPr="00151DE6" w:rsidRDefault="00151DE6" w:rsidP="00151DE6">
      <w:pPr>
        <w:numPr>
          <w:ilvl w:val="0"/>
          <w:numId w:val="2"/>
        </w:numPr>
        <w:ind w:firstLine="773"/>
        <w:jc w:val="both"/>
        <w:rPr>
          <w:sz w:val="28"/>
          <w:szCs w:val="28"/>
        </w:rPr>
      </w:pPr>
      <w:r w:rsidRPr="00151DE6">
        <w:rPr>
          <w:sz w:val="28"/>
          <w:szCs w:val="28"/>
        </w:rPr>
        <w:t>Ответственным за исполнение данного Решения назначить курирующего заместителя Главы городского округа «город Каспийск» (</w:t>
      </w:r>
      <w:proofErr w:type="spellStart"/>
      <w:r w:rsidRPr="00151DE6">
        <w:rPr>
          <w:sz w:val="28"/>
          <w:szCs w:val="28"/>
        </w:rPr>
        <w:t>Шахвалиев</w:t>
      </w:r>
      <w:proofErr w:type="spellEnd"/>
      <w:r w:rsidRPr="00151DE6">
        <w:rPr>
          <w:sz w:val="28"/>
          <w:szCs w:val="28"/>
        </w:rPr>
        <w:t xml:space="preserve"> С.Р.).</w:t>
      </w:r>
    </w:p>
    <w:p w14:paraId="6D765BEF" w14:textId="77777777" w:rsidR="00193B5F" w:rsidRPr="004622F5" w:rsidRDefault="00193B5F" w:rsidP="00C44990">
      <w:pPr>
        <w:spacing w:line="240" w:lineRule="atLeast"/>
        <w:jc w:val="both"/>
        <w:rPr>
          <w:b/>
          <w:sz w:val="28"/>
          <w:szCs w:val="28"/>
        </w:rPr>
      </w:pPr>
    </w:p>
    <w:p w14:paraId="4FC5EBD4" w14:textId="77777777" w:rsidR="004D6CFE" w:rsidRDefault="002D3482" w:rsidP="0012009D">
      <w:p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44990" w:rsidRPr="004622F5">
        <w:rPr>
          <w:b/>
          <w:sz w:val="28"/>
          <w:szCs w:val="28"/>
        </w:rPr>
        <w:t>редседатель Собрания депутатов</w:t>
      </w:r>
    </w:p>
    <w:p w14:paraId="205B89E8" w14:textId="4AAE8E86" w:rsidR="00C44990" w:rsidRPr="0012009D" w:rsidRDefault="004D6CFE" w:rsidP="0012009D">
      <w:p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«город Каспийск»</w:t>
      </w:r>
      <w:r w:rsidR="00C44990" w:rsidRPr="004622F5">
        <w:rPr>
          <w:b/>
          <w:sz w:val="28"/>
          <w:szCs w:val="28"/>
        </w:rPr>
        <w:tab/>
      </w:r>
      <w:r w:rsidR="00C44990" w:rsidRPr="004622F5">
        <w:rPr>
          <w:b/>
          <w:sz w:val="28"/>
          <w:szCs w:val="28"/>
        </w:rPr>
        <w:tab/>
      </w:r>
      <w:r w:rsidR="00C44990" w:rsidRPr="004622F5">
        <w:rPr>
          <w:b/>
          <w:sz w:val="28"/>
          <w:szCs w:val="28"/>
        </w:rPr>
        <w:tab/>
        <w:t xml:space="preserve">     </w:t>
      </w:r>
      <w:r w:rsidR="00C44990" w:rsidRPr="004622F5">
        <w:rPr>
          <w:b/>
          <w:sz w:val="28"/>
          <w:szCs w:val="28"/>
        </w:rPr>
        <w:tab/>
        <w:t xml:space="preserve">      А.Д. Джаватов</w:t>
      </w:r>
    </w:p>
    <w:sectPr w:rsidR="00C44990" w:rsidRPr="0012009D" w:rsidSect="00BF675A">
      <w:pgSz w:w="11906" w:h="16838" w:code="9"/>
      <w:pgMar w:top="568" w:right="851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32C95"/>
    <w:multiLevelType w:val="hybridMultilevel"/>
    <w:tmpl w:val="D2828196"/>
    <w:lvl w:ilvl="0" w:tplc="462EC226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72A73A93"/>
    <w:multiLevelType w:val="hybridMultilevel"/>
    <w:tmpl w:val="50D6B65C"/>
    <w:lvl w:ilvl="0" w:tplc="79FC2066">
      <w:start w:val="1"/>
      <w:numFmt w:val="decimal"/>
      <w:lvlText w:val="%1."/>
      <w:lvlJc w:val="left"/>
      <w:pPr>
        <w:ind w:left="-64" w:hanging="360"/>
      </w:pPr>
    </w:lvl>
    <w:lvl w:ilvl="1" w:tplc="04190019">
      <w:start w:val="1"/>
      <w:numFmt w:val="lowerLetter"/>
      <w:lvlText w:val="%2."/>
      <w:lvlJc w:val="left"/>
      <w:pPr>
        <w:ind w:left="656" w:hanging="360"/>
      </w:pPr>
    </w:lvl>
    <w:lvl w:ilvl="2" w:tplc="0419001B">
      <w:start w:val="1"/>
      <w:numFmt w:val="lowerRoman"/>
      <w:lvlText w:val="%3."/>
      <w:lvlJc w:val="right"/>
      <w:pPr>
        <w:ind w:left="1376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>
      <w:start w:val="1"/>
      <w:numFmt w:val="lowerLetter"/>
      <w:lvlText w:val="%5."/>
      <w:lvlJc w:val="left"/>
      <w:pPr>
        <w:ind w:left="2816" w:hanging="360"/>
      </w:pPr>
    </w:lvl>
    <w:lvl w:ilvl="5" w:tplc="0419001B">
      <w:start w:val="1"/>
      <w:numFmt w:val="lowerRoman"/>
      <w:lvlText w:val="%6."/>
      <w:lvlJc w:val="right"/>
      <w:pPr>
        <w:ind w:left="3536" w:hanging="180"/>
      </w:pPr>
    </w:lvl>
    <w:lvl w:ilvl="6" w:tplc="0419000F">
      <w:start w:val="1"/>
      <w:numFmt w:val="decimal"/>
      <w:lvlText w:val="%7."/>
      <w:lvlJc w:val="left"/>
      <w:pPr>
        <w:ind w:left="4256" w:hanging="360"/>
      </w:pPr>
    </w:lvl>
    <w:lvl w:ilvl="7" w:tplc="04190019">
      <w:start w:val="1"/>
      <w:numFmt w:val="lowerLetter"/>
      <w:lvlText w:val="%8."/>
      <w:lvlJc w:val="left"/>
      <w:pPr>
        <w:ind w:left="4976" w:hanging="360"/>
      </w:pPr>
    </w:lvl>
    <w:lvl w:ilvl="8" w:tplc="0419001B">
      <w:start w:val="1"/>
      <w:numFmt w:val="lowerRoman"/>
      <w:lvlText w:val="%9."/>
      <w:lvlJc w:val="right"/>
      <w:pPr>
        <w:ind w:left="569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CEC"/>
    <w:rsid w:val="0012009D"/>
    <w:rsid w:val="00151DE6"/>
    <w:rsid w:val="00193B5F"/>
    <w:rsid w:val="002321AE"/>
    <w:rsid w:val="00285CDC"/>
    <w:rsid w:val="002C30C7"/>
    <w:rsid w:val="002D3482"/>
    <w:rsid w:val="003C6315"/>
    <w:rsid w:val="003D1F31"/>
    <w:rsid w:val="0045723F"/>
    <w:rsid w:val="004D6CFE"/>
    <w:rsid w:val="004D6FB3"/>
    <w:rsid w:val="004F6D03"/>
    <w:rsid w:val="00513AAB"/>
    <w:rsid w:val="005A49F5"/>
    <w:rsid w:val="005A6B2E"/>
    <w:rsid w:val="005F1E9C"/>
    <w:rsid w:val="00711009"/>
    <w:rsid w:val="00766E12"/>
    <w:rsid w:val="008D6B2C"/>
    <w:rsid w:val="009333DD"/>
    <w:rsid w:val="00937069"/>
    <w:rsid w:val="009B1CEC"/>
    <w:rsid w:val="009C05C0"/>
    <w:rsid w:val="00BA524B"/>
    <w:rsid w:val="00BC6304"/>
    <w:rsid w:val="00BF675A"/>
    <w:rsid w:val="00C32390"/>
    <w:rsid w:val="00C44990"/>
    <w:rsid w:val="00D01937"/>
    <w:rsid w:val="00D466C1"/>
    <w:rsid w:val="00D71D81"/>
    <w:rsid w:val="00DF2AD1"/>
    <w:rsid w:val="00ED3B74"/>
    <w:rsid w:val="00ED6BEE"/>
    <w:rsid w:val="00FB4977"/>
    <w:rsid w:val="00FC4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5056"/>
  <w15:docId w15:val="{3F5DDC0A-9B62-47BF-BCD5-E945B86A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CEC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9B1CEC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CEC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9B1C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qFormat/>
    <w:rsid w:val="009B1C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B1C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B1C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CE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4499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D6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rsobkas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Депутатов Собрание</cp:lastModifiedBy>
  <cp:revision>6</cp:revision>
  <cp:lastPrinted>2021-10-01T06:59:00Z</cp:lastPrinted>
  <dcterms:created xsi:type="dcterms:W3CDTF">2022-06-08T08:24:00Z</dcterms:created>
  <dcterms:modified xsi:type="dcterms:W3CDTF">2023-10-24T14:55:00Z</dcterms:modified>
</cp:coreProperties>
</file>