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F7" w:rsidRDefault="000235F7" w:rsidP="000235F7">
      <w:pPr>
        <w:shd w:val="clear" w:color="auto" w:fill="FFFFFF"/>
        <w:jc w:val="right"/>
        <w:rPr>
          <w:b/>
          <w:bCs/>
          <w:color w:val="000000"/>
          <w:sz w:val="24"/>
          <w:szCs w:val="24"/>
        </w:rPr>
      </w:pPr>
    </w:p>
    <w:p w:rsidR="00182C34" w:rsidRPr="00182C34" w:rsidRDefault="00182C34" w:rsidP="00182C34">
      <w:pPr>
        <w:spacing w:line="240" w:lineRule="atLeast"/>
        <w:jc w:val="right"/>
        <w:rPr>
          <w:sz w:val="28"/>
          <w:szCs w:val="28"/>
        </w:rPr>
      </w:pPr>
    </w:p>
    <w:p w:rsidR="00F13ABB" w:rsidRPr="00A26C09" w:rsidRDefault="00F13ABB" w:rsidP="00F13ABB">
      <w:pPr>
        <w:tabs>
          <w:tab w:val="left" w:pos="3645"/>
        </w:tabs>
        <w:spacing w:line="240" w:lineRule="atLeast"/>
        <w:ind w:left="-567"/>
        <w:jc w:val="center"/>
        <w:rPr>
          <w:sz w:val="28"/>
          <w:szCs w:val="28"/>
        </w:rPr>
      </w:pPr>
      <w:r>
        <w:rPr>
          <w:noProof/>
          <w:spacing w:val="4"/>
          <w:sz w:val="32"/>
          <w:szCs w:val="32"/>
        </w:rPr>
        <w:drawing>
          <wp:inline distT="0" distB="0" distL="0" distR="0">
            <wp:extent cx="723900" cy="78295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18000" contrast="36000"/>
                    </a:blip>
                    <a:srcRect/>
                    <a:stretch>
                      <a:fillRect/>
                    </a:stretch>
                  </pic:blipFill>
                  <pic:spPr bwMode="auto">
                    <a:xfrm>
                      <a:off x="0" y="0"/>
                      <a:ext cx="723900" cy="782955"/>
                    </a:xfrm>
                    <a:prstGeom prst="rect">
                      <a:avLst/>
                    </a:prstGeom>
                    <a:noFill/>
                    <a:ln w="9525">
                      <a:noFill/>
                      <a:miter lim="800000"/>
                      <a:headEnd/>
                      <a:tailEnd/>
                    </a:ln>
                  </pic:spPr>
                </pic:pic>
              </a:graphicData>
            </a:graphic>
          </wp:inline>
        </w:drawing>
      </w:r>
    </w:p>
    <w:p w:rsidR="00F13ABB" w:rsidRPr="00A26C09" w:rsidRDefault="00F13ABB" w:rsidP="00F13ABB">
      <w:pPr>
        <w:keepNext/>
        <w:ind w:left="-567"/>
        <w:jc w:val="center"/>
        <w:outlineLvl w:val="1"/>
        <w:rPr>
          <w:b/>
          <w:bCs/>
          <w:iCs/>
          <w:color w:val="0070C0"/>
        </w:rPr>
      </w:pPr>
      <w:r w:rsidRPr="00A26C09">
        <w:rPr>
          <w:b/>
          <w:bCs/>
          <w:iCs/>
          <w:color w:val="0070C0"/>
        </w:rPr>
        <w:t>РЕСПУБЛИКА  ДАГЕСТАН</w:t>
      </w:r>
    </w:p>
    <w:p w:rsidR="00F13ABB" w:rsidRPr="00A26C09" w:rsidRDefault="00F13ABB" w:rsidP="00F13ABB">
      <w:pPr>
        <w:keepNext/>
        <w:ind w:left="-567"/>
        <w:jc w:val="center"/>
        <w:outlineLvl w:val="0"/>
        <w:rPr>
          <w:color w:val="0070C0"/>
          <w:sz w:val="44"/>
          <w:szCs w:val="44"/>
        </w:rPr>
      </w:pPr>
      <w:r w:rsidRPr="00A26C09">
        <w:rPr>
          <w:color w:val="0070C0"/>
          <w:sz w:val="44"/>
          <w:szCs w:val="44"/>
        </w:rPr>
        <w:t>СОБРАНИЕ   ДЕПУТАТОВ</w:t>
      </w:r>
    </w:p>
    <w:p w:rsidR="00F13ABB" w:rsidRPr="00A26C09" w:rsidRDefault="00F13ABB" w:rsidP="00F13ABB">
      <w:pPr>
        <w:ind w:left="-567"/>
        <w:jc w:val="center"/>
        <w:rPr>
          <w:color w:val="0070C0"/>
          <w:sz w:val="44"/>
          <w:szCs w:val="44"/>
        </w:rPr>
      </w:pPr>
      <w:r w:rsidRPr="00A26C09">
        <w:rPr>
          <w:color w:val="0070C0"/>
          <w:sz w:val="44"/>
          <w:szCs w:val="44"/>
        </w:rPr>
        <w:t>ГОРОДСКОГО ОКРУГА «ГОРОД КАСПИЙСК»</w:t>
      </w:r>
    </w:p>
    <w:p w:rsidR="00F13ABB" w:rsidRPr="00A26C09" w:rsidRDefault="00F13ABB" w:rsidP="00F13ABB">
      <w:pPr>
        <w:ind w:left="-567"/>
        <w:rPr>
          <w:color w:val="0000FF"/>
          <w:sz w:val="10"/>
          <w:szCs w:val="10"/>
        </w:rPr>
      </w:pPr>
    </w:p>
    <w:p w:rsidR="00F13ABB" w:rsidRPr="00A26C09" w:rsidRDefault="00F13ABB" w:rsidP="00F13ABB">
      <w:pPr>
        <w:pBdr>
          <w:bottom w:val="single" w:sz="12" w:space="1" w:color="auto"/>
        </w:pBdr>
        <w:ind w:left="-567"/>
        <w:jc w:val="center"/>
        <w:rPr>
          <w:sz w:val="18"/>
          <w:szCs w:val="18"/>
        </w:rPr>
      </w:pPr>
      <w:r w:rsidRPr="00A26C09">
        <w:rPr>
          <w:sz w:val="18"/>
          <w:szCs w:val="18"/>
        </w:rPr>
        <w:t xml:space="preserve">368300, РД, г. Каспийск, ул. Орджоникидзе, 12, тел. 8 (246) 5-12-88, факс 8 (246) 5-12-88 сайт: </w:t>
      </w:r>
      <w:proofErr w:type="spellStart"/>
      <w:r w:rsidRPr="00A26C09">
        <w:rPr>
          <w:sz w:val="18"/>
          <w:szCs w:val="18"/>
        </w:rPr>
        <w:t>kasp.info@yandex.ru</w:t>
      </w:r>
      <w:proofErr w:type="spellEnd"/>
      <w:r w:rsidRPr="00A26C09">
        <w:rPr>
          <w:sz w:val="18"/>
          <w:szCs w:val="18"/>
        </w:rPr>
        <w:t>.</w:t>
      </w:r>
    </w:p>
    <w:p w:rsidR="00F13ABB" w:rsidRPr="00A26C09" w:rsidRDefault="00F13ABB" w:rsidP="00F13ABB">
      <w:pPr>
        <w:ind w:left="-567"/>
        <w:jc w:val="right"/>
        <w:rPr>
          <w:b/>
          <w:sz w:val="28"/>
          <w:szCs w:val="28"/>
        </w:rPr>
      </w:pPr>
      <w:r w:rsidRPr="00A26C09">
        <w:tab/>
      </w:r>
      <w:r>
        <w:rPr>
          <w:b/>
          <w:sz w:val="28"/>
          <w:szCs w:val="28"/>
        </w:rPr>
        <w:t>10 апреля  2018</w:t>
      </w:r>
      <w:r w:rsidRPr="00A26C09">
        <w:rPr>
          <w:b/>
          <w:sz w:val="28"/>
          <w:szCs w:val="28"/>
        </w:rPr>
        <w:t xml:space="preserve">  года</w:t>
      </w:r>
    </w:p>
    <w:p w:rsidR="00F13ABB" w:rsidRDefault="00F13ABB" w:rsidP="00F13ABB">
      <w:pPr>
        <w:tabs>
          <w:tab w:val="left" w:pos="3645"/>
        </w:tabs>
        <w:spacing w:line="240" w:lineRule="atLeast"/>
        <w:ind w:left="-567"/>
        <w:jc w:val="center"/>
        <w:rPr>
          <w:b/>
          <w:bCs/>
          <w:sz w:val="36"/>
          <w:szCs w:val="36"/>
        </w:rPr>
      </w:pPr>
    </w:p>
    <w:p w:rsidR="00F13ABB" w:rsidRDefault="00F13ABB" w:rsidP="00F13ABB">
      <w:pPr>
        <w:tabs>
          <w:tab w:val="left" w:pos="3645"/>
        </w:tabs>
        <w:spacing w:line="240" w:lineRule="atLeast"/>
        <w:ind w:left="-567"/>
        <w:jc w:val="center"/>
        <w:rPr>
          <w:b/>
          <w:bCs/>
          <w:sz w:val="36"/>
          <w:szCs w:val="36"/>
        </w:rPr>
      </w:pPr>
    </w:p>
    <w:p w:rsidR="00F13ABB" w:rsidRPr="00A26C09" w:rsidRDefault="00F13ABB" w:rsidP="00F13ABB">
      <w:pPr>
        <w:tabs>
          <w:tab w:val="left" w:pos="3645"/>
        </w:tabs>
        <w:spacing w:line="240" w:lineRule="atLeast"/>
        <w:ind w:left="-567"/>
        <w:jc w:val="center"/>
        <w:rPr>
          <w:b/>
          <w:bCs/>
          <w:sz w:val="36"/>
          <w:szCs w:val="36"/>
        </w:rPr>
      </w:pPr>
    </w:p>
    <w:p w:rsidR="00F13ABB" w:rsidRPr="00A26C09" w:rsidRDefault="00F13ABB" w:rsidP="00F13ABB">
      <w:pPr>
        <w:tabs>
          <w:tab w:val="left" w:pos="3645"/>
        </w:tabs>
        <w:spacing w:line="240" w:lineRule="atLeast"/>
        <w:ind w:left="-567"/>
        <w:jc w:val="center"/>
        <w:rPr>
          <w:b/>
          <w:bCs/>
          <w:sz w:val="36"/>
          <w:szCs w:val="36"/>
        </w:rPr>
      </w:pPr>
      <w:r>
        <w:rPr>
          <w:b/>
          <w:bCs/>
          <w:sz w:val="36"/>
          <w:szCs w:val="36"/>
        </w:rPr>
        <w:t>РЕШЕНИЕ № 134</w:t>
      </w:r>
    </w:p>
    <w:p w:rsidR="00F13ABB" w:rsidRPr="00A26C09" w:rsidRDefault="00F13ABB" w:rsidP="00F13ABB">
      <w:pPr>
        <w:ind w:left="-567"/>
        <w:jc w:val="center"/>
        <w:rPr>
          <w:b/>
          <w:sz w:val="28"/>
          <w:szCs w:val="28"/>
        </w:rPr>
      </w:pPr>
      <w:r w:rsidRPr="00A26C09">
        <w:rPr>
          <w:b/>
          <w:sz w:val="32"/>
          <w:szCs w:val="32"/>
        </w:rPr>
        <w:t>2</w:t>
      </w:r>
      <w:r>
        <w:rPr>
          <w:b/>
          <w:sz w:val="32"/>
          <w:szCs w:val="32"/>
        </w:rPr>
        <w:t>6</w:t>
      </w:r>
      <w:r w:rsidRPr="00A26C09">
        <w:rPr>
          <w:b/>
          <w:sz w:val="28"/>
          <w:szCs w:val="28"/>
        </w:rPr>
        <w:t>-ой очередной сессии Собрания</w:t>
      </w:r>
    </w:p>
    <w:p w:rsidR="00F13ABB" w:rsidRPr="00A26C09" w:rsidRDefault="00F13ABB" w:rsidP="00F13ABB">
      <w:pPr>
        <w:ind w:left="-567"/>
        <w:jc w:val="center"/>
        <w:rPr>
          <w:b/>
          <w:sz w:val="28"/>
          <w:szCs w:val="28"/>
        </w:rPr>
      </w:pPr>
      <w:r w:rsidRPr="00A26C09">
        <w:rPr>
          <w:b/>
          <w:sz w:val="28"/>
          <w:szCs w:val="28"/>
        </w:rPr>
        <w:t>депутатов городского округа «город Каспийск»</w:t>
      </w:r>
    </w:p>
    <w:p w:rsidR="00F13ABB" w:rsidRPr="00A26C09" w:rsidRDefault="00F13ABB" w:rsidP="00F13ABB">
      <w:pPr>
        <w:ind w:left="-567"/>
        <w:jc w:val="center"/>
        <w:rPr>
          <w:b/>
          <w:sz w:val="28"/>
          <w:szCs w:val="28"/>
        </w:rPr>
      </w:pPr>
      <w:r w:rsidRPr="00A26C09">
        <w:rPr>
          <w:b/>
          <w:sz w:val="28"/>
          <w:szCs w:val="28"/>
        </w:rPr>
        <w:t>шестого созыва</w:t>
      </w:r>
    </w:p>
    <w:p w:rsidR="00192FAC" w:rsidRDefault="00192FAC" w:rsidP="000235F7">
      <w:pPr>
        <w:rPr>
          <w:sz w:val="24"/>
          <w:szCs w:val="24"/>
        </w:rPr>
      </w:pPr>
    </w:p>
    <w:p w:rsidR="00F13ABB" w:rsidRPr="00B45439" w:rsidRDefault="00F13ABB" w:rsidP="000235F7">
      <w:pPr>
        <w:rPr>
          <w:sz w:val="24"/>
          <w:szCs w:val="24"/>
        </w:rPr>
      </w:pPr>
    </w:p>
    <w:p w:rsidR="00182C34" w:rsidRPr="00182C34" w:rsidRDefault="00182C34" w:rsidP="00182C34">
      <w:pPr>
        <w:spacing w:line="240" w:lineRule="atLeast"/>
        <w:jc w:val="both"/>
        <w:rPr>
          <w:b/>
          <w:bCs/>
          <w:color w:val="000000"/>
          <w:sz w:val="28"/>
          <w:szCs w:val="28"/>
        </w:rPr>
      </w:pPr>
      <w:r w:rsidRPr="00182C34">
        <w:rPr>
          <w:b/>
          <w:kern w:val="16"/>
          <w:sz w:val="28"/>
          <w:szCs w:val="28"/>
        </w:rPr>
        <w:t>О проекте Решения</w:t>
      </w:r>
      <w:r w:rsidRPr="00182C34">
        <w:rPr>
          <w:b/>
          <w:bCs/>
          <w:color w:val="000000"/>
          <w:sz w:val="28"/>
          <w:szCs w:val="28"/>
        </w:rPr>
        <w:t xml:space="preserve"> Собрания депутатов </w:t>
      </w:r>
    </w:p>
    <w:p w:rsidR="00182C34" w:rsidRPr="00182C34" w:rsidRDefault="00182C34" w:rsidP="00182C34">
      <w:pPr>
        <w:spacing w:line="240" w:lineRule="atLeast"/>
        <w:jc w:val="both"/>
        <w:rPr>
          <w:b/>
          <w:bCs/>
          <w:color w:val="000000"/>
          <w:sz w:val="28"/>
          <w:szCs w:val="28"/>
        </w:rPr>
      </w:pPr>
      <w:r w:rsidRPr="00182C34">
        <w:rPr>
          <w:b/>
          <w:bCs/>
          <w:color w:val="000000"/>
          <w:sz w:val="28"/>
          <w:szCs w:val="28"/>
        </w:rPr>
        <w:t xml:space="preserve">городского округа «город Каспийск» </w:t>
      </w:r>
    </w:p>
    <w:p w:rsidR="00182C34" w:rsidRPr="00182C34" w:rsidRDefault="00182C34" w:rsidP="00182C34">
      <w:pPr>
        <w:spacing w:line="240" w:lineRule="atLeast"/>
        <w:jc w:val="both"/>
        <w:rPr>
          <w:b/>
          <w:bCs/>
          <w:color w:val="000000"/>
          <w:sz w:val="28"/>
          <w:szCs w:val="28"/>
        </w:rPr>
      </w:pPr>
      <w:r w:rsidRPr="00182C34">
        <w:rPr>
          <w:b/>
          <w:bCs/>
          <w:color w:val="000000"/>
          <w:spacing w:val="2"/>
          <w:sz w:val="28"/>
          <w:szCs w:val="28"/>
        </w:rPr>
        <w:t>«О внесении изменений и дополнений</w:t>
      </w:r>
    </w:p>
    <w:p w:rsidR="00182C34" w:rsidRPr="00182C34" w:rsidRDefault="00182C34" w:rsidP="00182C34">
      <w:pPr>
        <w:spacing w:line="240" w:lineRule="atLeast"/>
        <w:jc w:val="both"/>
        <w:rPr>
          <w:b/>
          <w:bCs/>
          <w:color w:val="000000"/>
          <w:sz w:val="28"/>
          <w:szCs w:val="28"/>
        </w:rPr>
      </w:pPr>
      <w:r w:rsidRPr="00182C34">
        <w:rPr>
          <w:b/>
          <w:bCs/>
          <w:color w:val="000000"/>
          <w:spacing w:val="2"/>
          <w:sz w:val="28"/>
          <w:szCs w:val="28"/>
        </w:rPr>
        <w:t>в Устав городского округа «город Каспийск</w:t>
      </w:r>
      <w:r w:rsidRPr="00182C34">
        <w:rPr>
          <w:b/>
          <w:kern w:val="16"/>
          <w:sz w:val="28"/>
          <w:szCs w:val="28"/>
        </w:rPr>
        <w:t>»</w:t>
      </w:r>
    </w:p>
    <w:p w:rsidR="00182C34" w:rsidRPr="00182C34" w:rsidRDefault="00182C34" w:rsidP="00182C34">
      <w:pPr>
        <w:widowControl w:val="0"/>
        <w:tabs>
          <w:tab w:val="left" w:pos="900"/>
        </w:tabs>
        <w:autoSpaceDE w:val="0"/>
        <w:autoSpaceDN w:val="0"/>
        <w:adjustRightInd w:val="0"/>
        <w:ind w:firstLine="900"/>
        <w:jc w:val="both"/>
        <w:rPr>
          <w:color w:val="000000"/>
          <w:spacing w:val="-3"/>
          <w:sz w:val="28"/>
          <w:szCs w:val="28"/>
        </w:rPr>
      </w:pPr>
    </w:p>
    <w:p w:rsidR="00192FAC" w:rsidRPr="00192FAC" w:rsidRDefault="00192FAC" w:rsidP="00182C34">
      <w:pPr>
        <w:pStyle w:val="ConsNormal"/>
        <w:ind w:firstLine="0"/>
        <w:jc w:val="both"/>
        <w:rPr>
          <w:rFonts w:ascii="Times New Roman" w:hAnsi="Times New Roman"/>
          <w:b/>
          <w:color w:val="000000"/>
          <w:spacing w:val="4"/>
          <w:sz w:val="28"/>
          <w:szCs w:val="28"/>
        </w:rPr>
      </w:pPr>
    </w:p>
    <w:p w:rsidR="00182C34" w:rsidRPr="00182C34" w:rsidRDefault="00B86905" w:rsidP="00182C34">
      <w:pPr>
        <w:spacing w:line="240" w:lineRule="atLeast"/>
        <w:rPr>
          <w:bCs/>
          <w:sz w:val="28"/>
          <w:szCs w:val="28"/>
        </w:rPr>
      </w:pPr>
      <w:r>
        <w:rPr>
          <w:bCs/>
          <w:sz w:val="28"/>
          <w:szCs w:val="28"/>
        </w:rPr>
        <w:t xml:space="preserve"> В</w:t>
      </w:r>
      <w:r w:rsidR="00182C34" w:rsidRPr="00182C34">
        <w:rPr>
          <w:bCs/>
          <w:sz w:val="28"/>
          <w:szCs w:val="28"/>
        </w:rPr>
        <w:t xml:space="preserve"> соответствии со статьей 44 </w:t>
      </w:r>
      <w:r w:rsidR="00182C34" w:rsidRPr="00182C34">
        <w:rPr>
          <w:color w:val="000000"/>
          <w:spacing w:val="-3"/>
          <w:sz w:val="28"/>
          <w:szCs w:val="28"/>
        </w:rPr>
        <w:t xml:space="preserve">Федерального закона </w:t>
      </w:r>
      <w:r w:rsidR="00182C34" w:rsidRPr="00182C34">
        <w:rPr>
          <w:color w:val="000000"/>
          <w:spacing w:val="-2"/>
          <w:sz w:val="28"/>
          <w:szCs w:val="28"/>
        </w:rPr>
        <w:t xml:space="preserve">от 06.10.2003г. № 131-ФЗ «Об общих принципах организации местного самоуправления в Российской Федерации, статьями </w:t>
      </w:r>
      <w:r w:rsidR="00182C34">
        <w:rPr>
          <w:bCs/>
          <w:sz w:val="28"/>
          <w:szCs w:val="28"/>
        </w:rPr>
        <w:t>30</w:t>
      </w:r>
      <w:r w:rsidR="00182C34" w:rsidRPr="00182C34">
        <w:rPr>
          <w:bCs/>
          <w:sz w:val="28"/>
          <w:szCs w:val="28"/>
        </w:rPr>
        <w:t xml:space="preserve"> и </w:t>
      </w:r>
      <w:r w:rsidR="00182C34">
        <w:rPr>
          <w:bCs/>
          <w:sz w:val="28"/>
          <w:szCs w:val="28"/>
        </w:rPr>
        <w:t>48</w:t>
      </w:r>
      <w:r w:rsidR="00182C34" w:rsidRPr="00182C34">
        <w:rPr>
          <w:bCs/>
          <w:sz w:val="28"/>
          <w:szCs w:val="28"/>
        </w:rPr>
        <w:t xml:space="preserve"> Устава городского округа «город Каспийск»,</w:t>
      </w:r>
    </w:p>
    <w:p w:rsidR="000235F7" w:rsidRPr="00192FAC" w:rsidRDefault="000235F7" w:rsidP="000235F7">
      <w:pPr>
        <w:autoSpaceDE w:val="0"/>
        <w:autoSpaceDN w:val="0"/>
        <w:adjustRightInd w:val="0"/>
        <w:ind w:firstLine="567"/>
        <w:jc w:val="center"/>
        <w:rPr>
          <w:color w:val="000000"/>
          <w:spacing w:val="-2"/>
          <w:sz w:val="28"/>
          <w:szCs w:val="28"/>
        </w:rPr>
      </w:pPr>
    </w:p>
    <w:p w:rsidR="000235F7" w:rsidRPr="00192FAC" w:rsidRDefault="000235F7" w:rsidP="000235F7">
      <w:pPr>
        <w:autoSpaceDE w:val="0"/>
        <w:autoSpaceDN w:val="0"/>
        <w:adjustRightInd w:val="0"/>
        <w:ind w:firstLine="567"/>
        <w:jc w:val="center"/>
        <w:rPr>
          <w:color w:val="000000"/>
          <w:spacing w:val="-2"/>
          <w:sz w:val="28"/>
          <w:szCs w:val="28"/>
        </w:rPr>
      </w:pPr>
    </w:p>
    <w:p w:rsidR="000235F7" w:rsidRPr="00192FAC" w:rsidRDefault="000235F7" w:rsidP="000235F7">
      <w:pPr>
        <w:autoSpaceDE w:val="0"/>
        <w:autoSpaceDN w:val="0"/>
        <w:adjustRightInd w:val="0"/>
        <w:ind w:firstLine="567"/>
        <w:jc w:val="center"/>
        <w:rPr>
          <w:sz w:val="28"/>
          <w:szCs w:val="28"/>
        </w:rPr>
      </w:pPr>
      <w:r w:rsidRPr="00192FAC">
        <w:rPr>
          <w:b/>
          <w:color w:val="000000"/>
          <w:spacing w:val="-2"/>
          <w:sz w:val="28"/>
          <w:szCs w:val="28"/>
          <w:u w:val="single"/>
        </w:rPr>
        <w:t>Собрание депутатов городского округа «город Каспийск»</w:t>
      </w:r>
      <w:r w:rsidRPr="00192FAC">
        <w:rPr>
          <w:b/>
          <w:sz w:val="28"/>
          <w:szCs w:val="28"/>
          <w:u w:val="single"/>
        </w:rPr>
        <w:t>,</w:t>
      </w:r>
    </w:p>
    <w:p w:rsidR="000235F7" w:rsidRPr="00192FAC" w:rsidRDefault="000235F7" w:rsidP="000235F7">
      <w:pPr>
        <w:shd w:val="clear" w:color="auto" w:fill="FFFFFF"/>
        <w:tabs>
          <w:tab w:val="left" w:pos="900"/>
        </w:tabs>
        <w:jc w:val="center"/>
        <w:rPr>
          <w:b/>
          <w:spacing w:val="-6"/>
          <w:sz w:val="28"/>
          <w:szCs w:val="28"/>
        </w:rPr>
      </w:pPr>
    </w:p>
    <w:p w:rsidR="000235F7" w:rsidRPr="00192FAC" w:rsidRDefault="000235F7" w:rsidP="000235F7">
      <w:pPr>
        <w:shd w:val="clear" w:color="auto" w:fill="FFFFFF"/>
        <w:tabs>
          <w:tab w:val="left" w:pos="900"/>
        </w:tabs>
        <w:jc w:val="center"/>
        <w:rPr>
          <w:b/>
          <w:spacing w:val="-6"/>
          <w:sz w:val="28"/>
          <w:szCs w:val="28"/>
        </w:rPr>
      </w:pPr>
      <w:r w:rsidRPr="00192FAC">
        <w:rPr>
          <w:b/>
          <w:spacing w:val="-6"/>
          <w:sz w:val="28"/>
          <w:szCs w:val="28"/>
        </w:rPr>
        <w:t>РЕШАЕТ:</w:t>
      </w:r>
    </w:p>
    <w:p w:rsidR="000235F7" w:rsidRPr="00192FAC" w:rsidRDefault="000235F7" w:rsidP="000235F7">
      <w:pPr>
        <w:shd w:val="clear" w:color="auto" w:fill="FFFFFF"/>
        <w:tabs>
          <w:tab w:val="left" w:pos="900"/>
        </w:tabs>
        <w:spacing w:line="120" w:lineRule="auto"/>
        <w:ind w:firstLine="902"/>
        <w:jc w:val="both"/>
        <w:rPr>
          <w:spacing w:val="-6"/>
          <w:sz w:val="28"/>
          <w:szCs w:val="28"/>
        </w:rPr>
      </w:pPr>
    </w:p>
    <w:p w:rsidR="000235F7" w:rsidRPr="00192FAC" w:rsidRDefault="000235F7" w:rsidP="000235F7">
      <w:pPr>
        <w:shd w:val="clear" w:color="auto" w:fill="FFFFFF"/>
        <w:tabs>
          <w:tab w:val="left" w:pos="900"/>
        </w:tabs>
        <w:spacing w:line="317" w:lineRule="exact"/>
        <w:ind w:firstLine="540"/>
        <w:jc w:val="both"/>
        <w:rPr>
          <w:sz w:val="28"/>
          <w:szCs w:val="28"/>
        </w:rPr>
      </w:pPr>
    </w:p>
    <w:p w:rsidR="00615E63" w:rsidRDefault="000235F7" w:rsidP="00615E63">
      <w:pPr>
        <w:shd w:val="clear" w:color="auto" w:fill="FFFFFF"/>
        <w:tabs>
          <w:tab w:val="left" w:pos="851"/>
        </w:tabs>
        <w:jc w:val="both"/>
        <w:rPr>
          <w:bCs/>
          <w:color w:val="000000"/>
          <w:spacing w:val="2"/>
          <w:sz w:val="28"/>
          <w:szCs w:val="28"/>
        </w:rPr>
      </w:pPr>
      <w:r w:rsidRPr="00182C34">
        <w:rPr>
          <w:sz w:val="28"/>
          <w:szCs w:val="28"/>
          <w:lang w:val="en-US"/>
        </w:rPr>
        <w:t>I</w:t>
      </w:r>
      <w:r w:rsidR="00182C34">
        <w:rPr>
          <w:b/>
          <w:sz w:val="28"/>
          <w:szCs w:val="28"/>
        </w:rPr>
        <w:t>.</w:t>
      </w:r>
      <w:r w:rsidR="00182C34" w:rsidRPr="00182C34">
        <w:rPr>
          <w:bCs/>
          <w:color w:val="000000"/>
          <w:spacing w:val="2"/>
          <w:sz w:val="28"/>
          <w:szCs w:val="28"/>
        </w:rPr>
        <w:t xml:space="preserve"> Принять проект Решения Собрания депутатов городского округа «город Каспийск» «О внесении изменений и дополнений в Устав городского округа «город Каспийск» (приложение №1).</w:t>
      </w:r>
    </w:p>
    <w:p w:rsidR="00EF4F0E" w:rsidRDefault="00615E63" w:rsidP="00EF4F0E">
      <w:pPr>
        <w:shd w:val="clear" w:color="auto" w:fill="FFFFFF"/>
        <w:tabs>
          <w:tab w:val="left" w:pos="851"/>
        </w:tabs>
        <w:jc w:val="both"/>
        <w:rPr>
          <w:sz w:val="28"/>
          <w:szCs w:val="28"/>
        </w:rPr>
      </w:pPr>
      <w:r>
        <w:rPr>
          <w:bCs/>
          <w:color w:val="000000"/>
          <w:spacing w:val="2"/>
          <w:sz w:val="28"/>
          <w:szCs w:val="28"/>
          <w:lang w:val="en-US"/>
        </w:rPr>
        <w:t>II</w:t>
      </w:r>
      <w:r w:rsidRPr="00615E63">
        <w:rPr>
          <w:bCs/>
          <w:color w:val="000000"/>
          <w:spacing w:val="2"/>
          <w:sz w:val="28"/>
          <w:szCs w:val="28"/>
        </w:rPr>
        <w:t xml:space="preserve">. </w:t>
      </w:r>
      <w:r w:rsidR="00EF4F0E" w:rsidRPr="00EF4F0E">
        <w:rPr>
          <w:sz w:val="28"/>
          <w:szCs w:val="28"/>
        </w:rPr>
        <w:t xml:space="preserve"> Опубликовать проект Решения Собрания депутатов городского округа «город Каспийск» «О внесении изменений и дополнений в Устав городского округа «город</w:t>
      </w:r>
      <w:r w:rsidR="00EF4F0E">
        <w:rPr>
          <w:sz w:val="28"/>
          <w:szCs w:val="28"/>
        </w:rPr>
        <w:t xml:space="preserve"> Каспийск» в городской газете «Трудовой Каспийск»</w:t>
      </w:r>
      <w:r w:rsidR="00EF4F0E" w:rsidRPr="00EF4F0E">
        <w:rPr>
          <w:sz w:val="28"/>
          <w:szCs w:val="28"/>
        </w:rPr>
        <w:t xml:space="preserve"> до</w:t>
      </w:r>
      <w:r w:rsidR="00B50684">
        <w:rPr>
          <w:sz w:val="28"/>
          <w:szCs w:val="28"/>
        </w:rPr>
        <w:t xml:space="preserve"> 20 апреля 2018года.</w:t>
      </w:r>
    </w:p>
    <w:p w:rsidR="00EF4F0E" w:rsidRDefault="00615E63" w:rsidP="00EF4F0E">
      <w:pPr>
        <w:shd w:val="clear" w:color="auto" w:fill="FFFFFF"/>
        <w:tabs>
          <w:tab w:val="left" w:pos="851"/>
        </w:tabs>
        <w:jc w:val="both"/>
        <w:rPr>
          <w:bCs/>
          <w:sz w:val="28"/>
          <w:szCs w:val="28"/>
        </w:rPr>
      </w:pPr>
      <w:r>
        <w:rPr>
          <w:bCs/>
          <w:sz w:val="28"/>
          <w:szCs w:val="28"/>
          <w:lang w:val="en-US"/>
        </w:rPr>
        <w:t>III</w:t>
      </w:r>
      <w:r w:rsidRPr="00615E63">
        <w:rPr>
          <w:bCs/>
          <w:sz w:val="28"/>
          <w:szCs w:val="28"/>
        </w:rPr>
        <w:t xml:space="preserve">.  </w:t>
      </w:r>
      <w:r w:rsidR="00EF4F0E" w:rsidRPr="00EF4F0E">
        <w:rPr>
          <w:bCs/>
          <w:sz w:val="28"/>
          <w:szCs w:val="28"/>
        </w:rPr>
        <w:t>Провести заседание Собрания депутатов городского округа «город Каспийск» по вопросу принятия Решения «О внесении изменений и дополнений в Устав городского округа «город Каспийск» без учета мнения населения.</w:t>
      </w:r>
    </w:p>
    <w:p w:rsidR="00EF4F0E" w:rsidRDefault="00EF4F0E" w:rsidP="00EF4F0E">
      <w:pPr>
        <w:shd w:val="clear" w:color="auto" w:fill="FFFFFF"/>
        <w:tabs>
          <w:tab w:val="left" w:pos="851"/>
        </w:tabs>
        <w:jc w:val="both"/>
        <w:rPr>
          <w:bCs/>
          <w:sz w:val="28"/>
          <w:szCs w:val="28"/>
        </w:rPr>
      </w:pPr>
      <w:r>
        <w:rPr>
          <w:bCs/>
          <w:sz w:val="28"/>
          <w:szCs w:val="28"/>
          <w:lang w:val="en-US"/>
        </w:rPr>
        <w:lastRenderedPageBreak/>
        <w:t>IV</w:t>
      </w:r>
      <w:r w:rsidRPr="00EF4F0E">
        <w:rPr>
          <w:bCs/>
          <w:sz w:val="28"/>
          <w:szCs w:val="28"/>
        </w:rPr>
        <w:t>. Опубликовать Решение Собрания депутатов городского округа «город Каспийск» «О внесении изменений и дополнения в Устав городского округа «город Каспийск» после государственной регистрации в городской газет</w:t>
      </w:r>
      <w:r>
        <w:rPr>
          <w:bCs/>
          <w:sz w:val="28"/>
          <w:szCs w:val="28"/>
        </w:rPr>
        <w:t xml:space="preserve">е </w:t>
      </w:r>
      <w:r w:rsidRPr="00EF4F0E">
        <w:rPr>
          <w:bCs/>
          <w:sz w:val="28"/>
          <w:szCs w:val="28"/>
        </w:rPr>
        <w:t>«Трудовой Каспийск»</w:t>
      </w:r>
      <w:r w:rsidR="009B3FEC">
        <w:rPr>
          <w:bCs/>
          <w:sz w:val="28"/>
          <w:szCs w:val="28"/>
        </w:rPr>
        <w:t>.</w:t>
      </w:r>
    </w:p>
    <w:p w:rsidR="001C2F6E" w:rsidRDefault="00EF4F0E" w:rsidP="00EF4F0E">
      <w:pPr>
        <w:shd w:val="clear" w:color="auto" w:fill="FFFFFF"/>
        <w:tabs>
          <w:tab w:val="left" w:pos="851"/>
        </w:tabs>
        <w:jc w:val="both"/>
        <w:rPr>
          <w:bCs/>
          <w:sz w:val="28"/>
          <w:szCs w:val="28"/>
        </w:rPr>
      </w:pPr>
      <w:r>
        <w:rPr>
          <w:bCs/>
          <w:sz w:val="28"/>
          <w:szCs w:val="28"/>
          <w:lang w:val="en-US"/>
        </w:rPr>
        <w:t>V</w:t>
      </w:r>
      <w:r>
        <w:rPr>
          <w:bCs/>
          <w:sz w:val="28"/>
          <w:szCs w:val="28"/>
        </w:rPr>
        <w:t xml:space="preserve">. </w:t>
      </w:r>
      <w:r w:rsidRPr="00EF4F0E">
        <w:rPr>
          <w:bCs/>
          <w:sz w:val="28"/>
          <w:szCs w:val="28"/>
        </w:rPr>
        <w:t>Настоящее Решение подлежит одновременному опубликованию с проектом Решения Собрания депутатов городского округа «город Каспийск» «О внесении изменений и дополнений в Устав городского округа «город Каспийск» и вступает в силу со дня его официального опубликования.</w:t>
      </w:r>
    </w:p>
    <w:p w:rsidR="00615E63" w:rsidRDefault="00615E63" w:rsidP="000235F7">
      <w:pPr>
        <w:tabs>
          <w:tab w:val="left" w:pos="900"/>
        </w:tabs>
        <w:rPr>
          <w:b/>
          <w:sz w:val="28"/>
          <w:szCs w:val="28"/>
        </w:rPr>
      </w:pPr>
    </w:p>
    <w:p w:rsidR="00F13ABB" w:rsidRDefault="00F13ABB" w:rsidP="000235F7">
      <w:pPr>
        <w:tabs>
          <w:tab w:val="left" w:pos="900"/>
        </w:tabs>
        <w:rPr>
          <w:b/>
          <w:sz w:val="28"/>
          <w:szCs w:val="28"/>
        </w:rPr>
      </w:pPr>
    </w:p>
    <w:p w:rsidR="00F13ABB" w:rsidRDefault="00F13ABB" w:rsidP="000235F7">
      <w:pPr>
        <w:tabs>
          <w:tab w:val="left" w:pos="900"/>
        </w:tabs>
        <w:rPr>
          <w:b/>
          <w:sz w:val="28"/>
          <w:szCs w:val="28"/>
        </w:rPr>
      </w:pPr>
    </w:p>
    <w:p w:rsidR="000235F7" w:rsidRPr="00192FAC" w:rsidRDefault="000235F7" w:rsidP="000235F7">
      <w:pPr>
        <w:tabs>
          <w:tab w:val="left" w:pos="900"/>
        </w:tabs>
        <w:rPr>
          <w:b/>
          <w:sz w:val="28"/>
          <w:szCs w:val="28"/>
        </w:rPr>
      </w:pPr>
      <w:r w:rsidRPr="00192FAC">
        <w:rPr>
          <w:b/>
          <w:sz w:val="28"/>
          <w:szCs w:val="28"/>
        </w:rPr>
        <w:t xml:space="preserve">Глава городского округа </w:t>
      </w:r>
    </w:p>
    <w:p w:rsidR="000235F7" w:rsidRPr="00192FAC" w:rsidRDefault="000235F7" w:rsidP="000235F7">
      <w:pPr>
        <w:tabs>
          <w:tab w:val="left" w:pos="900"/>
        </w:tabs>
        <w:rPr>
          <w:b/>
          <w:sz w:val="28"/>
          <w:szCs w:val="28"/>
        </w:rPr>
      </w:pPr>
      <w:r w:rsidRPr="00192FAC">
        <w:rPr>
          <w:b/>
          <w:sz w:val="28"/>
          <w:szCs w:val="28"/>
        </w:rPr>
        <w:t xml:space="preserve">«город Каспийск» </w:t>
      </w:r>
      <w:r w:rsidR="00F13ABB">
        <w:rPr>
          <w:b/>
          <w:sz w:val="28"/>
          <w:szCs w:val="28"/>
        </w:rPr>
        <w:t xml:space="preserve">                                                                                  </w:t>
      </w:r>
      <w:proofErr w:type="spellStart"/>
      <w:r w:rsidR="00E90D41" w:rsidRPr="00192FAC">
        <w:rPr>
          <w:b/>
          <w:sz w:val="28"/>
          <w:szCs w:val="28"/>
        </w:rPr>
        <w:t>М.С.</w:t>
      </w:r>
      <w:r w:rsidRPr="00192FAC">
        <w:rPr>
          <w:b/>
          <w:sz w:val="28"/>
          <w:szCs w:val="28"/>
        </w:rPr>
        <w:t>Абдулаев</w:t>
      </w:r>
      <w:proofErr w:type="spellEnd"/>
    </w:p>
    <w:p w:rsidR="000235F7" w:rsidRPr="00192FAC" w:rsidRDefault="000235F7" w:rsidP="000235F7">
      <w:pPr>
        <w:rPr>
          <w:sz w:val="28"/>
          <w:szCs w:val="28"/>
        </w:rPr>
      </w:pPr>
    </w:p>
    <w:p w:rsidR="00F13ABB" w:rsidRDefault="00F13ABB" w:rsidP="000235F7">
      <w:pPr>
        <w:tabs>
          <w:tab w:val="left" w:pos="7005"/>
        </w:tabs>
        <w:jc w:val="both"/>
        <w:rPr>
          <w:b/>
          <w:sz w:val="28"/>
          <w:szCs w:val="28"/>
        </w:rPr>
      </w:pPr>
    </w:p>
    <w:p w:rsidR="00F13ABB" w:rsidRDefault="00F13ABB" w:rsidP="000235F7">
      <w:pPr>
        <w:tabs>
          <w:tab w:val="left" w:pos="7005"/>
        </w:tabs>
        <w:jc w:val="both"/>
        <w:rPr>
          <w:b/>
          <w:sz w:val="28"/>
          <w:szCs w:val="28"/>
        </w:rPr>
      </w:pPr>
    </w:p>
    <w:p w:rsidR="000235F7" w:rsidRPr="00192FAC" w:rsidRDefault="000235F7" w:rsidP="000235F7">
      <w:pPr>
        <w:tabs>
          <w:tab w:val="left" w:pos="7005"/>
        </w:tabs>
        <w:jc w:val="both"/>
        <w:rPr>
          <w:b/>
          <w:sz w:val="28"/>
          <w:szCs w:val="28"/>
        </w:rPr>
      </w:pPr>
      <w:r w:rsidRPr="00192FAC">
        <w:rPr>
          <w:b/>
          <w:sz w:val="28"/>
          <w:szCs w:val="28"/>
        </w:rPr>
        <w:t>П</w:t>
      </w:r>
      <w:r w:rsidR="00192FAC">
        <w:rPr>
          <w:b/>
          <w:sz w:val="28"/>
          <w:szCs w:val="28"/>
        </w:rPr>
        <w:t xml:space="preserve">редседатель Собрания депутатов </w:t>
      </w:r>
    </w:p>
    <w:p w:rsidR="000235F7" w:rsidRPr="00192FAC" w:rsidRDefault="000235F7" w:rsidP="000235F7">
      <w:pPr>
        <w:jc w:val="both"/>
        <w:rPr>
          <w:b/>
          <w:sz w:val="28"/>
          <w:szCs w:val="28"/>
        </w:rPr>
      </w:pPr>
      <w:r w:rsidRPr="00192FAC">
        <w:rPr>
          <w:b/>
          <w:sz w:val="28"/>
          <w:szCs w:val="28"/>
        </w:rPr>
        <w:t>городского округа «город Каспийск»</w:t>
      </w:r>
      <w:r w:rsidR="00F13ABB">
        <w:rPr>
          <w:b/>
          <w:sz w:val="28"/>
          <w:szCs w:val="28"/>
        </w:rPr>
        <w:t xml:space="preserve">                                             </w:t>
      </w:r>
      <w:proofErr w:type="spellStart"/>
      <w:r w:rsidR="00192FAC">
        <w:rPr>
          <w:b/>
          <w:sz w:val="28"/>
          <w:szCs w:val="28"/>
        </w:rPr>
        <w:t>А.Д.Джаватов</w:t>
      </w:r>
      <w:proofErr w:type="spellEnd"/>
    </w:p>
    <w:p w:rsidR="003C4093" w:rsidRDefault="00B86905" w:rsidP="00B86905">
      <w:pPr>
        <w:autoSpaceDE w:val="0"/>
        <w:autoSpaceDN w:val="0"/>
        <w:adjustRightInd w:val="0"/>
        <w:jc w:val="right"/>
        <w:outlineLvl w:val="1"/>
        <w:rPr>
          <w:b/>
          <w:sz w:val="28"/>
          <w:szCs w:val="28"/>
        </w:rPr>
      </w:pPr>
      <w:r>
        <w:rPr>
          <w:b/>
          <w:sz w:val="28"/>
          <w:szCs w:val="28"/>
        </w:rPr>
        <w:tab/>
      </w:r>
    </w:p>
    <w:p w:rsidR="003C4093" w:rsidRDefault="003C4093" w:rsidP="00B86905">
      <w:pPr>
        <w:autoSpaceDE w:val="0"/>
        <w:autoSpaceDN w:val="0"/>
        <w:adjustRightInd w:val="0"/>
        <w:jc w:val="right"/>
        <w:outlineLvl w:val="1"/>
        <w:rPr>
          <w:b/>
          <w:sz w:val="28"/>
          <w:szCs w:val="28"/>
        </w:rPr>
      </w:pPr>
    </w:p>
    <w:p w:rsidR="00F13ABB" w:rsidRDefault="00F13ABB" w:rsidP="00B86905">
      <w:pPr>
        <w:autoSpaceDE w:val="0"/>
        <w:autoSpaceDN w:val="0"/>
        <w:adjustRightInd w:val="0"/>
        <w:jc w:val="right"/>
        <w:outlineLvl w:val="1"/>
        <w:rPr>
          <w:b/>
          <w:sz w:val="28"/>
          <w:szCs w:val="28"/>
        </w:rPr>
      </w:pPr>
    </w:p>
    <w:p w:rsidR="00F13ABB" w:rsidRDefault="00F13ABB" w:rsidP="00B86905">
      <w:pPr>
        <w:autoSpaceDE w:val="0"/>
        <w:autoSpaceDN w:val="0"/>
        <w:adjustRightInd w:val="0"/>
        <w:jc w:val="right"/>
        <w:outlineLvl w:val="1"/>
        <w:rPr>
          <w:b/>
          <w:sz w:val="28"/>
          <w:szCs w:val="28"/>
        </w:rPr>
      </w:pPr>
    </w:p>
    <w:p w:rsidR="00F13ABB" w:rsidRDefault="00F13ABB" w:rsidP="00B86905">
      <w:pPr>
        <w:autoSpaceDE w:val="0"/>
        <w:autoSpaceDN w:val="0"/>
        <w:adjustRightInd w:val="0"/>
        <w:jc w:val="right"/>
        <w:outlineLvl w:val="1"/>
        <w:rPr>
          <w:b/>
          <w:sz w:val="28"/>
          <w:szCs w:val="28"/>
        </w:rPr>
      </w:pPr>
    </w:p>
    <w:p w:rsidR="00F13ABB" w:rsidRDefault="00F13ABB" w:rsidP="00B86905">
      <w:pPr>
        <w:autoSpaceDE w:val="0"/>
        <w:autoSpaceDN w:val="0"/>
        <w:adjustRightInd w:val="0"/>
        <w:jc w:val="right"/>
        <w:outlineLvl w:val="1"/>
        <w:rPr>
          <w:b/>
          <w:sz w:val="28"/>
          <w:szCs w:val="28"/>
        </w:rPr>
      </w:pPr>
    </w:p>
    <w:p w:rsidR="00F13ABB" w:rsidRDefault="00F13ABB" w:rsidP="00B86905">
      <w:pPr>
        <w:autoSpaceDE w:val="0"/>
        <w:autoSpaceDN w:val="0"/>
        <w:adjustRightInd w:val="0"/>
        <w:jc w:val="right"/>
        <w:outlineLvl w:val="1"/>
        <w:rPr>
          <w:b/>
          <w:sz w:val="28"/>
          <w:szCs w:val="28"/>
        </w:rPr>
      </w:pPr>
    </w:p>
    <w:p w:rsidR="00F13ABB" w:rsidRDefault="00F13ABB" w:rsidP="00B86905">
      <w:pPr>
        <w:autoSpaceDE w:val="0"/>
        <w:autoSpaceDN w:val="0"/>
        <w:adjustRightInd w:val="0"/>
        <w:jc w:val="right"/>
        <w:outlineLvl w:val="1"/>
        <w:rPr>
          <w:b/>
          <w:sz w:val="28"/>
          <w:szCs w:val="28"/>
        </w:rPr>
      </w:pPr>
    </w:p>
    <w:p w:rsidR="00F13ABB" w:rsidRDefault="00F13ABB" w:rsidP="00B86905">
      <w:pPr>
        <w:autoSpaceDE w:val="0"/>
        <w:autoSpaceDN w:val="0"/>
        <w:adjustRightInd w:val="0"/>
        <w:jc w:val="right"/>
        <w:outlineLvl w:val="1"/>
        <w:rPr>
          <w:b/>
          <w:sz w:val="28"/>
          <w:szCs w:val="28"/>
        </w:rPr>
      </w:pPr>
    </w:p>
    <w:p w:rsidR="00F13ABB" w:rsidRDefault="00F13ABB" w:rsidP="00B86905">
      <w:pPr>
        <w:autoSpaceDE w:val="0"/>
        <w:autoSpaceDN w:val="0"/>
        <w:adjustRightInd w:val="0"/>
        <w:jc w:val="right"/>
        <w:outlineLvl w:val="1"/>
        <w:rPr>
          <w:b/>
          <w:sz w:val="28"/>
          <w:szCs w:val="28"/>
        </w:rPr>
      </w:pPr>
    </w:p>
    <w:p w:rsidR="00F13ABB" w:rsidRDefault="00F13ABB" w:rsidP="00B86905">
      <w:pPr>
        <w:autoSpaceDE w:val="0"/>
        <w:autoSpaceDN w:val="0"/>
        <w:adjustRightInd w:val="0"/>
        <w:jc w:val="right"/>
        <w:outlineLvl w:val="1"/>
        <w:rPr>
          <w:b/>
          <w:sz w:val="28"/>
          <w:szCs w:val="28"/>
        </w:rPr>
      </w:pPr>
    </w:p>
    <w:p w:rsidR="00F13ABB" w:rsidRDefault="00F13ABB" w:rsidP="00B86905">
      <w:pPr>
        <w:autoSpaceDE w:val="0"/>
        <w:autoSpaceDN w:val="0"/>
        <w:adjustRightInd w:val="0"/>
        <w:jc w:val="right"/>
        <w:outlineLvl w:val="1"/>
        <w:rPr>
          <w:b/>
          <w:sz w:val="28"/>
          <w:szCs w:val="28"/>
        </w:rPr>
      </w:pPr>
    </w:p>
    <w:p w:rsidR="00F13ABB" w:rsidRDefault="00F13ABB" w:rsidP="00B86905">
      <w:pPr>
        <w:autoSpaceDE w:val="0"/>
        <w:autoSpaceDN w:val="0"/>
        <w:adjustRightInd w:val="0"/>
        <w:jc w:val="right"/>
        <w:outlineLvl w:val="1"/>
        <w:rPr>
          <w:b/>
          <w:sz w:val="28"/>
          <w:szCs w:val="28"/>
        </w:rPr>
      </w:pPr>
    </w:p>
    <w:p w:rsidR="00F13ABB" w:rsidRDefault="00F13ABB" w:rsidP="00B86905">
      <w:pPr>
        <w:autoSpaceDE w:val="0"/>
        <w:autoSpaceDN w:val="0"/>
        <w:adjustRightInd w:val="0"/>
        <w:jc w:val="right"/>
        <w:outlineLvl w:val="1"/>
        <w:rPr>
          <w:b/>
          <w:sz w:val="28"/>
          <w:szCs w:val="28"/>
        </w:rPr>
      </w:pPr>
    </w:p>
    <w:p w:rsidR="00F13ABB" w:rsidRDefault="00F13ABB" w:rsidP="00B86905">
      <w:pPr>
        <w:autoSpaceDE w:val="0"/>
        <w:autoSpaceDN w:val="0"/>
        <w:adjustRightInd w:val="0"/>
        <w:jc w:val="right"/>
        <w:outlineLvl w:val="1"/>
        <w:rPr>
          <w:b/>
          <w:sz w:val="28"/>
          <w:szCs w:val="28"/>
        </w:rPr>
      </w:pPr>
    </w:p>
    <w:p w:rsidR="00F13ABB" w:rsidRDefault="00F13ABB" w:rsidP="00B86905">
      <w:pPr>
        <w:autoSpaceDE w:val="0"/>
        <w:autoSpaceDN w:val="0"/>
        <w:adjustRightInd w:val="0"/>
        <w:jc w:val="right"/>
        <w:outlineLvl w:val="1"/>
        <w:rPr>
          <w:b/>
          <w:sz w:val="28"/>
          <w:szCs w:val="28"/>
        </w:rPr>
      </w:pPr>
    </w:p>
    <w:p w:rsidR="00F13ABB" w:rsidRDefault="00F13ABB" w:rsidP="00B86905">
      <w:pPr>
        <w:autoSpaceDE w:val="0"/>
        <w:autoSpaceDN w:val="0"/>
        <w:adjustRightInd w:val="0"/>
        <w:jc w:val="right"/>
        <w:outlineLvl w:val="1"/>
        <w:rPr>
          <w:b/>
          <w:sz w:val="28"/>
          <w:szCs w:val="28"/>
        </w:rPr>
      </w:pPr>
    </w:p>
    <w:p w:rsidR="00F13ABB" w:rsidRDefault="00F13ABB" w:rsidP="00B86905">
      <w:pPr>
        <w:autoSpaceDE w:val="0"/>
        <w:autoSpaceDN w:val="0"/>
        <w:adjustRightInd w:val="0"/>
        <w:jc w:val="right"/>
        <w:outlineLvl w:val="1"/>
        <w:rPr>
          <w:b/>
          <w:sz w:val="28"/>
          <w:szCs w:val="28"/>
        </w:rPr>
      </w:pPr>
    </w:p>
    <w:p w:rsidR="00F13ABB" w:rsidRDefault="00F13ABB" w:rsidP="00B86905">
      <w:pPr>
        <w:autoSpaceDE w:val="0"/>
        <w:autoSpaceDN w:val="0"/>
        <w:adjustRightInd w:val="0"/>
        <w:jc w:val="right"/>
        <w:outlineLvl w:val="1"/>
        <w:rPr>
          <w:b/>
          <w:sz w:val="28"/>
          <w:szCs w:val="28"/>
        </w:rPr>
      </w:pPr>
    </w:p>
    <w:p w:rsidR="00F13ABB" w:rsidRDefault="00F13ABB" w:rsidP="00B86905">
      <w:pPr>
        <w:autoSpaceDE w:val="0"/>
        <w:autoSpaceDN w:val="0"/>
        <w:adjustRightInd w:val="0"/>
        <w:jc w:val="right"/>
        <w:outlineLvl w:val="1"/>
        <w:rPr>
          <w:b/>
          <w:sz w:val="28"/>
          <w:szCs w:val="28"/>
        </w:rPr>
      </w:pPr>
    </w:p>
    <w:p w:rsidR="00F13ABB" w:rsidRDefault="00F13ABB" w:rsidP="00B86905">
      <w:pPr>
        <w:autoSpaceDE w:val="0"/>
        <w:autoSpaceDN w:val="0"/>
        <w:adjustRightInd w:val="0"/>
        <w:jc w:val="right"/>
        <w:outlineLvl w:val="1"/>
        <w:rPr>
          <w:b/>
          <w:sz w:val="28"/>
          <w:szCs w:val="28"/>
        </w:rPr>
      </w:pPr>
    </w:p>
    <w:p w:rsidR="00F13ABB" w:rsidRDefault="00F13ABB" w:rsidP="00B86905">
      <w:pPr>
        <w:autoSpaceDE w:val="0"/>
        <w:autoSpaceDN w:val="0"/>
        <w:adjustRightInd w:val="0"/>
        <w:jc w:val="right"/>
        <w:outlineLvl w:val="1"/>
        <w:rPr>
          <w:b/>
          <w:sz w:val="28"/>
          <w:szCs w:val="28"/>
        </w:rPr>
      </w:pPr>
    </w:p>
    <w:p w:rsidR="00F13ABB" w:rsidRDefault="00F13ABB" w:rsidP="00B86905">
      <w:pPr>
        <w:autoSpaceDE w:val="0"/>
        <w:autoSpaceDN w:val="0"/>
        <w:adjustRightInd w:val="0"/>
        <w:jc w:val="right"/>
        <w:outlineLvl w:val="1"/>
        <w:rPr>
          <w:b/>
          <w:sz w:val="28"/>
          <w:szCs w:val="28"/>
        </w:rPr>
      </w:pPr>
    </w:p>
    <w:p w:rsidR="00F13ABB" w:rsidRDefault="00F13ABB" w:rsidP="00B86905">
      <w:pPr>
        <w:autoSpaceDE w:val="0"/>
        <w:autoSpaceDN w:val="0"/>
        <w:adjustRightInd w:val="0"/>
        <w:jc w:val="right"/>
        <w:outlineLvl w:val="1"/>
        <w:rPr>
          <w:b/>
          <w:sz w:val="28"/>
          <w:szCs w:val="28"/>
        </w:rPr>
      </w:pPr>
    </w:p>
    <w:p w:rsidR="00F13ABB" w:rsidRDefault="00F13ABB" w:rsidP="00B86905">
      <w:pPr>
        <w:autoSpaceDE w:val="0"/>
        <w:autoSpaceDN w:val="0"/>
        <w:adjustRightInd w:val="0"/>
        <w:jc w:val="right"/>
        <w:outlineLvl w:val="1"/>
        <w:rPr>
          <w:b/>
          <w:sz w:val="28"/>
          <w:szCs w:val="28"/>
        </w:rPr>
      </w:pPr>
    </w:p>
    <w:p w:rsidR="00F13ABB" w:rsidRDefault="00F13ABB" w:rsidP="00B86905">
      <w:pPr>
        <w:autoSpaceDE w:val="0"/>
        <w:autoSpaceDN w:val="0"/>
        <w:adjustRightInd w:val="0"/>
        <w:jc w:val="right"/>
        <w:outlineLvl w:val="1"/>
        <w:rPr>
          <w:b/>
          <w:sz w:val="28"/>
          <w:szCs w:val="28"/>
        </w:rPr>
      </w:pPr>
    </w:p>
    <w:p w:rsidR="00F13ABB" w:rsidRDefault="00F13ABB" w:rsidP="00B86905">
      <w:pPr>
        <w:autoSpaceDE w:val="0"/>
        <w:autoSpaceDN w:val="0"/>
        <w:adjustRightInd w:val="0"/>
        <w:jc w:val="right"/>
        <w:outlineLvl w:val="1"/>
        <w:rPr>
          <w:b/>
          <w:sz w:val="28"/>
          <w:szCs w:val="28"/>
        </w:rPr>
      </w:pPr>
    </w:p>
    <w:p w:rsidR="00F13ABB" w:rsidRDefault="00F13ABB" w:rsidP="00B86905">
      <w:pPr>
        <w:autoSpaceDE w:val="0"/>
        <w:autoSpaceDN w:val="0"/>
        <w:adjustRightInd w:val="0"/>
        <w:jc w:val="right"/>
        <w:outlineLvl w:val="1"/>
        <w:rPr>
          <w:b/>
          <w:sz w:val="28"/>
          <w:szCs w:val="28"/>
        </w:rPr>
      </w:pPr>
    </w:p>
    <w:p w:rsidR="00F13ABB" w:rsidRDefault="00F13ABB" w:rsidP="00B86905">
      <w:pPr>
        <w:autoSpaceDE w:val="0"/>
        <w:autoSpaceDN w:val="0"/>
        <w:adjustRightInd w:val="0"/>
        <w:jc w:val="right"/>
        <w:outlineLvl w:val="1"/>
        <w:rPr>
          <w:b/>
          <w:sz w:val="28"/>
          <w:szCs w:val="28"/>
        </w:rPr>
      </w:pPr>
    </w:p>
    <w:p w:rsidR="00F13ABB" w:rsidRDefault="00F13ABB" w:rsidP="00B86905">
      <w:pPr>
        <w:autoSpaceDE w:val="0"/>
        <w:autoSpaceDN w:val="0"/>
        <w:adjustRightInd w:val="0"/>
        <w:jc w:val="right"/>
        <w:outlineLvl w:val="1"/>
        <w:rPr>
          <w:b/>
          <w:sz w:val="28"/>
          <w:szCs w:val="28"/>
        </w:rPr>
      </w:pPr>
    </w:p>
    <w:p w:rsidR="00F13ABB" w:rsidRDefault="00F13ABB" w:rsidP="00B86905">
      <w:pPr>
        <w:autoSpaceDE w:val="0"/>
        <w:autoSpaceDN w:val="0"/>
        <w:adjustRightInd w:val="0"/>
        <w:jc w:val="right"/>
        <w:outlineLvl w:val="1"/>
        <w:rPr>
          <w:b/>
          <w:sz w:val="28"/>
          <w:szCs w:val="28"/>
        </w:rPr>
      </w:pPr>
    </w:p>
    <w:p w:rsidR="00F13ABB" w:rsidRDefault="00F13ABB" w:rsidP="00B86905">
      <w:pPr>
        <w:autoSpaceDE w:val="0"/>
        <w:autoSpaceDN w:val="0"/>
        <w:adjustRightInd w:val="0"/>
        <w:jc w:val="right"/>
        <w:outlineLvl w:val="1"/>
        <w:rPr>
          <w:b/>
          <w:sz w:val="28"/>
          <w:szCs w:val="28"/>
        </w:rPr>
      </w:pPr>
    </w:p>
    <w:p w:rsidR="00B86905" w:rsidRPr="00B86905" w:rsidRDefault="00B86905" w:rsidP="00B86905">
      <w:pPr>
        <w:autoSpaceDE w:val="0"/>
        <w:autoSpaceDN w:val="0"/>
        <w:adjustRightInd w:val="0"/>
        <w:jc w:val="right"/>
        <w:outlineLvl w:val="1"/>
        <w:rPr>
          <w:b/>
          <w:szCs w:val="24"/>
        </w:rPr>
      </w:pPr>
      <w:r>
        <w:rPr>
          <w:b/>
          <w:szCs w:val="24"/>
        </w:rPr>
        <w:t>Приложение № 1</w:t>
      </w:r>
    </w:p>
    <w:p w:rsidR="00B86905" w:rsidRPr="00B86905" w:rsidRDefault="00B86905" w:rsidP="00B86905">
      <w:pPr>
        <w:autoSpaceDE w:val="0"/>
        <w:autoSpaceDN w:val="0"/>
        <w:adjustRightInd w:val="0"/>
        <w:jc w:val="right"/>
        <w:outlineLvl w:val="1"/>
        <w:rPr>
          <w:b/>
          <w:szCs w:val="24"/>
        </w:rPr>
      </w:pPr>
      <w:r w:rsidRPr="00B86905">
        <w:rPr>
          <w:b/>
          <w:szCs w:val="24"/>
        </w:rPr>
        <w:t>к  Решению Собрания депутатов</w:t>
      </w:r>
    </w:p>
    <w:p w:rsidR="00B86905" w:rsidRPr="00B86905" w:rsidRDefault="00B86905" w:rsidP="00B86905">
      <w:pPr>
        <w:autoSpaceDE w:val="0"/>
        <w:autoSpaceDN w:val="0"/>
        <w:adjustRightInd w:val="0"/>
        <w:jc w:val="right"/>
        <w:outlineLvl w:val="1"/>
        <w:rPr>
          <w:b/>
          <w:szCs w:val="24"/>
        </w:rPr>
      </w:pPr>
      <w:r w:rsidRPr="00B86905">
        <w:rPr>
          <w:b/>
          <w:szCs w:val="24"/>
        </w:rPr>
        <w:t>городского округа «город Каспийск»</w:t>
      </w:r>
    </w:p>
    <w:p w:rsidR="00B86905" w:rsidRPr="00F13ABB" w:rsidRDefault="00F13ABB" w:rsidP="00B86905">
      <w:pPr>
        <w:autoSpaceDE w:val="0"/>
        <w:autoSpaceDN w:val="0"/>
        <w:adjustRightInd w:val="0"/>
        <w:jc w:val="right"/>
        <w:outlineLvl w:val="1"/>
        <w:rPr>
          <w:b/>
          <w:szCs w:val="24"/>
        </w:rPr>
      </w:pPr>
      <w:r>
        <w:rPr>
          <w:b/>
          <w:szCs w:val="24"/>
        </w:rPr>
        <w:t xml:space="preserve">№ 134 </w:t>
      </w:r>
      <w:r w:rsidR="00B86905" w:rsidRPr="00B86905">
        <w:rPr>
          <w:b/>
          <w:szCs w:val="24"/>
        </w:rPr>
        <w:t xml:space="preserve">от  </w:t>
      </w:r>
      <w:r>
        <w:rPr>
          <w:b/>
          <w:szCs w:val="24"/>
        </w:rPr>
        <w:t>«10» апреля 2018 года</w:t>
      </w:r>
    </w:p>
    <w:p w:rsidR="00B86905" w:rsidRPr="00B86905" w:rsidRDefault="00B86905" w:rsidP="00B86905">
      <w:pPr>
        <w:jc w:val="right"/>
        <w:rPr>
          <w:b/>
          <w:bCs/>
          <w:kern w:val="16"/>
        </w:rPr>
      </w:pPr>
      <w:r w:rsidRPr="00B86905">
        <w:rPr>
          <w:b/>
          <w:kern w:val="16"/>
          <w:sz w:val="28"/>
          <w:szCs w:val="28"/>
        </w:rPr>
        <w:t>«</w:t>
      </w:r>
      <w:r w:rsidRPr="00B86905">
        <w:rPr>
          <w:b/>
          <w:bCs/>
          <w:kern w:val="16"/>
        </w:rPr>
        <w:t xml:space="preserve">О проекте Решения Собрания депутатов </w:t>
      </w:r>
    </w:p>
    <w:p w:rsidR="00B86905" w:rsidRPr="00B86905" w:rsidRDefault="00B86905" w:rsidP="00B86905">
      <w:pPr>
        <w:jc w:val="right"/>
        <w:rPr>
          <w:b/>
          <w:bCs/>
          <w:kern w:val="16"/>
        </w:rPr>
      </w:pPr>
      <w:r w:rsidRPr="00B86905">
        <w:rPr>
          <w:b/>
          <w:bCs/>
          <w:kern w:val="16"/>
        </w:rPr>
        <w:t xml:space="preserve">городского округа «город Каспийск» </w:t>
      </w:r>
    </w:p>
    <w:p w:rsidR="00B86905" w:rsidRPr="00B86905" w:rsidRDefault="00B86905" w:rsidP="00B86905">
      <w:pPr>
        <w:jc w:val="right"/>
        <w:rPr>
          <w:b/>
          <w:bCs/>
          <w:kern w:val="16"/>
        </w:rPr>
      </w:pPr>
      <w:r w:rsidRPr="00B86905">
        <w:rPr>
          <w:b/>
          <w:bCs/>
          <w:kern w:val="16"/>
        </w:rPr>
        <w:t xml:space="preserve">«О внесении изменений и дополнений </w:t>
      </w:r>
    </w:p>
    <w:p w:rsidR="00B86905" w:rsidRPr="00B86905" w:rsidRDefault="00B86905" w:rsidP="00B86905">
      <w:pPr>
        <w:jc w:val="right"/>
        <w:rPr>
          <w:b/>
          <w:bCs/>
          <w:kern w:val="16"/>
        </w:rPr>
      </w:pPr>
      <w:r w:rsidRPr="00B86905">
        <w:rPr>
          <w:b/>
          <w:bCs/>
          <w:kern w:val="16"/>
        </w:rPr>
        <w:t>в Устав городского округа «город Каспийск»</w:t>
      </w:r>
    </w:p>
    <w:p w:rsidR="00CC33C5" w:rsidRPr="00192FAC" w:rsidRDefault="000235F7" w:rsidP="00B86905">
      <w:pPr>
        <w:jc w:val="right"/>
        <w:rPr>
          <w:b/>
          <w:sz w:val="28"/>
          <w:szCs w:val="28"/>
        </w:rPr>
      </w:pPr>
      <w:r w:rsidRPr="00192FAC">
        <w:rPr>
          <w:b/>
          <w:sz w:val="28"/>
          <w:szCs w:val="28"/>
        </w:rPr>
        <w:tab/>
      </w:r>
    </w:p>
    <w:p w:rsidR="000C6777" w:rsidRPr="00192FAC" w:rsidRDefault="000C6777" w:rsidP="00A53DBD">
      <w:pPr>
        <w:jc w:val="both"/>
        <w:rPr>
          <w:sz w:val="28"/>
          <w:szCs w:val="28"/>
        </w:rPr>
      </w:pPr>
    </w:p>
    <w:p w:rsidR="00B86905" w:rsidRPr="00B86905" w:rsidRDefault="00B86905" w:rsidP="00B86905">
      <w:pPr>
        <w:tabs>
          <w:tab w:val="center" w:pos="4677"/>
        </w:tabs>
        <w:autoSpaceDE w:val="0"/>
        <w:autoSpaceDN w:val="0"/>
        <w:adjustRightInd w:val="0"/>
        <w:outlineLvl w:val="1"/>
        <w:rPr>
          <w:sz w:val="24"/>
          <w:szCs w:val="28"/>
        </w:rPr>
      </w:pPr>
      <w:r w:rsidRPr="00B86905">
        <w:rPr>
          <w:sz w:val="24"/>
          <w:szCs w:val="28"/>
        </w:rPr>
        <w:tab/>
      </w:r>
    </w:p>
    <w:p w:rsidR="00B86905" w:rsidRPr="00B86905" w:rsidRDefault="00B86905" w:rsidP="00B86905">
      <w:pPr>
        <w:tabs>
          <w:tab w:val="left" w:pos="8341"/>
        </w:tabs>
        <w:autoSpaceDE w:val="0"/>
        <w:autoSpaceDN w:val="0"/>
        <w:adjustRightInd w:val="0"/>
        <w:outlineLvl w:val="1"/>
        <w:rPr>
          <w:b/>
          <w:sz w:val="28"/>
          <w:szCs w:val="28"/>
        </w:rPr>
      </w:pPr>
      <w:r w:rsidRPr="00B86905">
        <w:rPr>
          <w:b/>
          <w:bCs/>
          <w:color w:val="000000"/>
          <w:sz w:val="28"/>
          <w:szCs w:val="28"/>
        </w:rPr>
        <w:t xml:space="preserve">Собрание депутатов городского округа «город Каспийск» </w:t>
      </w:r>
    </w:p>
    <w:p w:rsidR="00B86905" w:rsidRPr="00B86905" w:rsidRDefault="00B86905" w:rsidP="00B86905">
      <w:pPr>
        <w:rPr>
          <w:b/>
          <w:bCs/>
          <w:color w:val="000000"/>
          <w:sz w:val="28"/>
          <w:szCs w:val="28"/>
        </w:rPr>
      </w:pPr>
    </w:p>
    <w:p w:rsidR="00B86905" w:rsidRPr="00B86905" w:rsidRDefault="00B86905" w:rsidP="00B86905">
      <w:pPr>
        <w:jc w:val="center"/>
        <w:rPr>
          <w:b/>
          <w:bCs/>
          <w:color w:val="000000"/>
          <w:sz w:val="36"/>
          <w:szCs w:val="36"/>
        </w:rPr>
      </w:pPr>
      <w:r w:rsidRPr="00B86905">
        <w:rPr>
          <w:b/>
          <w:bCs/>
          <w:color w:val="000000"/>
          <w:sz w:val="36"/>
          <w:szCs w:val="36"/>
        </w:rPr>
        <w:t xml:space="preserve">РЕШЕНИЕ </w:t>
      </w:r>
    </w:p>
    <w:p w:rsidR="00B86905" w:rsidRPr="00B86905" w:rsidRDefault="00B86905" w:rsidP="00B86905">
      <w:pPr>
        <w:rPr>
          <w:b/>
          <w:bCs/>
          <w:color w:val="000000"/>
          <w:sz w:val="28"/>
          <w:szCs w:val="28"/>
        </w:rPr>
      </w:pPr>
    </w:p>
    <w:p w:rsidR="00B86905" w:rsidRPr="00B86905" w:rsidRDefault="00B86905" w:rsidP="00B86905">
      <w:pPr>
        <w:rPr>
          <w:b/>
          <w:bCs/>
          <w:color w:val="000000"/>
          <w:sz w:val="28"/>
          <w:szCs w:val="28"/>
        </w:rPr>
      </w:pPr>
      <w:r w:rsidRPr="00B86905">
        <w:rPr>
          <w:b/>
          <w:bCs/>
          <w:color w:val="000000"/>
          <w:sz w:val="28"/>
          <w:szCs w:val="28"/>
        </w:rPr>
        <w:t xml:space="preserve">«О внесении изменений и дополнений </w:t>
      </w:r>
    </w:p>
    <w:p w:rsidR="00B86905" w:rsidRPr="00B86905" w:rsidRDefault="00B86905" w:rsidP="00B86905">
      <w:pPr>
        <w:rPr>
          <w:b/>
          <w:bCs/>
          <w:color w:val="000000"/>
          <w:sz w:val="28"/>
          <w:szCs w:val="28"/>
        </w:rPr>
      </w:pPr>
      <w:r w:rsidRPr="00B86905">
        <w:rPr>
          <w:b/>
          <w:bCs/>
          <w:color w:val="000000"/>
          <w:sz w:val="28"/>
          <w:szCs w:val="28"/>
        </w:rPr>
        <w:t xml:space="preserve">в Устав </w:t>
      </w:r>
      <w:r w:rsidRPr="00B86905">
        <w:rPr>
          <w:b/>
          <w:sz w:val="28"/>
          <w:szCs w:val="28"/>
        </w:rPr>
        <w:t>городского округа «город Каспийск».</w:t>
      </w:r>
    </w:p>
    <w:p w:rsidR="00B50684" w:rsidRDefault="00B50684" w:rsidP="00B50684">
      <w:pPr>
        <w:widowControl w:val="0"/>
        <w:tabs>
          <w:tab w:val="left" w:pos="900"/>
        </w:tabs>
        <w:autoSpaceDE w:val="0"/>
        <w:autoSpaceDN w:val="0"/>
        <w:adjustRightInd w:val="0"/>
        <w:jc w:val="both"/>
      </w:pPr>
    </w:p>
    <w:p w:rsidR="00B86905" w:rsidRPr="00B86905" w:rsidRDefault="00B86905" w:rsidP="00B50684">
      <w:pPr>
        <w:widowControl w:val="0"/>
        <w:tabs>
          <w:tab w:val="left" w:pos="900"/>
        </w:tabs>
        <w:autoSpaceDE w:val="0"/>
        <w:autoSpaceDN w:val="0"/>
        <w:adjustRightInd w:val="0"/>
        <w:jc w:val="both"/>
        <w:rPr>
          <w:color w:val="000000"/>
          <w:spacing w:val="-2"/>
          <w:sz w:val="28"/>
          <w:szCs w:val="28"/>
        </w:rPr>
      </w:pPr>
      <w:r w:rsidRPr="00B86905">
        <w:rPr>
          <w:color w:val="000000"/>
          <w:spacing w:val="-3"/>
          <w:sz w:val="28"/>
          <w:szCs w:val="28"/>
        </w:rPr>
        <w:t xml:space="preserve">С целью приведения Устава городского округа «город Каспийск» в соответствие с Федеральным законом </w:t>
      </w:r>
      <w:r w:rsidRPr="00B86905">
        <w:rPr>
          <w:color w:val="000000"/>
          <w:spacing w:val="-2"/>
          <w:sz w:val="28"/>
          <w:szCs w:val="28"/>
        </w:rPr>
        <w:t>от 06.10.2003г. № 131-ФЗ «Об общих принципах организации местного самоуправления в Российской Федерации»</w:t>
      </w:r>
      <w:r w:rsidR="00B50684">
        <w:rPr>
          <w:color w:val="000000"/>
          <w:spacing w:val="-2"/>
          <w:sz w:val="28"/>
          <w:szCs w:val="28"/>
        </w:rPr>
        <w:t xml:space="preserve">(в </w:t>
      </w:r>
      <w:r w:rsidR="00B50684" w:rsidRPr="00B50684">
        <w:rPr>
          <w:color w:val="000000"/>
          <w:spacing w:val="-2"/>
          <w:sz w:val="28"/>
          <w:szCs w:val="28"/>
        </w:rPr>
        <w:t>редакции Федеральных законов от 29.07.2017 № 279-ФЗ, от 30.10.2017 № 299-ФЗ, от 05.12.2017 № 380-ФЗ, от 05.12.2017 № 389-ФЗ, от 05.12.2017 № 392-ФЗ, от 29.12.2017 № 455-ФЗ) и статьей 48 Устава городского округа «город Каспийск»</w:t>
      </w:r>
    </w:p>
    <w:p w:rsidR="00B86905" w:rsidRPr="00B86905" w:rsidRDefault="00B86905" w:rsidP="00B86905">
      <w:pPr>
        <w:widowControl w:val="0"/>
        <w:tabs>
          <w:tab w:val="left" w:pos="900"/>
        </w:tabs>
        <w:autoSpaceDE w:val="0"/>
        <w:autoSpaceDN w:val="0"/>
        <w:adjustRightInd w:val="0"/>
        <w:ind w:firstLine="900"/>
        <w:jc w:val="center"/>
        <w:rPr>
          <w:b/>
          <w:color w:val="000000"/>
          <w:spacing w:val="-2"/>
          <w:sz w:val="28"/>
          <w:szCs w:val="28"/>
          <w:u w:val="single"/>
        </w:rPr>
      </w:pPr>
    </w:p>
    <w:p w:rsidR="00B86905" w:rsidRPr="00B86905" w:rsidRDefault="00B86905" w:rsidP="00B86905">
      <w:pPr>
        <w:tabs>
          <w:tab w:val="left" w:pos="3645"/>
        </w:tabs>
        <w:spacing w:line="240" w:lineRule="atLeast"/>
        <w:rPr>
          <w:color w:val="000000"/>
          <w:spacing w:val="-2"/>
          <w:sz w:val="28"/>
          <w:szCs w:val="28"/>
        </w:rPr>
      </w:pPr>
      <w:r w:rsidRPr="00B86905">
        <w:rPr>
          <w:b/>
          <w:color w:val="000000"/>
          <w:spacing w:val="-2"/>
          <w:sz w:val="28"/>
          <w:szCs w:val="28"/>
          <w:u w:val="single"/>
        </w:rPr>
        <w:t>Собрание депутатов городского округа «город Каспийск»</w:t>
      </w:r>
      <w:r w:rsidRPr="00B86905">
        <w:rPr>
          <w:b/>
          <w:sz w:val="28"/>
          <w:szCs w:val="28"/>
          <w:u w:val="single"/>
        </w:rPr>
        <w:t>,</w:t>
      </w:r>
    </w:p>
    <w:p w:rsidR="00B86905" w:rsidRPr="00B86905" w:rsidRDefault="00B86905" w:rsidP="00B86905">
      <w:pPr>
        <w:widowControl w:val="0"/>
        <w:tabs>
          <w:tab w:val="left" w:pos="900"/>
        </w:tabs>
        <w:autoSpaceDE w:val="0"/>
        <w:autoSpaceDN w:val="0"/>
        <w:adjustRightInd w:val="0"/>
        <w:ind w:firstLine="900"/>
        <w:jc w:val="both"/>
        <w:rPr>
          <w:sz w:val="28"/>
          <w:szCs w:val="28"/>
        </w:rPr>
      </w:pPr>
    </w:p>
    <w:p w:rsidR="00B86905" w:rsidRPr="00B86905" w:rsidRDefault="00B86905" w:rsidP="00B86905">
      <w:pPr>
        <w:spacing w:line="240" w:lineRule="atLeast"/>
        <w:ind w:left="720"/>
        <w:jc w:val="center"/>
        <w:rPr>
          <w:b/>
          <w:sz w:val="28"/>
          <w:szCs w:val="28"/>
        </w:rPr>
      </w:pPr>
      <w:r w:rsidRPr="00B86905">
        <w:rPr>
          <w:b/>
          <w:sz w:val="28"/>
          <w:szCs w:val="28"/>
        </w:rPr>
        <w:t>РЕШАЕТ:</w:t>
      </w:r>
    </w:p>
    <w:p w:rsidR="00B86905" w:rsidRPr="00B86905" w:rsidRDefault="00B86905" w:rsidP="00C84943">
      <w:pPr>
        <w:shd w:val="clear" w:color="auto" w:fill="FFFFFF"/>
        <w:tabs>
          <w:tab w:val="left" w:pos="900"/>
        </w:tabs>
        <w:spacing w:line="317" w:lineRule="exact"/>
        <w:ind w:firstLine="540"/>
        <w:jc w:val="both"/>
        <w:rPr>
          <w:sz w:val="28"/>
          <w:szCs w:val="28"/>
        </w:rPr>
      </w:pPr>
    </w:p>
    <w:p w:rsidR="00B86905" w:rsidRPr="00B86905" w:rsidRDefault="00B86905" w:rsidP="00C84943">
      <w:pPr>
        <w:shd w:val="clear" w:color="auto" w:fill="FFFFFF"/>
        <w:tabs>
          <w:tab w:val="left" w:pos="900"/>
        </w:tabs>
        <w:spacing w:line="317" w:lineRule="exact"/>
        <w:ind w:firstLine="540"/>
        <w:jc w:val="both"/>
        <w:rPr>
          <w:sz w:val="28"/>
          <w:szCs w:val="28"/>
        </w:rPr>
      </w:pPr>
      <w:r w:rsidRPr="00B86905">
        <w:rPr>
          <w:sz w:val="28"/>
          <w:szCs w:val="28"/>
          <w:lang w:val="en-US"/>
        </w:rPr>
        <w:t>I</w:t>
      </w:r>
      <w:r w:rsidRPr="00B86905">
        <w:rPr>
          <w:sz w:val="28"/>
          <w:szCs w:val="28"/>
        </w:rPr>
        <w:t>. Внести в Устав городского округа «город Каспийск» следующие изменения и дополнения:</w:t>
      </w:r>
    </w:p>
    <w:p w:rsidR="0025206D" w:rsidRDefault="0025206D" w:rsidP="00C84943">
      <w:pPr>
        <w:jc w:val="both"/>
        <w:rPr>
          <w:b/>
          <w:sz w:val="28"/>
          <w:szCs w:val="28"/>
        </w:rPr>
      </w:pPr>
    </w:p>
    <w:p w:rsidR="000C6777" w:rsidRPr="008C2231" w:rsidRDefault="00B86905" w:rsidP="00C84943">
      <w:pPr>
        <w:jc w:val="both"/>
        <w:rPr>
          <w:sz w:val="28"/>
          <w:szCs w:val="28"/>
        </w:rPr>
      </w:pPr>
      <w:r>
        <w:rPr>
          <w:b/>
          <w:sz w:val="28"/>
          <w:szCs w:val="28"/>
        </w:rPr>
        <w:t>1</w:t>
      </w:r>
      <w:r w:rsidR="0025206D">
        <w:rPr>
          <w:sz w:val="28"/>
          <w:szCs w:val="28"/>
        </w:rPr>
        <w:t>)</w:t>
      </w:r>
      <w:r w:rsidR="00587961">
        <w:rPr>
          <w:sz w:val="28"/>
          <w:szCs w:val="28"/>
        </w:rPr>
        <w:t>В части 2 статьи</w:t>
      </w:r>
      <w:r w:rsidR="00B50684" w:rsidRPr="00B50684">
        <w:rPr>
          <w:sz w:val="28"/>
          <w:szCs w:val="28"/>
        </w:rPr>
        <w:t xml:space="preserve"> 3 слова «рекреационные земли» заменить словами «земли рекреационного назначения</w:t>
      </w:r>
      <w:proofErr w:type="gramStart"/>
      <w:r w:rsidR="00492AB8">
        <w:rPr>
          <w:sz w:val="28"/>
          <w:szCs w:val="28"/>
        </w:rPr>
        <w:t>.</w:t>
      </w:r>
      <w:r w:rsidR="00B50684" w:rsidRPr="00B50684">
        <w:rPr>
          <w:sz w:val="28"/>
          <w:szCs w:val="28"/>
        </w:rPr>
        <w:t>»;</w:t>
      </w:r>
      <w:proofErr w:type="gramEnd"/>
    </w:p>
    <w:p w:rsidR="00B50684" w:rsidRDefault="00B50684" w:rsidP="00C84943">
      <w:pPr>
        <w:jc w:val="both"/>
        <w:rPr>
          <w:b/>
          <w:sz w:val="28"/>
          <w:szCs w:val="28"/>
        </w:rPr>
      </w:pPr>
    </w:p>
    <w:p w:rsidR="008E6B26" w:rsidRPr="008E6B26" w:rsidRDefault="008E6B26" w:rsidP="00C84943">
      <w:pPr>
        <w:jc w:val="both"/>
        <w:rPr>
          <w:sz w:val="28"/>
          <w:szCs w:val="28"/>
        </w:rPr>
      </w:pPr>
      <w:r w:rsidRPr="00FF4910">
        <w:rPr>
          <w:b/>
          <w:sz w:val="28"/>
          <w:szCs w:val="28"/>
        </w:rPr>
        <w:t>2</w:t>
      </w:r>
      <w:r w:rsidR="00A9672F">
        <w:rPr>
          <w:sz w:val="28"/>
          <w:szCs w:val="28"/>
        </w:rPr>
        <w:t xml:space="preserve">. </w:t>
      </w:r>
      <w:r>
        <w:rPr>
          <w:sz w:val="28"/>
          <w:szCs w:val="28"/>
        </w:rPr>
        <w:t xml:space="preserve">пункт </w:t>
      </w:r>
      <w:r w:rsidRPr="008E6B26">
        <w:rPr>
          <w:sz w:val="28"/>
          <w:szCs w:val="28"/>
        </w:rPr>
        <w:t>28</w:t>
      </w:r>
      <w:r w:rsidR="00436F36" w:rsidRPr="00436F36">
        <w:rPr>
          <w:sz w:val="28"/>
          <w:szCs w:val="28"/>
        </w:rPr>
        <w:t xml:space="preserve"> ч</w:t>
      </w:r>
      <w:r w:rsidR="00436F36">
        <w:rPr>
          <w:sz w:val="28"/>
          <w:szCs w:val="28"/>
        </w:rPr>
        <w:t>асти</w:t>
      </w:r>
      <w:r w:rsidR="00436F36" w:rsidRPr="00436F36">
        <w:rPr>
          <w:sz w:val="28"/>
          <w:szCs w:val="28"/>
        </w:rPr>
        <w:t xml:space="preserve"> 1 </w:t>
      </w:r>
      <w:r w:rsidR="00436F36">
        <w:rPr>
          <w:sz w:val="28"/>
          <w:szCs w:val="28"/>
        </w:rPr>
        <w:t>статьи</w:t>
      </w:r>
      <w:r w:rsidR="00436F36" w:rsidRPr="00436F36">
        <w:rPr>
          <w:sz w:val="28"/>
          <w:szCs w:val="28"/>
        </w:rPr>
        <w:t xml:space="preserve"> 7</w:t>
      </w:r>
      <w:r>
        <w:rPr>
          <w:sz w:val="28"/>
          <w:szCs w:val="28"/>
        </w:rPr>
        <w:t xml:space="preserve"> изложить в новой редакции:</w:t>
      </w:r>
    </w:p>
    <w:p w:rsidR="008E6B26" w:rsidRPr="008E6B26" w:rsidRDefault="008E6B26" w:rsidP="00C84943">
      <w:pPr>
        <w:jc w:val="both"/>
        <w:rPr>
          <w:sz w:val="28"/>
          <w:szCs w:val="28"/>
        </w:rPr>
      </w:pPr>
      <w:r>
        <w:rPr>
          <w:sz w:val="28"/>
          <w:szCs w:val="28"/>
        </w:rPr>
        <w:t>«28)</w:t>
      </w:r>
      <w:r>
        <w:rPr>
          <w:rFonts w:eastAsiaTheme="minorHAnsi"/>
          <w:sz w:val="28"/>
          <w:szCs w:val="28"/>
          <w:lang w:eastAsia="en-US"/>
        </w:rPr>
        <w:t>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w:t>
      </w:r>
      <w:r w:rsidR="0025206D">
        <w:rPr>
          <w:rFonts w:eastAsiaTheme="minorHAnsi"/>
          <w:sz w:val="28"/>
          <w:szCs w:val="28"/>
          <w:lang w:eastAsia="en-US"/>
        </w:rPr>
        <w:t>ых в границах городского округа</w:t>
      </w:r>
      <w:r w:rsidR="00492AB8">
        <w:rPr>
          <w:rFonts w:eastAsiaTheme="minorHAnsi"/>
          <w:sz w:val="28"/>
          <w:szCs w:val="28"/>
          <w:lang w:eastAsia="en-US"/>
        </w:rPr>
        <w:t>.</w:t>
      </w:r>
      <w:r w:rsidR="00436F36">
        <w:rPr>
          <w:rFonts w:eastAsiaTheme="minorHAnsi"/>
          <w:sz w:val="28"/>
          <w:szCs w:val="28"/>
          <w:lang w:eastAsia="en-US"/>
        </w:rPr>
        <w:t>»;</w:t>
      </w:r>
    </w:p>
    <w:p w:rsidR="0025206D" w:rsidRDefault="0025206D" w:rsidP="00C84943">
      <w:pPr>
        <w:jc w:val="both"/>
        <w:rPr>
          <w:b/>
          <w:sz w:val="28"/>
          <w:szCs w:val="28"/>
        </w:rPr>
      </w:pPr>
    </w:p>
    <w:p w:rsidR="00A9672F" w:rsidRPr="00436F36" w:rsidRDefault="00A9672F" w:rsidP="00C84943">
      <w:pPr>
        <w:jc w:val="both"/>
        <w:rPr>
          <w:b/>
          <w:sz w:val="28"/>
          <w:szCs w:val="28"/>
        </w:rPr>
      </w:pPr>
      <w:r>
        <w:rPr>
          <w:b/>
          <w:sz w:val="28"/>
          <w:szCs w:val="28"/>
        </w:rPr>
        <w:t xml:space="preserve">3. </w:t>
      </w:r>
      <w:r>
        <w:rPr>
          <w:sz w:val="28"/>
          <w:szCs w:val="28"/>
        </w:rPr>
        <w:t>пункт 1</w:t>
      </w:r>
      <w:r w:rsidR="00436F36">
        <w:rPr>
          <w:sz w:val="28"/>
          <w:szCs w:val="28"/>
        </w:rPr>
        <w:t>1</w:t>
      </w:r>
      <w:r w:rsidR="00436F36" w:rsidRPr="00436F36">
        <w:rPr>
          <w:sz w:val="28"/>
          <w:szCs w:val="28"/>
        </w:rPr>
        <w:t xml:space="preserve"> части 1 </w:t>
      </w:r>
      <w:r w:rsidR="00436F36">
        <w:rPr>
          <w:sz w:val="28"/>
          <w:szCs w:val="28"/>
        </w:rPr>
        <w:t>статьи</w:t>
      </w:r>
      <w:r w:rsidR="00436F36" w:rsidRPr="00436F36">
        <w:rPr>
          <w:sz w:val="28"/>
          <w:szCs w:val="28"/>
        </w:rPr>
        <w:t xml:space="preserve"> 8</w:t>
      </w:r>
      <w:r w:rsidRPr="00A9672F">
        <w:rPr>
          <w:sz w:val="28"/>
          <w:szCs w:val="28"/>
        </w:rPr>
        <w:t xml:space="preserve"> изложить</w:t>
      </w:r>
      <w:r>
        <w:rPr>
          <w:bCs/>
          <w:sz w:val="28"/>
          <w:szCs w:val="28"/>
        </w:rPr>
        <w:t xml:space="preserve">в </w:t>
      </w:r>
      <w:r w:rsidRPr="00A9672F">
        <w:rPr>
          <w:bCs/>
          <w:sz w:val="28"/>
          <w:szCs w:val="28"/>
        </w:rPr>
        <w:t>новой редакции:</w:t>
      </w:r>
    </w:p>
    <w:p w:rsidR="00A9672F" w:rsidRDefault="00A9672F" w:rsidP="00C84943">
      <w:pPr>
        <w:jc w:val="both"/>
        <w:rPr>
          <w:sz w:val="28"/>
          <w:szCs w:val="28"/>
        </w:rPr>
      </w:pPr>
      <w:r>
        <w:rPr>
          <w:sz w:val="28"/>
          <w:szCs w:val="28"/>
        </w:rPr>
        <w:t>«11)</w:t>
      </w:r>
      <w:r w:rsidRPr="00A9672F">
        <w:rPr>
          <w:bCs/>
          <w:sz w:val="28"/>
          <w:szCs w:val="28"/>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w:t>
      </w:r>
      <w:r w:rsidRPr="00A9672F">
        <w:rPr>
          <w:bCs/>
          <w:sz w:val="28"/>
          <w:szCs w:val="28"/>
        </w:rPr>
        <w:lastRenderedPageBreak/>
        <w:t>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492AB8">
        <w:rPr>
          <w:bCs/>
          <w:sz w:val="28"/>
          <w:szCs w:val="28"/>
        </w:rPr>
        <w:t>.</w:t>
      </w:r>
      <w:r w:rsidR="00436F36">
        <w:rPr>
          <w:bCs/>
          <w:sz w:val="28"/>
          <w:szCs w:val="28"/>
        </w:rPr>
        <w:t>»;</w:t>
      </w:r>
    </w:p>
    <w:p w:rsidR="00436F36" w:rsidRDefault="0025206D" w:rsidP="00C84943">
      <w:pPr>
        <w:jc w:val="both"/>
        <w:rPr>
          <w:sz w:val="28"/>
          <w:szCs w:val="28"/>
        </w:rPr>
      </w:pPr>
      <w:r w:rsidRPr="0025206D">
        <w:rPr>
          <w:b/>
          <w:sz w:val="28"/>
          <w:szCs w:val="28"/>
        </w:rPr>
        <w:t>4</w:t>
      </w:r>
      <w:r>
        <w:rPr>
          <w:sz w:val="28"/>
          <w:szCs w:val="28"/>
        </w:rPr>
        <w:t>.</w:t>
      </w:r>
      <w:r w:rsidR="00436F36">
        <w:rPr>
          <w:sz w:val="28"/>
          <w:szCs w:val="28"/>
        </w:rPr>
        <w:t>В статье 22</w:t>
      </w:r>
    </w:p>
    <w:p w:rsidR="005A61C8" w:rsidRPr="00273E5F" w:rsidRDefault="00436F36" w:rsidP="00C84943">
      <w:pPr>
        <w:jc w:val="both"/>
        <w:rPr>
          <w:sz w:val="28"/>
          <w:szCs w:val="28"/>
        </w:rPr>
      </w:pPr>
      <w:r>
        <w:rPr>
          <w:sz w:val="28"/>
          <w:szCs w:val="28"/>
        </w:rPr>
        <w:t>а) н</w:t>
      </w:r>
      <w:r w:rsidR="005A61C8" w:rsidRPr="00273E5F">
        <w:rPr>
          <w:sz w:val="28"/>
          <w:szCs w:val="28"/>
        </w:rPr>
        <w:t xml:space="preserve">аименование статьи </w:t>
      </w:r>
      <w:r w:rsidR="005A61C8" w:rsidRPr="00273E5F">
        <w:rPr>
          <w:bCs/>
          <w:sz w:val="28"/>
          <w:szCs w:val="28"/>
        </w:rPr>
        <w:t xml:space="preserve">22 </w:t>
      </w:r>
      <w:r w:rsidR="005A61C8" w:rsidRPr="00273E5F">
        <w:rPr>
          <w:sz w:val="28"/>
          <w:szCs w:val="28"/>
        </w:rPr>
        <w:t xml:space="preserve">изложить </w:t>
      </w:r>
      <w:r w:rsidR="005A61C8" w:rsidRPr="00273E5F">
        <w:rPr>
          <w:bCs/>
          <w:sz w:val="28"/>
          <w:szCs w:val="28"/>
        </w:rPr>
        <w:t>в</w:t>
      </w:r>
      <w:r>
        <w:rPr>
          <w:bCs/>
          <w:sz w:val="28"/>
          <w:szCs w:val="28"/>
        </w:rPr>
        <w:t xml:space="preserve"> следующей</w:t>
      </w:r>
      <w:r w:rsidR="005A61C8" w:rsidRPr="00273E5F">
        <w:rPr>
          <w:bCs/>
          <w:sz w:val="28"/>
          <w:szCs w:val="28"/>
        </w:rPr>
        <w:t xml:space="preserve"> редакции:</w:t>
      </w:r>
    </w:p>
    <w:p w:rsidR="005A61C8" w:rsidRPr="00273E5F" w:rsidRDefault="00492AB8" w:rsidP="00C84943">
      <w:pPr>
        <w:jc w:val="both"/>
        <w:rPr>
          <w:sz w:val="28"/>
          <w:szCs w:val="28"/>
        </w:rPr>
      </w:pPr>
      <w:r>
        <w:rPr>
          <w:sz w:val="28"/>
          <w:szCs w:val="28"/>
        </w:rPr>
        <w:t>«</w:t>
      </w:r>
      <w:r w:rsidR="005A61C8" w:rsidRPr="00273E5F">
        <w:rPr>
          <w:sz w:val="28"/>
          <w:szCs w:val="28"/>
        </w:rPr>
        <w:t>Статья 22. Публичные слушания, общественные обсуждения</w:t>
      </w:r>
      <w:r>
        <w:rPr>
          <w:sz w:val="28"/>
          <w:szCs w:val="28"/>
        </w:rPr>
        <w:t>.»;</w:t>
      </w:r>
    </w:p>
    <w:p w:rsidR="00CC33C5" w:rsidRPr="00273E5F" w:rsidRDefault="00492AB8" w:rsidP="00C84943">
      <w:pPr>
        <w:jc w:val="both"/>
        <w:rPr>
          <w:sz w:val="28"/>
          <w:szCs w:val="28"/>
        </w:rPr>
      </w:pPr>
      <w:r>
        <w:rPr>
          <w:sz w:val="28"/>
          <w:szCs w:val="28"/>
        </w:rPr>
        <w:t xml:space="preserve">б) </w:t>
      </w:r>
      <w:r w:rsidR="005A61C8" w:rsidRPr="00273E5F">
        <w:rPr>
          <w:sz w:val="28"/>
          <w:szCs w:val="28"/>
        </w:rPr>
        <w:t>пункт 3</w:t>
      </w:r>
      <w:r>
        <w:rPr>
          <w:bCs/>
          <w:sz w:val="28"/>
          <w:szCs w:val="28"/>
        </w:rPr>
        <w:t>части</w:t>
      </w:r>
      <w:r w:rsidRPr="00492AB8">
        <w:rPr>
          <w:bCs/>
          <w:sz w:val="28"/>
          <w:szCs w:val="28"/>
        </w:rPr>
        <w:t xml:space="preserve"> 3</w:t>
      </w:r>
      <w:r w:rsidR="005A61C8" w:rsidRPr="00273E5F">
        <w:rPr>
          <w:bCs/>
          <w:sz w:val="28"/>
          <w:szCs w:val="28"/>
        </w:rPr>
        <w:t xml:space="preserve">признать </w:t>
      </w:r>
      <w:proofErr w:type="gramStart"/>
      <w:r w:rsidR="005A61C8" w:rsidRPr="00273E5F">
        <w:rPr>
          <w:bCs/>
          <w:sz w:val="28"/>
          <w:szCs w:val="28"/>
        </w:rPr>
        <w:t>утратившим</w:t>
      </w:r>
      <w:proofErr w:type="gramEnd"/>
      <w:r w:rsidR="005A61C8" w:rsidRPr="00273E5F">
        <w:rPr>
          <w:bCs/>
          <w:sz w:val="28"/>
          <w:szCs w:val="28"/>
        </w:rPr>
        <w:t xml:space="preserve"> силу;</w:t>
      </w:r>
    </w:p>
    <w:p w:rsidR="00CC33C5" w:rsidRPr="00273E5F" w:rsidRDefault="00492AB8" w:rsidP="00C84943">
      <w:pPr>
        <w:jc w:val="both"/>
        <w:rPr>
          <w:sz w:val="28"/>
          <w:szCs w:val="28"/>
        </w:rPr>
      </w:pPr>
      <w:r>
        <w:rPr>
          <w:sz w:val="28"/>
          <w:szCs w:val="28"/>
        </w:rPr>
        <w:t xml:space="preserve">в) </w:t>
      </w:r>
      <w:r w:rsidR="005A61C8" w:rsidRPr="00273E5F">
        <w:rPr>
          <w:sz w:val="28"/>
          <w:szCs w:val="28"/>
        </w:rPr>
        <w:t xml:space="preserve">часть 4  изложить </w:t>
      </w:r>
      <w:r w:rsidR="005A61C8" w:rsidRPr="00273E5F">
        <w:rPr>
          <w:bCs/>
          <w:sz w:val="28"/>
          <w:szCs w:val="28"/>
        </w:rPr>
        <w:t>в новой редакции:</w:t>
      </w:r>
    </w:p>
    <w:p w:rsidR="00273E5F" w:rsidRPr="00273E5F" w:rsidRDefault="00273E5F" w:rsidP="00F13ABB">
      <w:pPr>
        <w:jc w:val="both"/>
        <w:rPr>
          <w:bCs/>
          <w:sz w:val="28"/>
          <w:szCs w:val="28"/>
        </w:rPr>
      </w:pPr>
      <w:r w:rsidRPr="00273E5F">
        <w:rPr>
          <w:bCs/>
          <w:sz w:val="28"/>
          <w:szCs w:val="28"/>
        </w:rPr>
        <w:t xml:space="preserve">«4) Порядок организации и проведения публичных слушаний по проектам и вопросам, указанным в </w:t>
      </w:r>
      <w:hyperlink r:id="rId6" w:history="1">
        <w:r w:rsidRPr="00273E5F">
          <w:rPr>
            <w:bCs/>
            <w:sz w:val="28"/>
            <w:szCs w:val="28"/>
          </w:rPr>
          <w:t>части 3</w:t>
        </w:r>
      </w:hyperlink>
      <w:r w:rsidRPr="00273E5F">
        <w:rPr>
          <w:bCs/>
          <w:sz w:val="28"/>
          <w:szCs w:val="28"/>
        </w:rPr>
        <w:t xml:space="preserve"> настоящей статьи, определяется уставом городского округа и (или) нормативными правовыми актами Собрания депутатов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r w:rsidR="00492AB8">
        <w:rPr>
          <w:bCs/>
          <w:sz w:val="28"/>
          <w:szCs w:val="28"/>
        </w:rPr>
        <w:t>.»;</w:t>
      </w:r>
    </w:p>
    <w:p w:rsidR="00273E5F" w:rsidRPr="00273E5F" w:rsidRDefault="00492AB8" w:rsidP="00C84943">
      <w:pPr>
        <w:ind w:left="-426" w:firstLine="426"/>
        <w:jc w:val="both"/>
        <w:rPr>
          <w:bCs/>
          <w:sz w:val="28"/>
          <w:szCs w:val="28"/>
        </w:rPr>
      </w:pPr>
      <w:r>
        <w:rPr>
          <w:bCs/>
          <w:sz w:val="28"/>
          <w:szCs w:val="28"/>
        </w:rPr>
        <w:t xml:space="preserve">г) </w:t>
      </w:r>
      <w:r w:rsidR="00273E5F" w:rsidRPr="00273E5F">
        <w:rPr>
          <w:bCs/>
          <w:sz w:val="28"/>
          <w:szCs w:val="28"/>
        </w:rPr>
        <w:t>допол</w:t>
      </w:r>
      <w:r>
        <w:rPr>
          <w:bCs/>
          <w:sz w:val="28"/>
          <w:szCs w:val="28"/>
        </w:rPr>
        <w:t>нить частью 4.1 следующего содержания:</w:t>
      </w:r>
    </w:p>
    <w:p w:rsidR="00273E5F" w:rsidRPr="00273E5F" w:rsidRDefault="00492AB8" w:rsidP="00F13ABB">
      <w:pPr>
        <w:jc w:val="both"/>
        <w:rPr>
          <w:sz w:val="28"/>
          <w:szCs w:val="28"/>
        </w:rPr>
      </w:pPr>
      <w:r>
        <w:rPr>
          <w:sz w:val="28"/>
          <w:szCs w:val="28"/>
        </w:rPr>
        <w:t>«4.1.</w:t>
      </w:r>
      <w:r w:rsidR="00273E5F" w:rsidRPr="00273E5F">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w:t>
      </w:r>
      <w:r w:rsidR="00273E5F" w:rsidRPr="00273E5F">
        <w:rPr>
          <w:bCs/>
          <w:sz w:val="28"/>
          <w:szCs w:val="28"/>
        </w:rPr>
        <w:t xml:space="preserve">городского округа </w:t>
      </w:r>
      <w:r w:rsidR="00273E5F" w:rsidRPr="00273E5F">
        <w:rPr>
          <w:sz w:val="28"/>
          <w:szCs w:val="28"/>
        </w:rPr>
        <w:t xml:space="preserve">и (или) нормативным правовым актом </w:t>
      </w:r>
      <w:r w:rsidR="00273E5F" w:rsidRPr="00273E5F">
        <w:rPr>
          <w:bCs/>
          <w:sz w:val="28"/>
          <w:szCs w:val="28"/>
        </w:rPr>
        <w:t>Собрания депутатов городского округа</w:t>
      </w:r>
      <w:r w:rsidR="00273E5F" w:rsidRPr="00273E5F">
        <w:rPr>
          <w:sz w:val="28"/>
          <w:szCs w:val="28"/>
        </w:rPr>
        <w:t xml:space="preserve"> с учетом положений законодательства о</w:t>
      </w:r>
      <w:r>
        <w:rPr>
          <w:sz w:val="28"/>
          <w:szCs w:val="28"/>
        </w:rPr>
        <w:t xml:space="preserve"> градостроительной деятельности.»;</w:t>
      </w:r>
    </w:p>
    <w:p w:rsidR="0025206D" w:rsidRDefault="0025206D" w:rsidP="00C84943">
      <w:pPr>
        <w:jc w:val="both"/>
        <w:rPr>
          <w:b/>
          <w:bCs/>
          <w:sz w:val="28"/>
          <w:szCs w:val="28"/>
        </w:rPr>
      </w:pPr>
    </w:p>
    <w:p w:rsidR="0025206D" w:rsidRPr="00492AB8" w:rsidRDefault="00492AB8" w:rsidP="00C84943">
      <w:pPr>
        <w:jc w:val="both"/>
        <w:rPr>
          <w:bCs/>
          <w:sz w:val="28"/>
          <w:szCs w:val="28"/>
        </w:rPr>
      </w:pPr>
      <w:r>
        <w:rPr>
          <w:b/>
          <w:bCs/>
          <w:sz w:val="28"/>
          <w:szCs w:val="28"/>
        </w:rPr>
        <w:t>5</w:t>
      </w:r>
      <w:r w:rsidR="0025206D" w:rsidRPr="0025206D">
        <w:rPr>
          <w:b/>
          <w:bCs/>
          <w:sz w:val="28"/>
          <w:szCs w:val="28"/>
        </w:rPr>
        <w:t>.</w:t>
      </w:r>
      <w:r w:rsidR="0025206D" w:rsidRPr="0025206D">
        <w:rPr>
          <w:sz w:val="28"/>
          <w:szCs w:val="28"/>
        </w:rPr>
        <w:t>С</w:t>
      </w:r>
      <w:r w:rsidR="0025206D">
        <w:rPr>
          <w:bCs/>
          <w:sz w:val="28"/>
          <w:szCs w:val="28"/>
        </w:rPr>
        <w:t>татья 30</w:t>
      </w:r>
      <w:r w:rsidR="0025206D" w:rsidRPr="0025206D">
        <w:rPr>
          <w:bCs/>
          <w:sz w:val="28"/>
          <w:szCs w:val="28"/>
        </w:rPr>
        <w:t>дополнить пунктом 17 следующего содержания:</w:t>
      </w:r>
    </w:p>
    <w:p w:rsidR="0025206D" w:rsidRPr="00492AB8" w:rsidRDefault="0025206D" w:rsidP="00C84943">
      <w:pPr>
        <w:jc w:val="both"/>
        <w:rPr>
          <w:sz w:val="28"/>
          <w:szCs w:val="28"/>
        </w:rPr>
      </w:pPr>
      <w:r w:rsidRPr="0025206D">
        <w:rPr>
          <w:sz w:val="28"/>
          <w:szCs w:val="28"/>
        </w:rPr>
        <w:t>«</w:t>
      </w:r>
      <w:r w:rsidRPr="00492AB8">
        <w:rPr>
          <w:sz w:val="28"/>
          <w:szCs w:val="28"/>
        </w:rPr>
        <w:t>17)</w:t>
      </w:r>
      <w:r w:rsidR="00492AB8" w:rsidRPr="00492AB8">
        <w:rPr>
          <w:bCs/>
          <w:sz w:val="28"/>
          <w:szCs w:val="28"/>
        </w:rPr>
        <w:t>утверждение правил благоустройства территории городского округа.»;</w:t>
      </w:r>
    </w:p>
    <w:p w:rsidR="0025206D" w:rsidRDefault="0025206D" w:rsidP="00C84943">
      <w:pPr>
        <w:jc w:val="both"/>
        <w:rPr>
          <w:sz w:val="28"/>
          <w:szCs w:val="28"/>
        </w:rPr>
      </w:pPr>
    </w:p>
    <w:p w:rsidR="00FF4910" w:rsidRPr="000D4011" w:rsidRDefault="00F13ABB" w:rsidP="000D4011">
      <w:pPr>
        <w:ind w:left="-851" w:firstLine="709"/>
        <w:jc w:val="both"/>
        <w:rPr>
          <w:bCs/>
          <w:sz w:val="28"/>
          <w:szCs w:val="28"/>
        </w:rPr>
      </w:pPr>
      <w:r>
        <w:rPr>
          <w:b/>
          <w:sz w:val="28"/>
          <w:szCs w:val="28"/>
        </w:rPr>
        <w:t xml:space="preserve">  </w:t>
      </w:r>
      <w:r w:rsidR="00492AB8">
        <w:rPr>
          <w:b/>
          <w:sz w:val="28"/>
          <w:szCs w:val="28"/>
        </w:rPr>
        <w:t>6</w:t>
      </w:r>
      <w:r w:rsidR="00FF4910" w:rsidRPr="0025206D">
        <w:rPr>
          <w:sz w:val="28"/>
          <w:szCs w:val="28"/>
        </w:rPr>
        <w:t>.</w:t>
      </w:r>
      <w:r w:rsidR="00492AB8" w:rsidRPr="00492AB8">
        <w:rPr>
          <w:sz w:val="28"/>
          <w:szCs w:val="28"/>
        </w:rPr>
        <w:t>Часть 4 статьи 38 изложить в следующей редакции</w:t>
      </w:r>
      <w:r w:rsidR="00492AB8">
        <w:rPr>
          <w:sz w:val="28"/>
          <w:szCs w:val="28"/>
        </w:rPr>
        <w:t>:</w:t>
      </w:r>
    </w:p>
    <w:p w:rsidR="000D4011" w:rsidRPr="000D4011" w:rsidRDefault="000D4011" w:rsidP="00F13ABB">
      <w:pPr>
        <w:jc w:val="both"/>
        <w:rPr>
          <w:bCs/>
          <w:sz w:val="28"/>
          <w:szCs w:val="28"/>
        </w:rPr>
      </w:pPr>
      <w:r>
        <w:rPr>
          <w:bCs/>
          <w:sz w:val="28"/>
          <w:szCs w:val="28"/>
        </w:rPr>
        <w:t>«4.</w:t>
      </w:r>
      <w:r w:rsidRPr="000D4011">
        <w:rPr>
          <w:bCs/>
          <w:sz w:val="28"/>
          <w:szCs w:val="28"/>
        </w:rPr>
        <w:t xml:space="preserve"> В случае, если глава городского округа, полномочия которого прекращены досрочно на основании правового акта Главы Республики Дагестан об отрешении от должности главы городского округа либо на основании решения Собрания депутатов городского округа об удалении главы городского округа в отставку,</w:t>
      </w:r>
    </w:p>
    <w:p w:rsidR="000D4011" w:rsidRPr="000D4011" w:rsidRDefault="000D4011" w:rsidP="00F13ABB">
      <w:pPr>
        <w:jc w:val="both"/>
        <w:rPr>
          <w:bCs/>
          <w:sz w:val="28"/>
          <w:szCs w:val="28"/>
        </w:rPr>
      </w:pPr>
      <w:r w:rsidRPr="000D4011">
        <w:rPr>
          <w:bCs/>
          <w:sz w:val="28"/>
          <w:szCs w:val="28"/>
        </w:rPr>
        <w:t>обжалу</w:t>
      </w:r>
      <w:r>
        <w:rPr>
          <w:bCs/>
          <w:sz w:val="28"/>
          <w:szCs w:val="28"/>
        </w:rPr>
        <w:t>ет данный</w:t>
      </w:r>
      <w:r w:rsidRPr="000D4011">
        <w:rPr>
          <w:bCs/>
          <w:sz w:val="28"/>
          <w:szCs w:val="28"/>
        </w:rPr>
        <w:t xml:space="preserve"> правовой акт или решение в судебном порядке, Собрание депутатов городского округа не вправе принимать решение об избрании главы городского округа, избираемого Собранием депутатов городского округа из числа </w:t>
      </w:r>
      <w:r w:rsidRPr="000D4011">
        <w:rPr>
          <w:bCs/>
          <w:sz w:val="28"/>
          <w:szCs w:val="28"/>
        </w:rPr>
        <w:lastRenderedPageBreak/>
        <w:t>кандидатов, представленных конкурсной комиссией по результатам конкурса, до вступления решения суда в законную силу</w:t>
      </w:r>
      <w:proofErr w:type="gramStart"/>
      <w:r w:rsidRPr="000D4011">
        <w:rPr>
          <w:bCs/>
          <w:sz w:val="28"/>
          <w:szCs w:val="28"/>
        </w:rPr>
        <w:t>.»;</w:t>
      </w:r>
      <w:proofErr w:type="gramEnd"/>
    </w:p>
    <w:p w:rsidR="000D4011" w:rsidRDefault="000D4011" w:rsidP="000D4011">
      <w:pPr>
        <w:ind w:left="-426"/>
        <w:jc w:val="both"/>
        <w:rPr>
          <w:b/>
          <w:bCs/>
          <w:sz w:val="28"/>
          <w:szCs w:val="28"/>
        </w:rPr>
      </w:pPr>
    </w:p>
    <w:p w:rsidR="000D4011" w:rsidRPr="000D4011" w:rsidRDefault="000D4011" w:rsidP="00F13ABB">
      <w:pPr>
        <w:jc w:val="both"/>
        <w:rPr>
          <w:bCs/>
          <w:sz w:val="28"/>
          <w:szCs w:val="28"/>
        </w:rPr>
      </w:pPr>
      <w:r w:rsidRPr="00DB5752">
        <w:rPr>
          <w:b/>
          <w:bCs/>
          <w:sz w:val="28"/>
          <w:szCs w:val="28"/>
        </w:rPr>
        <w:t>7</w:t>
      </w:r>
      <w:r w:rsidRPr="00DB5752">
        <w:rPr>
          <w:bCs/>
          <w:sz w:val="28"/>
          <w:szCs w:val="28"/>
        </w:rPr>
        <w:t>.</w:t>
      </w:r>
      <w:r w:rsidR="00A902B1">
        <w:rPr>
          <w:bCs/>
          <w:sz w:val="28"/>
          <w:szCs w:val="28"/>
        </w:rPr>
        <w:t>Главу 6</w:t>
      </w:r>
      <w:r w:rsidRPr="000D4011">
        <w:rPr>
          <w:bCs/>
          <w:sz w:val="28"/>
          <w:szCs w:val="28"/>
        </w:rPr>
        <w:t xml:space="preserve"> Устава дополнить статьей 48.1 следующего содержания:</w:t>
      </w:r>
    </w:p>
    <w:p w:rsidR="00C84943" w:rsidRPr="000D4011" w:rsidRDefault="000D4011" w:rsidP="00F13ABB">
      <w:pPr>
        <w:jc w:val="both"/>
        <w:rPr>
          <w:bCs/>
          <w:sz w:val="28"/>
          <w:szCs w:val="28"/>
        </w:rPr>
      </w:pPr>
      <w:r w:rsidRPr="000D4011">
        <w:rPr>
          <w:sz w:val="28"/>
          <w:szCs w:val="28"/>
        </w:rPr>
        <w:t>«Статья 48.1. Содержание правил благоустройства территории городского округа</w:t>
      </w:r>
    </w:p>
    <w:p w:rsidR="00C84943" w:rsidRDefault="00C84943" w:rsidP="00F13ABB">
      <w:pPr>
        <w:ind w:left="284" w:hanging="283"/>
        <w:rPr>
          <w:bCs/>
          <w:sz w:val="28"/>
          <w:szCs w:val="28"/>
        </w:rPr>
      </w:pPr>
    </w:p>
    <w:p w:rsidR="000D4011" w:rsidRPr="000D4011" w:rsidRDefault="000D4011" w:rsidP="00F13ABB">
      <w:pPr>
        <w:ind w:left="284" w:hanging="284"/>
        <w:rPr>
          <w:bCs/>
          <w:sz w:val="28"/>
          <w:szCs w:val="28"/>
        </w:rPr>
      </w:pPr>
      <w:r w:rsidRPr="000D4011">
        <w:rPr>
          <w:bCs/>
          <w:sz w:val="28"/>
          <w:szCs w:val="28"/>
        </w:rPr>
        <w:t>1. Правила благоустройства территории городского округа утверждаются Собранием депутатов городского округа.</w:t>
      </w:r>
      <w:bookmarkStart w:id="0" w:name="_GoBack"/>
      <w:bookmarkEnd w:id="0"/>
    </w:p>
    <w:p w:rsidR="000D4011" w:rsidRPr="000D4011" w:rsidRDefault="000D4011" w:rsidP="00F13ABB">
      <w:pPr>
        <w:ind w:left="284" w:hanging="284"/>
        <w:rPr>
          <w:bCs/>
          <w:sz w:val="28"/>
          <w:szCs w:val="28"/>
        </w:rPr>
      </w:pPr>
      <w:r w:rsidRPr="000D4011">
        <w:rPr>
          <w:bCs/>
          <w:sz w:val="28"/>
          <w:szCs w:val="28"/>
        </w:rPr>
        <w:t>2. Правила благоустройства территории городского округа могут регулировать вопросы:</w:t>
      </w:r>
    </w:p>
    <w:p w:rsidR="000D4011" w:rsidRPr="000D4011" w:rsidRDefault="000D4011" w:rsidP="00F13ABB">
      <w:pPr>
        <w:ind w:left="284" w:hanging="284"/>
        <w:rPr>
          <w:bCs/>
          <w:sz w:val="28"/>
          <w:szCs w:val="28"/>
        </w:rPr>
      </w:pPr>
      <w:r w:rsidRPr="000D4011">
        <w:rPr>
          <w:bCs/>
          <w:sz w:val="28"/>
          <w:szCs w:val="28"/>
        </w:rPr>
        <w:t>1) содержания территорий общего пользования и порядка пользования такими территориями;</w:t>
      </w:r>
    </w:p>
    <w:p w:rsidR="000D4011" w:rsidRPr="000D4011" w:rsidRDefault="000D4011" w:rsidP="00F13ABB">
      <w:pPr>
        <w:ind w:left="284" w:hanging="284"/>
        <w:rPr>
          <w:bCs/>
          <w:sz w:val="28"/>
          <w:szCs w:val="28"/>
        </w:rPr>
      </w:pPr>
      <w:r w:rsidRPr="000D4011">
        <w:rPr>
          <w:bCs/>
          <w:sz w:val="28"/>
          <w:szCs w:val="28"/>
        </w:rPr>
        <w:t>2) внешнего вида фасадов и ограждающих конструкций зданий, строений, сооружений;</w:t>
      </w:r>
    </w:p>
    <w:p w:rsidR="000D4011" w:rsidRPr="000D4011" w:rsidRDefault="000D4011" w:rsidP="00F13ABB">
      <w:pPr>
        <w:ind w:left="284" w:hanging="284"/>
        <w:rPr>
          <w:bCs/>
          <w:sz w:val="28"/>
          <w:szCs w:val="28"/>
        </w:rPr>
      </w:pPr>
      <w:r w:rsidRPr="000D4011">
        <w:rPr>
          <w:bCs/>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0D4011" w:rsidRPr="000D4011" w:rsidRDefault="000D4011" w:rsidP="00F13ABB">
      <w:pPr>
        <w:ind w:left="284" w:hanging="284"/>
        <w:rPr>
          <w:bCs/>
          <w:sz w:val="28"/>
          <w:szCs w:val="28"/>
        </w:rPr>
      </w:pPr>
      <w:r w:rsidRPr="000D4011">
        <w:rPr>
          <w:bCs/>
          <w:sz w:val="28"/>
          <w:szCs w:val="28"/>
        </w:rPr>
        <w:t>4) организации освещения территории городского округа, включая архитектурную подсветку зданий, строений, сооружений;</w:t>
      </w:r>
    </w:p>
    <w:p w:rsidR="000D4011" w:rsidRPr="000D4011" w:rsidRDefault="000D4011" w:rsidP="00F13ABB">
      <w:pPr>
        <w:ind w:left="284" w:hanging="284"/>
        <w:rPr>
          <w:bCs/>
          <w:sz w:val="28"/>
          <w:szCs w:val="28"/>
        </w:rPr>
      </w:pPr>
      <w:r w:rsidRPr="000D4011">
        <w:rPr>
          <w:bCs/>
          <w:sz w:val="28"/>
          <w:szCs w:val="28"/>
        </w:rPr>
        <w:t>5) организации озеленения территории городского округа,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D4011" w:rsidRPr="000D4011" w:rsidRDefault="000D4011" w:rsidP="00F13ABB">
      <w:pPr>
        <w:ind w:left="284" w:hanging="284"/>
        <w:rPr>
          <w:bCs/>
          <w:sz w:val="28"/>
          <w:szCs w:val="28"/>
        </w:rPr>
      </w:pPr>
      <w:r w:rsidRPr="000D4011">
        <w:rPr>
          <w:bCs/>
          <w:sz w:val="28"/>
          <w:szCs w:val="28"/>
        </w:rPr>
        <w:t>6) размещения информации на территории городского округа, в том числе установки указателей с наименованиями улиц и номерами домов, вывесок;</w:t>
      </w:r>
    </w:p>
    <w:p w:rsidR="000D4011" w:rsidRPr="000D4011" w:rsidRDefault="000D4011" w:rsidP="00F13ABB">
      <w:pPr>
        <w:ind w:left="284" w:hanging="284"/>
        <w:rPr>
          <w:bCs/>
          <w:sz w:val="28"/>
          <w:szCs w:val="28"/>
        </w:rPr>
      </w:pPr>
      <w:r w:rsidRPr="000D4011">
        <w:rPr>
          <w:bCs/>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0D4011" w:rsidRPr="000D4011" w:rsidRDefault="000D4011" w:rsidP="00F13ABB">
      <w:pPr>
        <w:ind w:left="284" w:hanging="284"/>
        <w:rPr>
          <w:bCs/>
          <w:sz w:val="28"/>
          <w:szCs w:val="28"/>
        </w:rPr>
      </w:pPr>
      <w:r w:rsidRPr="000D4011">
        <w:rPr>
          <w:bCs/>
          <w:sz w:val="28"/>
          <w:szCs w:val="28"/>
        </w:rPr>
        <w:t>8) организации пешеходных коммуникаций, в том числе тротуаров, аллей, дорожек, тропинок;</w:t>
      </w:r>
    </w:p>
    <w:p w:rsidR="000D4011" w:rsidRPr="000D4011" w:rsidRDefault="000D4011" w:rsidP="00F13ABB">
      <w:pPr>
        <w:ind w:left="284" w:hanging="284"/>
        <w:rPr>
          <w:bCs/>
          <w:sz w:val="28"/>
          <w:szCs w:val="28"/>
        </w:rPr>
      </w:pPr>
      <w:r w:rsidRPr="000D4011">
        <w:rPr>
          <w:bCs/>
          <w:sz w:val="28"/>
          <w:szCs w:val="28"/>
        </w:rPr>
        <w:t>9) обустройства территории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rsidR="000D4011" w:rsidRPr="000D4011" w:rsidRDefault="000D4011" w:rsidP="00F13ABB">
      <w:pPr>
        <w:ind w:left="284" w:hanging="284"/>
        <w:rPr>
          <w:bCs/>
          <w:sz w:val="28"/>
          <w:szCs w:val="28"/>
        </w:rPr>
      </w:pPr>
      <w:r w:rsidRPr="000D4011">
        <w:rPr>
          <w:bCs/>
          <w:sz w:val="28"/>
          <w:szCs w:val="28"/>
        </w:rPr>
        <w:t>10) уборки территории городского округа, в том числе в зимний период;</w:t>
      </w:r>
    </w:p>
    <w:p w:rsidR="000D4011" w:rsidRPr="000D4011" w:rsidRDefault="000D4011" w:rsidP="00F13ABB">
      <w:pPr>
        <w:ind w:left="284" w:hanging="284"/>
        <w:rPr>
          <w:bCs/>
          <w:sz w:val="28"/>
          <w:szCs w:val="28"/>
        </w:rPr>
      </w:pPr>
      <w:r w:rsidRPr="000D4011">
        <w:rPr>
          <w:bCs/>
          <w:sz w:val="28"/>
          <w:szCs w:val="28"/>
        </w:rPr>
        <w:t>11) организации стоков ливневых вод;</w:t>
      </w:r>
    </w:p>
    <w:p w:rsidR="000D4011" w:rsidRPr="000D4011" w:rsidRDefault="000D4011" w:rsidP="00F13ABB">
      <w:pPr>
        <w:ind w:left="284" w:hanging="284"/>
        <w:rPr>
          <w:bCs/>
          <w:sz w:val="28"/>
          <w:szCs w:val="28"/>
        </w:rPr>
      </w:pPr>
      <w:r w:rsidRPr="000D4011">
        <w:rPr>
          <w:bCs/>
          <w:sz w:val="28"/>
          <w:szCs w:val="28"/>
        </w:rPr>
        <w:t>12) порядка проведения земляных работ;</w:t>
      </w:r>
    </w:p>
    <w:p w:rsidR="000D4011" w:rsidRPr="000D4011" w:rsidRDefault="000D4011" w:rsidP="00F13ABB">
      <w:pPr>
        <w:ind w:left="284" w:hanging="284"/>
        <w:rPr>
          <w:bCs/>
          <w:sz w:val="28"/>
          <w:szCs w:val="28"/>
        </w:rPr>
      </w:pPr>
      <w:r w:rsidRPr="000D4011">
        <w:rPr>
          <w:bCs/>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D4011" w:rsidRPr="000D4011" w:rsidRDefault="000D4011" w:rsidP="00F13ABB">
      <w:pPr>
        <w:ind w:left="284" w:hanging="284"/>
        <w:rPr>
          <w:bCs/>
          <w:sz w:val="28"/>
          <w:szCs w:val="28"/>
        </w:rPr>
      </w:pPr>
      <w:r w:rsidRPr="000D4011">
        <w:rPr>
          <w:bCs/>
          <w:sz w:val="28"/>
          <w:szCs w:val="28"/>
        </w:rPr>
        <w:t>14) определения границ прилегающих территорий в соответствии с порядком, установленным законом Республики Дагестан;</w:t>
      </w:r>
    </w:p>
    <w:p w:rsidR="000D4011" w:rsidRPr="000D4011" w:rsidRDefault="000D4011" w:rsidP="00F13ABB">
      <w:pPr>
        <w:ind w:left="284" w:hanging="284"/>
        <w:rPr>
          <w:bCs/>
          <w:sz w:val="28"/>
          <w:szCs w:val="28"/>
        </w:rPr>
      </w:pPr>
      <w:r w:rsidRPr="000D4011">
        <w:rPr>
          <w:bCs/>
          <w:sz w:val="28"/>
          <w:szCs w:val="28"/>
        </w:rPr>
        <w:t>15) праздничного оформления территории городского округа;</w:t>
      </w:r>
    </w:p>
    <w:p w:rsidR="000D4011" w:rsidRPr="000D4011" w:rsidRDefault="000D4011" w:rsidP="00F13ABB">
      <w:pPr>
        <w:ind w:left="284" w:hanging="284"/>
        <w:rPr>
          <w:bCs/>
          <w:sz w:val="28"/>
          <w:szCs w:val="28"/>
        </w:rPr>
      </w:pPr>
      <w:r w:rsidRPr="000D4011">
        <w:rPr>
          <w:bCs/>
          <w:sz w:val="28"/>
          <w:szCs w:val="28"/>
        </w:rPr>
        <w:t>16) порядка участия граждан и организаций в реализации мероприятий по благоустройству территории городского округа;</w:t>
      </w:r>
    </w:p>
    <w:p w:rsidR="000D4011" w:rsidRPr="000D4011" w:rsidRDefault="000D4011" w:rsidP="00F13ABB">
      <w:pPr>
        <w:ind w:left="284" w:hanging="284"/>
        <w:rPr>
          <w:bCs/>
          <w:sz w:val="28"/>
          <w:szCs w:val="28"/>
        </w:rPr>
      </w:pPr>
      <w:r w:rsidRPr="000D4011">
        <w:rPr>
          <w:bCs/>
          <w:sz w:val="28"/>
          <w:szCs w:val="28"/>
        </w:rPr>
        <w:t>17) осуществления контроля за соблюдением правил благоустройства территории городского округа.»;</w:t>
      </w:r>
    </w:p>
    <w:p w:rsidR="000D4011" w:rsidRPr="000D4011" w:rsidRDefault="000D4011" w:rsidP="00F13ABB">
      <w:pPr>
        <w:tabs>
          <w:tab w:val="left" w:pos="0"/>
        </w:tabs>
        <w:rPr>
          <w:bCs/>
          <w:sz w:val="28"/>
          <w:szCs w:val="28"/>
        </w:rPr>
      </w:pPr>
      <w:r w:rsidRPr="000D4011">
        <w:rPr>
          <w:b/>
          <w:bCs/>
          <w:sz w:val="28"/>
          <w:szCs w:val="28"/>
        </w:rPr>
        <w:t>8</w:t>
      </w:r>
      <w:r w:rsidRPr="000D4011">
        <w:rPr>
          <w:bCs/>
          <w:sz w:val="28"/>
          <w:szCs w:val="28"/>
        </w:rPr>
        <w:t>. Часть 2 статьи 65 изложить в следующей редакции:</w:t>
      </w:r>
    </w:p>
    <w:p w:rsidR="000D4011" w:rsidRPr="000D4011" w:rsidRDefault="000D4011" w:rsidP="00F13ABB">
      <w:pPr>
        <w:tabs>
          <w:tab w:val="left" w:pos="0"/>
        </w:tabs>
        <w:rPr>
          <w:bCs/>
          <w:sz w:val="28"/>
          <w:szCs w:val="28"/>
        </w:rPr>
      </w:pPr>
      <w:r w:rsidRPr="000D4011">
        <w:rPr>
          <w:bCs/>
          <w:sz w:val="28"/>
          <w:szCs w:val="28"/>
        </w:rPr>
        <w:lastRenderedPageBreak/>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p>
    <w:p w:rsidR="000D4011" w:rsidRPr="000D4011" w:rsidRDefault="000D4011" w:rsidP="00F13ABB">
      <w:pPr>
        <w:tabs>
          <w:tab w:val="left" w:pos="0"/>
        </w:tabs>
        <w:rPr>
          <w:bCs/>
          <w:sz w:val="28"/>
          <w:szCs w:val="28"/>
        </w:rPr>
      </w:pPr>
      <w:r w:rsidRPr="000D4011">
        <w:rPr>
          <w:bCs/>
          <w:sz w:val="28"/>
          <w:szCs w:val="28"/>
        </w:rPr>
        <w:t>II. Пункты 13, 14 части 2 статьи 48.1 вступают в силу 28.06.2018 года.</w:t>
      </w:r>
    </w:p>
    <w:p w:rsidR="009E5AC8" w:rsidRPr="009E5AC8" w:rsidRDefault="009E5AC8" w:rsidP="00F13ABB">
      <w:pPr>
        <w:tabs>
          <w:tab w:val="left" w:pos="0"/>
        </w:tabs>
        <w:rPr>
          <w:b/>
          <w:bCs/>
          <w:sz w:val="28"/>
          <w:szCs w:val="28"/>
        </w:rPr>
      </w:pPr>
    </w:p>
    <w:p w:rsidR="009B3FEC" w:rsidRDefault="009B3FEC" w:rsidP="009E5AC8">
      <w:pPr>
        <w:rPr>
          <w:b/>
          <w:bCs/>
          <w:sz w:val="28"/>
          <w:szCs w:val="28"/>
        </w:rPr>
      </w:pPr>
    </w:p>
    <w:p w:rsidR="009E5AC8" w:rsidRPr="009E5AC8" w:rsidRDefault="009E5AC8" w:rsidP="009E5AC8">
      <w:pPr>
        <w:rPr>
          <w:b/>
          <w:bCs/>
          <w:sz w:val="28"/>
          <w:szCs w:val="28"/>
        </w:rPr>
      </w:pPr>
      <w:r w:rsidRPr="009E5AC8">
        <w:rPr>
          <w:b/>
          <w:bCs/>
          <w:sz w:val="28"/>
          <w:szCs w:val="28"/>
        </w:rPr>
        <w:t xml:space="preserve">Глава городского округа </w:t>
      </w:r>
    </w:p>
    <w:p w:rsidR="009E5AC8" w:rsidRPr="009E5AC8" w:rsidRDefault="009E5AC8" w:rsidP="009E5AC8">
      <w:pPr>
        <w:rPr>
          <w:b/>
          <w:bCs/>
          <w:sz w:val="28"/>
          <w:szCs w:val="28"/>
        </w:rPr>
      </w:pPr>
      <w:r w:rsidRPr="009E5AC8">
        <w:rPr>
          <w:b/>
          <w:bCs/>
          <w:sz w:val="28"/>
          <w:szCs w:val="28"/>
        </w:rPr>
        <w:t xml:space="preserve">«город Каспийск»                                                                          </w:t>
      </w:r>
      <w:proofErr w:type="spellStart"/>
      <w:r w:rsidRPr="009E5AC8">
        <w:rPr>
          <w:b/>
          <w:bCs/>
          <w:sz w:val="28"/>
          <w:szCs w:val="28"/>
        </w:rPr>
        <w:t>М.С.Абдулаев</w:t>
      </w:r>
      <w:proofErr w:type="spellEnd"/>
    </w:p>
    <w:p w:rsidR="009E5AC8" w:rsidRPr="009E5AC8" w:rsidRDefault="009E5AC8" w:rsidP="009E5AC8">
      <w:pPr>
        <w:rPr>
          <w:b/>
          <w:bCs/>
          <w:sz w:val="28"/>
          <w:szCs w:val="28"/>
        </w:rPr>
      </w:pPr>
    </w:p>
    <w:p w:rsidR="009E5AC8" w:rsidRPr="009E5AC8" w:rsidRDefault="009E5AC8" w:rsidP="009E5AC8">
      <w:pPr>
        <w:rPr>
          <w:bCs/>
          <w:sz w:val="28"/>
          <w:szCs w:val="28"/>
        </w:rPr>
      </w:pPr>
    </w:p>
    <w:p w:rsidR="009E5AC8" w:rsidRPr="009E5AC8" w:rsidRDefault="009E5AC8" w:rsidP="009E5AC8">
      <w:pPr>
        <w:rPr>
          <w:b/>
          <w:bCs/>
          <w:sz w:val="28"/>
          <w:szCs w:val="28"/>
        </w:rPr>
      </w:pPr>
      <w:r w:rsidRPr="009E5AC8">
        <w:rPr>
          <w:b/>
          <w:bCs/>
          <w:sz w:val="28"/>
          <w:szCs w:val="28"/>
        </w:rPr>
        <w:t xml:space="preserve">Председатель Собрания депутатов           </w:t>
      </w:r>
    </w:p>
    <w:p w:rsidR="009E5AC8" w:rsidRPr="009E5AC8" w:rsidRDefault="009E5AC8" w:rsidP="009E5AC8">
      <w:pPr>
        <w:rPr>
          <w:b/>
          <w:bCs/>
          <w:sz w:val="28"/>
          <w:szCs w:val="28"/>
        </w:rPr>
      </w:pPr>
      <w:r w:rsidRPr="009E5AC8">
        <w:rPr>
          <w:b/>
          <w:bCs/>
          <w:sz w:val="28"/>
          <w:szCs w:val="28"/>
        </w:rPr>
        <w:t xml:space="preserve">городского округа «город Каспийск»                                     </w:t>
      </w:r>
      <w:proofErr w:type="spellStart"/>
      <w:r w:rsidRPr="009E5AC8">
        <w:rPr>
          <w:b/>
          <w:bCs/>
          <w:sz w:val="28"/>
          <w:szCs w:val="28"/>
        </w:rPr>
        <w:t>А.Д.Джаватов</w:t>
      </w:r>
      <w:proofErr w:type="spellEnd"/>
    </w:p>
    <w:p w:rsidR="00FF4910" w:rsidRPr="0025206D" w:rsidRDefault="00FF4910" w:rsidP="00C84943">
      <w:pPr>
        <w:rPr>
          <w:bCs/>
          <w:sz w:val="28"/>
          <w:szCs w:val="28"/>
        </w:rPr>
      </w:pPr>
    </w:p>
    <w:sectPr w:rsidR="00FF4910" w:rsidRPr="0025206D" w:rsidSect="00B06856">
      <w:pgSz w:w="11906" w:h="16838"/>
      <w:pgMar w:top="426"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C3476"/>
    <w:multiLevelType w:val="hybridMultilevel"/>
    <w:tmpl w:val="ACD020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BED3CF0"/>
    <w:multiLevelType w:val="hybridMultilevel"/>
    <w:tmpl w:val="F724AD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8D96A44"/>
    <w:multiLevelType w:val="multilevel"/>
    <w:tmpl w:val="0074E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F914529"/>
    <w:multiLevelType w:val="hybridMultilevel"/>
    <w:tmpl w:val="2AF6A3AE"/>
    <w:lvl w:ilvl="0" w:tplc="3D8A66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35F7"/>
    <w:rsid w:val="0001096E"/>
    <w:rsid w:val="00017226"/>
    <w:rsid w:val="000235F7"/>
    <w:rsid w:val="0003122E"/>
    <w:rsid w:val="000415B3"/>
    <w:rsid w:val="00043BB7"/>
    <w:rsid w:val="00044D3A"/>
    <w:rsid w:val="000876FA"/>
    <w:rsid w:val="00094B27"/>
    <w:rsid w:val="000959E0"/>
    <w:rsid w:val="000C6777"/>
    <w:rsid w:val="000D4011"/>
    <w:rsid w:val="000F2D9A"/>
    <w:rsid w:val="001005B2"/>
    <w:rsid w:val="00105696"/>
    <w:rsid w:val="001157C5"/>
    <w:rsid w:val="0014225F"/>
    <w:rsid w:val="001517BA"/>
    <w:rsid w:val="00165AEC"/>
    <w:rsid w:val="00182C34"/>
    <w:rsid w:val="00192FAC"/>
    <w:rsid w:val="0019771E"/>
    <w:rsid w:val="001A40DD"/>
    <w:rsid w:val="001C2F6E"/>
    <w:rsid w:val="001D7CEA"/>
    <w:rsid w:val="00202C91"/>
    <w:rsid w:val="00203BF7"/>
    <w:rsid w:val="00210853"/>
    <w:rsid w:val="00232658"/>
    <w:rsid w:val="0025206D"/>
    <w:rsid w:val="00255148"/>
    <w:rsid w:val="0026740D"/>
    <w:rsid w:val="00271410"/>
    <w:rsid w:val="00273E5F"/>
    <w:rsid w:val="002810BA"/>
    <w:rsid w:val="002C68E6"/>
    <w:rsid w:val="00324F9D"/>
    <w:rsid w:val="003B76D1"/>
    <w:rsid w:val="003C4093"/>
    <w:rsid w:val="003D0C50"/>
    <w:rsid w:val="003E00A8"/>
    <w:rsid w:val="003E164B"/>
    <w:rsid w:val="00404F80"/>
    <w:rsid w:val="004258C2"/>
    <w:rsid w:val="00436F36"/>
    <w:rsid w:val="00453F1D"/>
    <w:rsid w:val="00456147"/>
    <w:rsid w:val="00470E55"/>
    <w:rsid w:val="00480E8F"/>
    <w:rsid w:val="00492AB8"/>
    <w:rsid w:val="004B0850"/>
    <w:rsid w:val="004B7C8B"/>
    <w:rsid w:val="004E45FC"/>
    <w:rsid w:val="00513F62"/>
    <w:rsid w:val="00523FE9"/>
    <w:rsid w:val="005812FC"/>
    <w:rsid w:val="00587961"/>
    <w:rsid w:val="005A07DE"/>
    <w:rsid w:val="005A61C8"/>
    <w:rsid w:val="005C06ED"/>
    <w:rsid w:val="005C62B9"/>
    <w:rsid w:val="00604494"/>
    <w:rsid w:val="00615E63"/>
    <w:rsid w:val="00631A5F"/>
    <w:rsid w:val="00647AB1"/>
    <w:rsid w:val="00657739"/>
    <w:rsid w:val="00662E33"/>
    <w:rsid w:val="006B51B0"/>
    <w:rsid w:val="006D2DC9"/>
    <w:rsid w:val="006D435C"/>
    <w:rsid w:val="00732AA0"/>
    <w:rsid w:val="007335E3"/>
    <w:rsid w:val="00743B74"/>
    <w:rsid w:val="00764BDC"/>
    <w:rsid w:val="007C4007"/>
    <w:rsid w:val="007E386F"/>
    <w:rsid w:val="00801162"/>
    <w:rsid w:val="008218F7"/>
    <w:rsid w:val="00896B8E"/>
    <w:rsid w:val="008C2231"/>
    <w:rsid w:val="008C5A07"/>
    <w:rsid w:val="008E6B26"/>
    <w:rsid w:val="008E7631"/>
    <w:rsid w:val="008F33D4"/>
    <w:rsid w:val="00916228"/>
    <w:rsid w:val="009731D4"/>
    <w:rsid w:val="009B05AB"/>
    <w:rsid w:val="009B3FEC"/>
    <w:rsid w:val="009C22F0"/>
    <w:rsid w:val="009E5AC8"/>
    <w:rsid w:val="00A14971"/>
    <w:rsid w:val="00A34CE3"/>
    <w:rsid w:val="00A53DBD"/>
    <w:rsid w:val="00A67ADB"/>
    <w:rsid w:val="00A77B26"/>
    <w:rsid w:val="00A902B1"/>
    <w:rsid w:val="00A9672F"/>
    <w:rsid w:val="00AB24C2"/>
    <w:rsid w:val="00AB4F80"/>
    <w:rsid w:val="00B06856"/>
    <w:rsid w:val="00B2073C"/>
    <w:rsid w:val="00B24730"/>
    <w:rsid w:val="00B41DC7"/>
    <w:rsid w:val="00B50684"/>
    <w:rsid w:val="00B55BFD"/>
    <w:rsid w:val="00B86905"/>
    <w:rsid w:val="00B923C1"/>
    <w:rsid w:val="00BA055E"/>
    <w:rsid w:val="00BA3808"/>
    <w:rsid w:val="00BB0AF6"/>
    <w:rsid w:val="00BB205B"/>
    <w:rsid w:val="00BC1CF3"/>
    <w:rsid w:val="00BD2542"/>
    <w:rsid w:val="00BD7577"/>
    <w:rsid w:val="00C12D25"/>
    <w:rsid w:val="00C3084A"/>
    <w:rsid w:val="00C42349"/>
    <w:rsid w:val="00C549B0"/>
    <w:rsid w:val="00C55713"/>
    <w:rsid w:val="00C67F32"/>
    <w:rsid w:val="00C84943"/>
    <w:rsid w:val="00C90E80"/>
    <w:rsid w:val="00CA0A61"/>
    <w:rsid w:val="00CA2757"/>
    <w:rsid w:val="00CC33C5"/>
    <w:rsid w:val="00D344C3"/>
    <w:rsid w:val="00D5488F"/>
    <w:rsid w:val="00D569F9"/>
    <w:rsid w:val="00DB1B63"/>
    <w:rsid w:val="00DB5752"/>
    <w:rsid w:val="00DC4FEF"/>
    <w:rsid w:val="00DE34D4"/>
    <w:rsid w:val="00E44D22"/>
    <w:rsid w:val="00E5585E"/>
    <w:rsid w:val="00E72E00"/>
    <w:rsid w:val="00E90D41"/>
    <w:rsid w:val="00EA3DDA"/>
    <w:rsid w:val="00EF4F0E"/>
    <w:rsid w:val="00EF5A81"/>
    <w:rsid w:val="00F06911"/>
    <w:rsid w:val="00F13ABB"/>
    <w:rsid w:val="00F54C2E"/>
    <w:rsid w:val="00F67955"/>
    <w:rsid w:val="00F925E9"/>
    <w:rsid w:val="00FC27C6"/>
    <w:rsid w:val="00FE2CAB"/>
    <w:rsid w:val="00FF49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F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5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0235F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3">
    <w:name w:val="Body Text"/>
    <w:basedOn w:val="a"/>
    <w:link w:val="a4"/>
    <w:uiPriority w:val="99"/>
    <w:unhideWhenUsed/>
    <w:rsid w:val="001005B2"/>
    <w:pPr>
      <w:spacing w:after="120"/>
    </w:pPr>
  </w:style>
  <w:style w:type="character" w:customStyle="1" w:styleId="a4">
    <w:name w:val="Основной текст Знак"/>
    <w:basedOn w:val="a0"/>
    <w:link w:val="a3"/>
    <w:uiPriority w:val="99"/>
    <w:rsid w:val="001005B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D344C3"/>
    <w:rPr>
      <w:rFonts w:ascii="Segoe UI" w:hAnsi="Segoe UI" w:cs="Segoe UI"/>
      <w:sz w:val="18"/>
      <w:szCs w:val="18"/>
    </w:rPr>
  </w:style>
  <w:style w:type="character" w:customStyle="1" w:styleId="a6">
    <w:name w:val="Текст выноски Знак"/>
    <w:basedOn w:val="a0"/>
    <w:link w:val="a5"/>
    <w:uiPriority w:val="99"/>
    <w:semiHidden/>
    <w:rsid w:val="00D344C3"/>
    <w:rPr>
      <w:rFonts w:ascii="Segoe UI" w:eastAsia="Times New Roman" w:hAnsi="Segoe UI" w:cs="Segoe UI"/>
      <w:sz w:val="18"/>
      <w:szCs w:val="18"/>
      <w:lang w:eastAsia="ru-RU"/>
    </w:rPr>
  </w:style>
  <w:style w:type="paragraph" w:styleId="a7">
    <w:name w:val="List Paragraph"/>
    <w:basedOn w:val="a"/>
    <w:uiPriority w:val="34"/>
    <w:qFormat/>
    <w:rsid w:val="004258C2"/>
    <w:pPr>
      <w:spacing w:after="160" w:line="259" w:lineRule="auto"/>
      <w:ind w:left="720"/>
      <w:contextualSpacing/>
    </w:pPr>
    <w:rPr>
      <w:rFonts w:asciiTheme="minorHAnsi" w:eastAsiaTheme="minorHAnsi" w:hAnsiTheme="minorHAnsi" w:cstheme="minorBidi"/>
      <w:sz w:val="22"/>
      <w:szCs w:val="22"/>
      <w:lang w:eastAsia="en-US"/>
    </w:rPr>
  </w:style>
  <w:style w:type="character" w:styleId="a8">
    <w:name w:val="Hyperlink"/>
    <w:basedOn w:val="a0"/>
    <w:uiPriority w:val="99"/>
    <w:unhideWhenUsed/>
    <w:rsid w:val="005A61C8"/>
    <w:rPr>
      <w:color w:val="0563C1" w:themeColor="hyperlink"/>
      <w:u w:val="single"/>
    </w:rPr>
  </w:style>
  <w:style w:type="paragraph" w:styleId="a9">
    <w:name w:val="Normal (Web)"/>
    <w:basedOn w:val="a"/>
    <w:uiPriority w:val="99"/>
    <w:semiHidden/>
    <w:unhideWhenUsed/>
    <w:rsid w:val="000D4011"/>
    <w:rPr>
      <w:sz w:val="24"/>
      <w:szCs w:val="24"/>
    </w:rPr>
  </w:style>
</w:styles>
</file>

<file path=word/webSettings.xml><?xml version="1.0" encoding="utf-8"?>
<w:webSettings xmlns:r="http://schemas.openxmlformats.org/officeDocument/2006/relationships" xmlns:w="http://schemas.openxmlformats.org/wordprocessingml/2006/main">
  <w:divs>
    <w:div w:id="1042483674">
      <w:bodyDiv w:val="1"/>
      <w:marLeft w:val="0"/>
      <w:marRight w:val="0"/>
      <w:marTop w:val="0"/>
      <w:marBottom w:val="0"/>
      <w:divBdr>
        <w:top w:val="none" w:sz="0" w:space="0" w:color="auto"/>
        <w:left w:val="none" w:sz="0" w:space="0" w:color="auto"/>
        <w:bottom w:val="none" w:sz="0" w:space="0" w:color="auto"/>
        <w:right w:val="none" w:sz="0" w:space="0" w:color="auto"/>
      </w:divBdr>
    </w:div>
    <w:div w:id="179898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259415CE061291489A8028419EF049A71A48478F5BF7A978DF372E04887CB31F2A9E2B21DD86A27qBsAJ"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1540</Words>
  <Characters>8780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User</cp:lastModifiedBy>
  <cp:revision>5</cp:revision>
  <cp:lastPrinted>2018-04-11T12:25:00Z</cp:lastPrinted>
  <dcterms:created xsi:type="dcterms:W3CDTF">2018-04-11T11:26:00Z</dcterms:created>
  <dcterms:modified xsi:type="dcterms:W3CDTF">2018-04-11T12:26:00Z</dcterms:modified>
</cp:coreProperties>
</file>