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C0" w:rsidRPr="00A26C09" w:rsidRDefault="00F407C0" w:rsidP="00F407C0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C0" w:rsidRPr="00A26C09" w:rsidRDefault="00F407C0" w:rsidP="00F407C0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F407C0" w:rsidRPr="00A26C09" w:rsidRDefault="00F407C0" w:rsidP="00F407C0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F407C0" w:rsidRPr="00A26C09" w:rsidRDefault="00F407C0" w:rsidP="00F407C0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F407C0" w:rsidRPr="00A26C09" w:rsidRDefault="00F407C0" w:rsidP="00F407C0">
      <w:pPr>
        <w:ind w:left="-567"/>
        <w:rPr>
          <w:color w:val="0000FF"/>
          <w:sz w:val="10"/>
          <w:szCs w:val="10"/>
        </w:rPr>
      </w:pPr>
    </w:p>
    <w:p w:rsidR="00F407C0" w:rsidRPr="00A26C09" w:rsidRDefault="00F407C0" w:rsidP="00F407C0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A26C09">
        <w:rPr>
          <w:sz w:val="18"/>
          <w:szCs w:val="18"/>
        </w:rPr>
        <w:t>kasp.info@yandex.ru</w:t>
      </w:r>
      <w:proofErr w:type="spellEnd"/>
      <w:r w:rsidRPr="00A26C09">
        <w:rPr>
          <w:sz w:val="18"/>
          <w:szCs w:val="18"/>
        </w:rPr>
        <w:t>.</w:t>
      </w:r>
    </w:p>
    <w:p w:rsidR="00F407C0" w:rsidRPr="00A26C09" w:rsidRDefault="00F407C0" w:rsidP="00F407C0">
      <w:pPr>
        <w:ind w:left="-567"/>
        <w:jc w:val="right"/>
        <w:rPr>
          <w:b/>
          <w:sz w:val="28"/>
          <w:szCs w:val="28"/>
        </w:rPr>
      </w:pPr>
      <w:r w:rsidRPr="00A26C09">
        <w:tab/>
      </w:r>
      <w:r w:rsidR="00386CE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декабря </w:t>
      </w:r>
      <w:r w:rsidRPr="00A26C09">
        <w:rPr>
          <w:b/>
          <w:sz w:val="28"/>
          <w:szCs w:val="28"/>
        </w:rPr>
        <w:t xml:space="preserve"> 2017  года</w:t>
      </w:r>
    </w:p>
    <w:p w:rsidR="00F407C0" w:rsidRDefault="00F407C0" w:rsidP="00F407C0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386CE4" w:rsidRDefault="00386CE4" w:rsidP="00F407C0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F407C0" w:rsidRPr="00A26C09" w:rsidRDefault="00386CE4" w:rsidP="00F407C0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124</w:t>
      </w:r>
    </w:p>
    <w:p w:rsidR="00F407C0" w:rsidRPr="00A26C09" w:rsidRDefault="00F407C0" w:rsidP="00F407C0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 w:rsidR="00386CE4">
        <w:rPr>
          <w:b/>
          <w:sz w:val="32"/>
          <w:szCs w:val="32"/>
        </w:rPr>
        <w:t>4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F407C0" w:rsidRPr="00A26C09" w:rsidRDefault="00F407C0" w:rsidP="00F407C0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F407C0" w:rsidRPr="00A26C09" w:rsidRDefault="00F407C0" w:rsidP="00F407C0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E530F6" w:rsidRDefault="00E530F6" w:rsidP="00E530F6">
      <w:pPr>
        <w:jc w:val="center"/>
        <w:rPr>
          <w:sz w:val="10"/>
          <w:szCs w:val="10"/>
        </w:rPr>
      </w:pPr>
    </w:p>
    <w:p w:rsidR="00E530F6" w:rsidRDefault="00E530F6" w:rsidP="00E530F6">
      <w:pPr>
        <w:rPr>
          <w:b/>
          <w:sz w:val="28"/>
          <w:szCs w:val="28"/>
        </w:rPr>
      </w:pPr>
    </w:p>
    <w:p w:rsidR="00E530F6" w:rsidRDefault="008D616D" w:rsidP="00E530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 </w:t>
      </w:r>
      <w:r w:rsidR="00E530F6">
        <w:rPr>
          <w:b/>
          <w:sz w:val="28"/>
          <w:szCs w:val="28"/>
        </w:rPr>
        <w:t>Программы  социально-</w:t>
      </w:r>
    </w:p>
    <w:p w:rsidR="00E530F6" w:rsidRDefault="00E530F6" w:rsidP="00E53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экономического развития  муниципального</w:t>
      </w:r>
    </w:p>
    <w:p w:rsidR="00E530F6" w:rsidRDefault="00E530F6" w:rsidP="00E53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городской округ  «город Каспийск»</w:t>
      </w:r>
    </w:p>
    <w:p w:rsidR="00E530F6" w:rsidRDefault="00DC71E4" w:rsidP="00E530F6">
      <w:pPr>
        <w:tabs>
          <w:tab w:val="left" w:pos="6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плановый период 2019 и 2020</w:t>
      </w:r>
      <w:r w:rsidR="00E530F6">
        <w:rPr>
          <w:b/>
          <w:sz w:val="28"/>
          <w:szCs w:val="28"/>
        </w:rPr>
        <w:t xml:space="preserve"> годов</w:t>
      </w:r>
      <w:r w:rsidR="008D616D">
        <w:rPr>
          <w:b/>
          <w:sz w:val="28"/>
          <w:szCs w:val="28"/>
        </w:rPr>
        <w:t>»</w:t>
      </w:r>
      <w:r w:rsidR="00E530F6">
        <w:rPr>
          <w:b/>
          <w:sz w:val="28"/>
          <w:szCs w:val="28"/>
        </w:rPr>
        <w:tab/>
      </w:r>
    </w:p>
    <w:p w:rsidR="00E530F6" w:rsidRDefault="00E530F6" w:rsidP="00E530F6">
      <w:pPr>
        <w:rPr>
          <w:b/>
          <w:sz w:val="28"/>
          <w:szCs w:val="28"/>
        </w:rPr>
      </w:pPr>
    </w:p>
    <w:p w:rsidR="00E530F6" w:rsidRDefault="00E530F6" w:rsidP="00E530F6">
      <w:pPr>
        <w:rPr>
          <w:sz w:val="28"/>
          <w:szCs w:val="28"/>
        </w:rPr>
      </w:pPr>
    </w:p>
    <w:p w:rsidR="00E530F6" w:rsidRDefault="00E530F6" w:rsidP="00E530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4 части 10 статьи 35 Федерального закона                  от 06 октября 2003 г. № 131-ФЗ «Об общих принципах организации местного самоуправления в Российской Федерации», статей 22 и 30 Устава городского округа «город Каспийск,</w:t>
      </w:r>
    </w:p>
    <w:p w:rsidR="00E530F6" w:rsidRDefault="00E530F6" w:rsidP="00E530F6">
      <w:pPr>
        <w:tabs>
          <w:tab w:val="left" w:pos="1680"/>
        </w:tabs>
        <w:jc w:val="both"/>
        <w:rPr>
          <w:sz w:val="28"/>
          <w:szCs w:val="28"/>
        </w:rPr>
      </w:pPr>
    </w:p>
    <w:p w:rsidR="00E530F6" w:rsidRDefault="00E530F6" w:rsidP="00E530F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Собрание депутатов городского округа «город Каспийск» </w:t>
      </w:r>
    </w:p>
    <w:p w:rsidR="00E530F6" w:rsidRDefault="00E530F6" w:rsidP="00E530F6">
      <w:pPr>
        <w:tabs>
          <w:tab w:val="left" w:pos="1680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</w:t>
      </w:r>
    </w:p>
    <w:p w:rsidR="00E530F6" w:rsidRDefault="00E530F6" w:rsidP="00E530F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530F6" w:rsidRDefault="00E530F6" w:rsidP="00E530F6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E530F6" w:rsidRDefault="00E530F6" w:rsidP="00E530F6">
      <w:pPr>
        <w:tabs>
          <w:tab w:val="left" w:pos="1185"/>
        </w:tabs>
        <w:ind w:left="1185"/>
        <w:rPr>
          <w:sz w:val="16"/>
          <w:szCs w:val="16"/>
        </w:rPr>
      </w:pPr>
    </w:p>
    <w:p w:rsidR="00E530F6" w:rsidRDefault="00E530F6" w:rsidP="00E530F6">
      <w:pPr>
        <w:ind w:firstLine="540"/>
        <w:jc w:val="both"/>
        <w:rPr>
          <w:sz w:val="28"/>
          <w:szCs w:val="28"/>
        </w:rPr>
      </w:pPr>
      <w:r w:rsidRPr="00A80257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="00386CE4">
        <w:rPr>
          <w:sz w:val="28"/>
          <w:szCs w:val="28"/>
        </w:rPr>
        <w:t>прилагаемую Программу</w:t>
      </w:r>
      <w:r>
        <w:rPr>
          <w:sz w:val="28"/>
          <w:szCs w:val="28"/>
        </w:rPr>
        <w:t xml:space="preserve"> социально-экономического развития муниципального образования городско</w:t>
      </w:r>
      <w:r w:rsidR="006B0F75">
        <w:rPr>
          <w:sz w:val="28"/>
          <w:szCs w:val="28"/>
        </w:rPr>
        <w:t>й округ «город Каспийск» на 2018 год и плановый период 2019 и 2020</w:t>
      </w:r>
      <w:r>
        <w:rPr>
          <w:sz w:val="28"/>
          <w:szCs w:val="28"/>
        </w:rPr>
        <w:t xml:space="preserve"> годов. (Приложение № 1).</w:t>
      </w:r>
    </w:p>
    <w:p w:rsidR="00E530F6" w:rsidRDefault="00E530F6" w:rsidP="00E530F6">
      <w:pPr>
        <w:ind w:firstLine="540"/>
        <w:jc w:val="both"/>
        <w:rPr>
          <w:sz w:val="4"/>
          <w:szCs w:val="4"/>
        </w:rPr>
      </w:pPr>
    </w:p>
    <w:p w:rsidR="00E530F6" w:rsidRDefault="00E530F6" w:rsidP="00386CE4">
      <w:pPr>
        <w:ind w:firstLine="540"/>
        <w:jc w:val="both"/>
        <w:rPr>
          <w:sz w:val="28"/>
          <w:szCs w:val="28"/>
        </w:rPr>
      </w:pPr>
      <w:r w:rsidRPr="00A80257">
        <w:rPr>
          <w:sz w:val="32"/>
          <w:szCs w:val="32"/>
        </w:rPr>
        <w:t>2</w:t>
      </w:r>
      <w:r w:rsidRPr="00A80257">
        <w:rPr>
          <w:sz w:val="28"/>
          <w:szCs w:val="28"/>
        </w:rPr>
        <w:t>.</w:t>
      </w:r>
      <w:r w:rsidRPr="00386CE4">
        <w:rPr>
          <w:b/>
          <w:sz w:val="28"/>
          <w:szCs w:val="28"/>
        </w:rPr>
        <w:t xml:space="preserve"> </w:t>
      </w:r>
      <w:r w:rsidR="00386CE4" w:rsidRPr="00386CE4">
        <w:rPr>
          <w:sz w:val="28"/>
          <w:szCs w:val="28"/>
        </w:rPr>
        <w:t>Настоящее Решение вступает в силу со дня его опубликования в газете «Трудовой Каспийск».</w:t>
      </w:r>
    </w:p>
    <w:p w:rsidR="00E530F6" w:rsidRDefault="00E530F6" w:rsidP="00E530F6">
      <w:pPr>
        <w:pStyle w:val="a3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E530F6" w:rsidRDefault="00E530F6" w:rsidP="00E530F6">
      <w:pPr>
        <w:shd w:val="clear" w:color="auto" w:fill="FFFFFF"/>
        <w:tabs>
          <w:tab w:val="left" w:pos="7585"/>
        </w:tabs>
        <w:jc w:val="both"/>
        <w:outlineLvl w:val="0"/>
        <w:rPr>
          <w:b/>
          <w:bCs/>
          <w:color w:val="000000"/>
          <w:spacing w:val="2"/>
          <w:sz w:val="28"/>
          <w:szCs w:val="28"/>
        </w:rPr>
      </w:pPr>
    </w:p>
    <w:p w:rsidR="00E530F6" w:rsidRDefault="00E530F6" w:rsidP="00E530F6">
      <w:pPr>
        <w:shd w:val="clear" w:color="auto" w:fill="FFFFFF"/>
        <w:tabs>
          <w:tab w:val="left" w:pos="7585"/>
        </w:tabs>
        <w:jc w:val="both"/>
        <w:outlineLvl w:val="0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Глава городского  округа                                                         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М.С.Абдулаев</w:t>
      </w:r>
      <w:proofErr w:type="spellEnd"/>
    </w:p>
    <w:p w:rsidR="00E530F6" w:rsidRDefault="00E530F6" w:rsidP="00E530F6">
      <w:pPr>
        <w:shd w:val="clear" w:color="auto" w:fill="FFFFFF"/>
        <w:jc w:val="both"/>
        <w:outlineLvl w:val="0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«город Каспийск»</w:t>
      </w:r>
    </w:p>
    <w:p w:rsidR="00E530F6" w:rsidRDefault="00E530F6" w:rsidP="00E530F6">
      <w:pPr>
        <w:jc w:val="center"/>
        <w:rPr>
          <w:b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 xml:space="preserve">                 </w:t>
      </w:r>
    </w:p>
    <w:p w:rsidR="00E530F6" w:rsidRDefault="00E530F6" w:rsidP="00E53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E530F6" w:rsidRDefault="00E530F6" w:rsidP="00E530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Каспийск»                                        </w:t>
      </w:r>
      <w:proofErr w:type="spellStart"/>
      <w:r>
        <w:rPr>
          <w:b/>
          <w:sz w:val="28"/>
          <w:szCs w:val="28"/>
        </w:rPr>
        <w:t>А.Д.Джаватов</w:t>
      </w:r>
      <w:proofErr w:type="spellEnd"/>
      <w:r>
        <w:rPr>
          <w:b/>
          <w:sz w:val="28"/>
          <w:szCs w:val="28"/>
        </w:rPr>
        <w:t xml:space="preserve"> </w:t>
      </w:r>
    </w:p>
    <w:sectPr w:rsidR="00E530F6" w:rsidSect="00386C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0F6"/>
    <w:rsid w:val="001E5510"/>
    <w:rsid w:val="00386CE4"/>
    <w:rsid w:val="003B2F78"/>
    <w:rsid w:val="006B0F75"/>
    <w:rsid w:val="0078619B"/>
    <w:rsid w:val="00786989"/>
    <w:rsid w:val="007B1AFD"/>
    <w:rsid w:val="008D616D"/>
    <w:rsid w:val="009B4B4A"/>
    <w:rsid w:val="00A2435A"/>
    <w:rsid w:val="00A80257"/>
    <w:rsid w:val="00A94B12"/>
    <w:rsid w:val="00B2305D"/>
    <w:rsid w:val="00DC71E4"/>
    <w:rsid w:val="00E530F6"/>
    <w:rsid w:val="00EE5173"/>
    <w:rsid w:val="00F4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30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53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2018-01-10T12:28:00Z</cp:lastPrinted>
  <dcterms:created xsi:type="dcterms:W3CDTF">2018-01-10T12:05:00Z</dcterms:created>
  <dcterms:modified xsi:type="dcterms:W3CDTF">2018-01-10T12:28:00Z</dcterms:modified>
</cp:coreProperties>
</file>