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FA" w:rsidRPr="00DC00FA" w:rsidRDefault="00DC00FA" w:rsidP="00DC00FA"/>
    <w:p w:rsidR="00DE61F4" w:rsidRPr="00700443" w:rsidRDefault="00DE61F4" w:rsidP="00DE61F4">
      <w:pPr>
        <w:pStyle w:val="1"/>
        <w:rPr>
          <w:b/>
          <w:u w:val="none"/>
        </w:rPr>
      </w:pPr>
      <w:r w:rsidRPr="00700443">
        <w:rPr>
          <w:b/>
          <w:u w:val="none"/>
        </w:rPr>
        <w:t>Извещение о проведении аукциона.</w:t>
      </w:r>
    </w:p>
    <w:p w:rsidR="00DE61F4" w:rsidRPr="003A505C" w:rsidRDefault="00DE61F4" w:rsidP="00DE61F4"/>
    <w:p w:rsidR="00DE61F4" w:rsidRPr="00270254" w:rsidRDefault="00DE61F4" w:rsidP="00DE61F4">
      <w:pPr>
        <w:pStyle w:val="ConsPlusTitle"/>
        <w:widowControl/>
        <w:jc w:val="both"/>
        <w:outlineLvl w:val="0"/>
        <w:rPr>
          <w:rFonts w:ascii="Times New Roman" w:hAnsi="Times New Roman" w:cs="Times New Roman"/>
        </w:rPr>
      </w:pPr>
      <w:r w:rsidRPr="00270254">
        <w:rPr>
          <w:rFonts w:ascii="Times New Roman" w:hAnsi="Times New Roman" w:cs="Times New Roman"/>
          <w:b w:val="0"/>
          <w:sz w:val="24"/>
          <w:szCs w:val="24"/>
        </w:rPr>
        <w:t>Основание:</w:t>
      </w:r>
      <w:r w:rsidR="002C63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0254">
        <w:rPr>
          <w:rFonts w:ascii="Times New Roman" w:hAnsi="Times New Roman" w:cs="Times New Roman"/>
        </w:rPr>
        <w:t>Распоряжение</w:t>
      </w:r>
      <w:r w:rsidR="008E355C">
        <w:rPr>
          <w:rFonts w:ascii="Times New Roman" w:hAnsi="Times New Roman" w:cs="Times New Roman"/>
        </w:rPr>
        <w:t xml:space="preserve"> </w:t>
      </w:r>
      <w:r w:rsidRPr="00270254">
        <w:rPr>
          <w:rFonts w:ascii="Times New Roman" w:hAnsi="Times New Roman" w:cs="Times New Roman"/>
        </w:rPr>
        <w:t xml:space="preserve">администрации городского округа «город Каспийск»  № </w:t>
      </w:r>
      <w:r>
        <w:rPr>
          <w:rFonts w:ascii="Times New Roman" w:hAnsi="Times New Roman" w:cs="Times New Roman"/>
        </w:rPr>
        <w:t>40</w:t>
      </w:r>
      <w:r w:rsidRPr="00270254">
        <w:rPr>
          <w:rFonts w:ascii="Times New Roman" w:hAnsi="Times New Roman" w:cs="Times New Roman"/>
        </w:rPr>
        <w:t xml:space="preserve">-р от </w:t>
      </w:r>
      <w:r>
        <w:rPr>
          <w:rFonts w:ascii="Times New Roman" w:hAnsi="Times New Roman" w:cs="Times New Roman"/>
        </w:rPr>
        <w:t>18 февраля</w:t>
      </w:r>
      <w:r w:rsidRPr="0027025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27025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«О реализ</w:t>
      </w:r>
      <w:r w:rsidR="008A3650">
        <w:rPr>
          <w:rFonts w:ascii="Times New Roman" w:hAnsi="Times New Roman" w:cs="Times New Roman"/>
        </w:rPr>
        <w:t>ации на аукционе автомобиля ГАЗ–</w:t>
      </w:r>
      <w:r>
        <w:rPr>
          <w:rFonts w:ascii="Times New Roman" w:hAnsi="Times New Roman" w:cs="Times New Roman"/>
        </w:rPr>
        <w:t>3102 за гос. номером</w:t>
      </w:r>
      <w:proofErr w:type="gramStart"/>
      <w:r>
        <w:rPr>
          <w:rFonts w:ascii="Times New Roman" w:hAnsi="Times New Roman" w:cs="Times New Roman"/>
        </w:rPr>
        <w:t xml:space="preserve"> </w:t>
      </w:r>
      <w:r w:rsidR="008E355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1</w:t>
      </w:r>
      <w:r w:rsidR="001976A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4 ОР 05»;</w:t>
      </w:r>
      <w:r w:rsidR="002C6388">
        <w:rPr>
          <w:rFonts w:ascii="Times New Roman" w:hAnsi="Times New Roman" w:cs="Times New Roman"/>
        </w:rPr>
        <w:t xml:space="preserve"> </w:t>
      </w:r>
      <w:r w:rsidR="008A3650" w:rsidRPr="00270254">
        <w:rPr>
          <w:rFonts w:ascii="Times New Roman" w:hAnsi="Times New Roman" w:cs="Times New Roman"/>
        </w:rPr>
        <w:t>Распоряжение</w:t>
      </w:r>
      <w:r w:rsidR="002C6388">
        <w:rPr>
          <w:rFonts w:ascii="Times New Roman" w:hAnsi="Times New Roman" w:cs="Times New Roman"/>
        </w:rPr>
        <w:t xml:space="preserve"> </w:t>
      </w:r>
      <w:r w:rsidR="008A3650" w:rsidRPr="00270254">
        <w:rPr>
          <w:rFonts w:ascii="Times New Roman" w:hAnsi="Times New Roman" w:cs="Times New Roman"/>
        </w:rPr>
        <w:t xml:space="preserve">администрации городского округа «город Каспийск»  № </w:t>
      </w:r>
      <w:r w:rsidR="008A3650">
        <w:rPr>
          <w:rFonts w:ascii="Times New Roman" w:hAnsi="Times New Roman" w:cs="Times New Roman"/>
        </w:rPr>
        <w:t>158</w:t>
      </w:r>
      <w:r w:rsidR="008E355C">
        <w:rPr>
          <w:rFonts w:ascii="Times New Roman" w:hAnsi="Times New Roman" w:cs="Times New Roman"/>
        </w:rPr>
        <w:t xml:space="preserve">-р от </w:t>
      </w:r>
      <w:r w:rsidR="002C6388">
        <w:rPr>
          <w:rFonts w:ascii="Times New Roman" w:hAnsi="Times New Roman" w:cs="Times New Roman"/>
        </w:rPr>
        <w:t xml:space="preserve"> </w:t>
      </w:r>
      <w:r w:rsidR="008A3650">
        <w:rPr>
          <w:rFonts w:ascii="Times New Roman" w:hAnsi="Times New Roman" w:cs="Times New Roman"/>
        </w:rPr>
        <w:t>01 июня</w:t>
      </w:r>
      <w:r w:rsidR="008A3650" w:rsidRPr="00270254">
        <w:rPr>
          <w:rFonts w:ascii="Times New Roman" w:hAnsi="Times New Roman" w:cs="Times New Roman"/>
        </w:rPr>
        <w:t xml:space="preserve"> 201</w:t>
      </w:r>
      <w:r w:rsidR="008A3650">
        <w:rPr>
          <w:rFonts w:ascii="Times New Roman" w:hAnsi="Times New Roman" w:cs="Times New Roman"/>
        </w:rPr>
        <w:t>5</w:t>
      </w:r>
      <w:r w:rsidR="008A3650" w:rsidRPr="00270254">
        <w:rPr>
          <w:rFonts w:ascii="Times New Roman" w:hAnsi="Times New Roman" w:cs="Times New Roman"/>
        </w:rPr>
        <w:t xml:space="preserve"> года</w:t>
      </w:r>
      <w:r w:rsidR="008A3650">
        <w:rPr>
          <w:rFonts w:ascii="Times New Roman" w:hAnsi="Times New Roman" w:cs="Times New Roman"/>
        </w:rPr>
        <w:t xml:space="preserve"> «О реализации на аукционе автомобиля</w:t>
      </w:r>
      <w:r w:rsidR="002C6388">
        <w:rPr>
          <w:rFonts w:ascii="Times New Roman" w:hAnsi="Times New Roman" w:cs="Times New Roman"/>
        </w:rPr>
        <w:t xml:space="preserve"> </w:t>
      </w:r>
      <w:r w:rsidR="008A3650">
        <w:rPr>
          <w:rFonts w:ascii="Times New Roman" w:hAnsi="Times New Roman" w:cs="Times New Roman"/>
          <w:lang w:val="en-US"/>
        </w:rPr>
        <w:t>VOLGASIBER</w:t>
      </w:r>
      <w:r w:rsidR="008E355C">
        <w:rPr>
          <w:rFonts w:ascii="Times New Roman" w:hAnsi="Times New Roman" w:cs="Times New Roman"/>
        </w:rPr>
        <w:t xml:space="preserve">  за </w:t>
      </w:r>
      <w:proofErr w:type="spellStart"/>
      <w:r w:rsidR="008E355C">
        <w:rPr>
          <w:rFonts w:ascii="Times New Roman" w:hAnsi="Times New Roman" w:cs="Times New Roman"/>
        </w:rPr>
        <w:t>гос</w:t>
      </w:r>
      <w:proofErr w:type="spellEnd"/>
      <w:r w:rsidR="008E355C">
        <w:rPr>
          <w:rFonts w:ascii="Times New Roman" w:hAnsi="Times New Roman" w:cs="Times New Roman"/>
        </w:rPr>
        <w:t>. номером</w:t>
      </w:r>
      <w:proofErr w:type="gramStart"/>
      <w:r w:rsidR="008E355C">
        <w:rPr>
          <w:rFonts w:ascii="Times New Roman" w:hAnsi="Times New Roman" w:cs="Times New Roman"/>
        </w:rPr>
        <w:t xml:space="preserve"> </w:t>
      </w:r>
      <w:r w:rsidR="002C6388">
        <w:rPr>
          <w:rFonts w:ascii="Times New Roman" w:hAnsi="Times New Roman" w:cs="Times New Roman"/>
        </w:rPr>
        <w:t xml:space="preserve">  </w:t>
      </w:r>
      <w:r w:rsidR="008A3650">
        <w:rPr>
          <w:rFonts w:ascii="Times New Roman" w:hAnsi="Times New Roman" w:cs="Times New Roman"/>
        </w:rPr>
        <w:t>К</w:t>
      </w:r>
      <w:proofErr w:type="gramEnd"/>
      <w:r w:rsidR="008A3650">
        <w:rPr>
          <w:rFonts w:ascii="Times New Roman" w:hAnsi="Times New Roman" w:cs="Times New Roman"/>
        </w:rPr>
        <w:t xml:space="preserve"> 003 СН 05»</w:t>
      </w:r>
      <w:r w:rsidR="00E20443">
        <w:rPr>
          <w:rFonts w:ascii="Times New Roman" w:hAnsi="Times New Roman" w:cs="Times New Roman"/>
        </w:rPr>
        <w:t xml:space="preserve">,  </w:t>
      </w:r>
      <w:r w:rsidR="00E20443" w:rsidRPr="00270254">
        <w:rPr>
          <w:rFonts w:ascii="Times New Roman" w:hAnsi="Times New Roman" w:cs="Times New Roman"/>
        </w:rPr>
        <w:t>Распоряжение</w:t>
      </w:r>
      <w:r w:rsidR="002C6388">
        <w:rPr>
          <w:rFonts w:ascii="Times New Roman" w:hAnsi="Times New Roman" w:cs="Times New Roman"/>
        </w:rPr>
        <w:t xml:space="preserve"> </w:t>
      </w:r>
      <w:r w:rsidR="00E20443" w:rsidRPr="00270254">
        <w:rPr>
          <w:rFonts w:ascii="Times New Roman" w:hAnsi="Times New Roman" w:cs="Times New Roman"/>
        </w:rPr>
        <w:t xml:space="preserve">администрации городского округа «город Каспийск»  № </w:t>
      </w:r>
      <w:r w:rsidR="00E20443">
        <w:rPr>
          <w:rFonts w:ascii="Times New Roman" w:hAnsi="Times New Roman" w:cs="Times New Roman"/>
        </w:rPr>
        <w:t>202</w:t>
      </w:r>
      <w:r w:rsidR="00E20443" w:rsidRPr="00270254">
        <w:rPr>
          <w:rFonts w:ascii="Times New Roman" w:hAnsi="Times New Roman" w:cs="Times New Roman"/>
        </w:rPr>
        <w:t xml:space="preserve">-р от </w:t>
      </w:r>
      <w:r w:rsidR="00E20443">
        <w:rPr>
          <w:rFonts w:ascii="Times New Roman" w:hAnsi="Times New Roman" w:cs="Times New Roman"/>
        </w:rPr>
        <w:t>06 июля</w:t>
      </w:r>
      <w:r w:rsidR="00E20443" w:rsidRPr="00270254">
        <w:rPr>
          <w:rFonts w:ascii="Times New Roman" w:hAnsi="Times New Roman" w:cs="Times New Roman"/>
        </w:rPr>
        <w:t xml:space="preserve"> 201</w:t>
      </w:r>
      <w:r w:rsidR="00E20443">
        <w:rPr>
          <w:rFonts w:ascii="Times New Roman" w:hAnsi="Times New Roman" w:cs="Times New Roman"/>
        </w:rPr>
        <w:t>5</w:t>
      </w:r>
      <w:r w:rsidR="00E20443" w:rsidRPr="00270254">
        <w:rPr>
          <w:rFonts w:ascii="Times New Roman" w:hAnsi="Times New Roman" w:cs="Times New Roman"/>
        </w:rPr>
        <w:t xml:space="preserve"> года</w:t>
      </w:r>
      <w:r w:rsidR="00E20443">
        <w:rPr>
          <w:rFonts w:ascii="Times New Roman" w:hAnsi="Times New Roman" w:cs="Times New Roman"/>
        </w:rPr>
        <w:t xml:space="preserve"> «О реализации на аукционе автомобиля</w:t>
      </w:r>
      <w:r w:rsidR="00E20443">
        <w:rPr>
          <w:rFonts w:ascii="Times New Roman" w:hAnsi="Times New Roman" w:cs="Times New Roman"/>
          <w:lang w:val="en-US"/>
        </w:rPr>
        <w:t>TOYOTACamry</w:t>
      </w:r>
      <w:r w:rsidR="00E20443">
        <w:rPr>
          <w:rFonts w:ascii="Times New Roman" w:hAnsi="Times New Roman" w:cs="Times New Roman"/>
        </w:rPr>
        <w:t xml:space="preserve">  за гос. номером  М 050 ХТ 05».</w:t>
      </w:r>
    </w:p>
    <w:p w:rsidR="00DE61F4" w:rsidRPr="00270254" w:rsidRDefault="00DE61F4" w:rsidP="00DE61F4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10"/>
          <w:szCs w:val="10"/>
          <w:u w:val="single"/>
        </w:rPr>
      </w:pPr>
    </w:p>
    <w:p w:rsidR="00DE61F4" w:rsidRDefault="00DE61F4" w:rsidP="00DE61F4">
      <w:pPr>
        <w:tabs>
          <w:tab w:val="left" w:pos="0"/>
        </w:tabs>
        <w:ind w:right="-186"/>
        <w:jc w:val="both"/>
        <w:rPr>
          <w:b/>
        </w:rPr>
      </w:pPr>
      <w:r>
        <w:rPr>
          <w:b/>
        </w:rPr>
        <w:t>1.</w:t>
      </w:r>
      <w:r>
        <w:t xml:space="preserve"> Н</w:t>
      </w:r>
      <w:r w:rsidRPr="00F43BDD">
        <w:t>аименование, ме</w:t>
      </w:r>
      <w:r>
        <w:t xml:space="preserve">сто нахождения, почтовый адрес  </w:t>
      </w:r>
      <w:r w:rsidRPr="00F43BDD">
        <w:t>и номер контактного телефона организатора аукциона</w:t>
      </w:r>
      <w:r w:rsidR="00E20443">
        <w:t>:</w:t>
      </w:r>
      <w:r w:rsidR="002C6388">
        <w:t xml:space="preserve"> </w:t>
      </w:r>
      <w:r>
        <w:rPr>
          <w:b/>
        </w:rPr>
        <w:t>Управление имущественных</w:t>
      </w:r>
      <w:r w:rsidRPr="00A4072B">
        <w:rPr>
          <w:b/>
        </w:rPr>
        <w:t xml:space="preserve"> отношений </w:t>
      </w:r>
      <w:r>
        <w:rPr>
          <w:b/>
        </w:rPr>
        <w:t>а</w:t>
      </w:r>
      <w:r w:rsidRPr="00A4072B">
        <w:rPr>
          <w:b/>
        </w:rPr>
        <w:t xml:space="preserve">дминистрации </w:t>
      </w:r>
      <w:r>
        <w:rPr>
          <w:b/>
        </w:rPr>
        <w:t xml:space="preserve">городского округа </w:t>
      </w:r>
      <w:r w:rsidRPr="00A4072B">
        <w:rPr>
          <w:b/>
        </w:rPr>
        <w:t xml:space="preserve">«город Каспийск» </w:t>
      </w:r>
      <w:r>
        <w:rPr>
          <w:b/>
        </w:rPr>
        <w:t xml:space="preserve">Республики Дагестан (далее – организатор аукциона).  </w:t>
      </w:r>
    </w:p>
    <w:p w:rsidR="00DE61F4" w:rsidRPr="005E18FD" w:rsidRDefault="00DE61F4" w:rsidP="00567FBA">
      <w:pPr>
        <w:pStyle w:val="a3"/>
        <w:rPr>
          <w:sz w:val="22"/>
          <w:szCs w:val="22"/>
        </w:rPr>
      </w:pPr>
      <w:r w:rsidRPr="00A14324">
        <w:rPr>
          <w:b/>
        </w:rPr>
        <w:t>Р</w:t>
      </w:r>
      <w:r>
        <w:rPr>
          <w:b/>
        </w:rPr>
        <w:t xml:space="preserve">еспублика </w:t>
      </w:r>
      <w:r w:rsidRPr="00A14324">
        <w:rPr>
          <w:b/>
        </w:rPr>
        <w:t>Д</w:t>
      </w:r>
      <w:r>
        <w:rPr>
          <w:b/>
        </w:rPr>
        <w:t>агестан</w:t>
      </w:r>
      <w:r w:rsidR="00567FBA">
        <w:rPr>
          <w:b/>
        </w:rPr>
        <w:t xml:space="preserve">, гор. Каспийск, ул. </w:t>
      </w:r>
      <w:r w:rsidRPr="00A14324">
        <w:rPr>
          <w:b/>
        </w:rPr>
        <w:t xml:space="preserve">Орджоникидзе, 12, </w:t>
      </w:r>
      <w:r w:rsidRPr="00A14324">
        <w:rPr>
          <w:b/>
          <w:lang w:val="en-US"/>
        </w:rPr>
        <w:t>I</w:t>
      </w:r>
      <w:r>
        <w:rPr>
          <w:b/>
        </w:rPr>
        <w:t>-</w:t>
      </w:r>
      <w:r w:rsidR="00567FBA">
        <w:rPr>
          <w:b/>
        </w:rPr>
        <w:t xml:space="preserve">этаж, </w:t>
      </w:r>
      <w:proofErr w:type="spellStart"/>
      <w:r w:rsidR="00567FBA">
        <w:rPr>
          <w:b/>
        </w:rPr>
        <w:t>каб</w:t>
      </w:r>
      <w:proofErr w:type="spellEnd"/>
      <w:r w:rsidR="00567FBA">
        <w:rPr>
          <w:b/>
        </w:rPr>
        <w:t>. №3</w:t>
      </w:r>
      <w:r>
        <w:rPr>
          <w:b/>
        </w:rPr>
        <w:t>,</w:t>
      </w:r>
      <w:r w:rsidR="0052775C">
        <w:rPr>
          <w:b/>
        </w:rPr>
        <w:t xml:space="preserve"> </w:t>
      </w:r>
      <w:r>
        <w:rPr>
          <w:b/>
        </w:rPr>
        <w:t>к</w:t>
      </w:r>
      <w:r w:rsidRPr="00A14324">
        <w:rPr>
          <w:b/>
        </w:rPr>
        <w:t>онтактный тел.</w:t>
      </w:r>
      <w:r>
        <w:rPr>
          <w:b/>
        </w:rPr>
        <w:t>5-26-13.</w:t>
      </w:r>
    </w:p>
    <w:p w:rsidR="00DE61F4" w:rsidRPr="004A1ECE" w:rsidRDefault="00DE61F4" w:rsidP="00DE61F4">
      <w:pPr>
        <w:pStyle w:val="ConsPlusNormal"/>
        <w:widowControl/>
        <w:ind w:firstLine="540"/>
        <w:jc w:val="both"/>
        <w:outlineLvl w:val="1"/>
        <w:rPr>
          <w:sz w:val="6"/>
          <w:szCs w:val="6"/>
        </w:rPr>
      </w:pPr>
    </w:p>
    <w:p w:rsidR="00DE61F4" w:rsidRPr="001928F0" w:rsidRDefault="00DE61F4" w:rsidP="00DE61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28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C6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8F0">
        <w:rPr>
          <w:rFonts w:ascii="Times New Roman" w:hAnsi="Times New Roman" w:cs="Times New Roman"/>
          <w:b/>
          <w:sz w:val="24"/>
          <w:szCs w:val="24"/>
        </w:rPr>
        <w:t xml:space="preserve">Наименование  лотов: </w:t>
      </w:r>
    </w:p>
    <w:p w:rsidR="00DE61F4" w:rsidRPr="009F0D68" w:rsidRDefault="00DE61F4" w:rsidP="00DE61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8"/>
          <w:szCs w:val="8"/>
        </w:rPr>
      </w:pPr>
    </w:p>
    <w:p w:rsidR="00DE61F4" w:rsidRPr="00953995" w:rsidRDefault="00DE61F4" w:rsidP="007747C7">
      <w:pPr>
        <w:jc w:val="both"/>
      </w:pPr>
      <w:r w:rsidRPr="00D37C29">
        <w:rPr>
          <w:b/>
          <w:u w:val="single"/>
        </w:rPr>
        <w:t>Лот  № 1.</w:t>
      </w:r>
      <w:r w:rsidR="00567FBA" w:rsidRPr="00953995">
        <w:t>Автомашина ГАЗ–3102, 2003 года выпуска,</w:t>
      </w:r>
      <w:r w:rsidR="00481173" w:rsidRPr="00953995">
        <w:t xml:space="preserve"> гос. номер</w:t>
      </w:r>
      <w:proofErr w:type="gramStart"/>
      <w:r w:rsidR="00481173" w:rsidRPr="00953995">
        <w:t xml:space="preserve"> В</w:t>
      </w:r>
      <w:proofErr w:type="gramEnd"/>
      <w:r w:rsidR="00481173" w:rsidRPr="00953995">
        <w:t xml:space="preserve"> 1</w:t>
      </w:r>
      <w:r w:rsidR="006D448D">
        <w:t>4</w:t>
      </w:r>
      <w:r w:rsidR="00481173" w:rsidRPr="00953995">
        <w:t xml:space="preserve">4 ОР 05, </w:t>
      </w:r>
      <w:r w:rsidR="007747C7">
        <w:t xml:space="preserve">идентификационный </w:t>
      </w:r>
      <w:r w:rsidR="00481173" w:rsidRPr="00953995">
        <w:t xml:space="preserve">номер ХТН31020041200813, </w:t>
      </w:r>
      <w:r w:rsidR="007747C7">
        <w:t xml:space="preserve">модель, № двигателя </w:t>
      </w:r>
      <w:r w:rsidR="00481173" w:rsidRPr="00953995">
        <w:t>*40620</w:t>
      </w:r>
      <w:r w:rsidR="00481173" w:rsidRPr="00953995">
        <w:rPr>
          <w:lang w:val="en-US"/>
        </w:rPr>
        <w:t>D</w:t>
      </w:r>
      <w:r w:rsidR="00481173" w:rsidRPr="00953995">
        <w:t>*33162805*, цвет кузова – буран, паспорт</w:t>
      </w:r>
      <w:r w:rsidR="0052775C">
        <w:t xml:space="preserve"> </w:t>
      </w:r>
      <w:r w:rsidR="00810E20" w:rsidRPr="00953995">
        <w:t>52  КС 458860</w:t>
      </w:r>
      <w:r w:rsidR="00953995">
        <w:t>.</w:t>
      </w:r>
    </w:p>
    <w:p w:rsidR="00DE61F4" w:rsidRPr="00953995" w:rsidRDefault="00DE61F4" w:rsidP="00DE61F4">
      <w:pPr>
        <w:jc w:val="both"/>
        <w:rPr>
          <w:color w:val="000000" w:themeColor="text1"/>
        </w:rPr>
      </w:pPr>
      <w:r w:rsidRPr="00953995">
        <w:t xml:space="preserve">Начальная цена </w:t>
      </w:r>
      <w:r w:rsidR="00810E20" w:rsidRPr="00953995">
        <w:rPr>
          <w:color w:val="000000" w:themeColor="text1"/>
        </w:rPr>
        <w:t>автомашины</w:t>
      </w:r>
      <w:r w:rsidRPr="00953995">
        <w:rPr>
          <w:color w:val="000000" w:themeColor="text1"/>
        </w:rPr>
        <w:t xml:space="preserve"> – </w:t>
      </w:r>
      <w:r w:rsidR="00810E20" w:rsidRPr="00953995">
        <w:rPr>
          <w:color w:val="000000" w:themeColor="text1"/>
        </w:rPr>
        <w:t>25 000 (двадцать пять тысяч) рублей</w:t>
      </w:r>
      <w:r w:rsidRPr="00953995">
        <w:rPr>
          <w:color w:val="000000" w:themeColor="text1"/>
        </w:rPr>
        <w:t>. Сумма задатка</w:t>
      </w:r>
      <w:r w:rsidR="008B1151">
        <w:rPr>
          <w:color w:val="000000" w:themeColor="text1"/>
        </w:rPr>
        <w:t xml:space="preserve">– </w:t>
      </w:r>
      <w:r w:rsidR="00810E20" w:rsidRPr="00953995">
        <w:rPr>
          <w:color w:val="000000" w:themeColor="text1"/>
        </w:rPr>
        <w:t xml:space="preserve">2500(две тысячи пятьсот)  </w:t>
      </w:r>
      <w:r w:rsidRPr="00953995">
        <w:rPr>
          <w:color w:val="000000" w:themeColor="text1"/>
        </w:rPr>
        <w:t xml:space="preserve">рублей.  </w:t>
      </w:r>
      <w:r w:rsidR="00B7601B">
        <w:rPr>
          <w:color w:val="000000" w:themeColor="text1"/>
        </w:rPr>
        <w:t xml:space="preserve">Шаг аукциона – 5 % от начальной цены и составляет – 1250 рублей. </w:t>
      </w:r>
      <w:r w:rsidRPr="00953995">
        <w:rPr>
          <w:color w:val="000000" w:themeColor="text1"/>
        </w:rPr>
        <w:t xml:space="preserve">Обременений нет.  </w:t>
      </w:r>
    </w:p>
    <w:p w:rsidR="00FE7024" w:rsidRDefault="00FE7024" w:rsidP="00FE7024">
      <w:pPr>
        <w:jc w:val="both"/>
        <w:rPr>
          <w:b/>
          <w:u w:val="single"/>
        </w:rPr>
      </w:pPr>
    </w:p>
    <w:p w:rsidR="009B2D37" w:rsidRPr="00953995" w:rsidRDefault="009B2D37" w:rsidP="009B2D37">
      <w:pPr>
        <w:jc w:val="both"/>
      </w:pPr>
      <w:r w:rsidRPr="00D37C29">
        <w:rPr>
          <w:b/>
          <w:u w:val="single"/>
        </w:rPr>
        <w:t xml:space="preserve">Лот  № </w:t>
      </w:r>
      <w:r w:rsidR="00E52ACD">
        <w:rPr>
          <w:b/>
          <w:u w:val="single"/>
        </w:rPr>
        <w:t>2</w:t>
      </w:r>
      <w:r w:rsidRPr="00D37C29">
        <w:rPr>
          <w:b/>
          <w:u w:val="single"/>
        </w:rPr>
        <w:t>.</w:t>
      </w:r>
      <w:r w:rsidRPr="00953995">
        <w:t xml:space="preserve">Автомашина </w:t>
      </w:r>
      <w:r w:rsidR="00395C2D" w:rsidRPr="00395C2D">
        <w:t>VOLGA SIBER</w:t>
      </w:r>
      <w:r w:rsidRPr="00953995">
        <w:t>, 200</w:t>
      </w:r>
      <w:r w:rsidR="00395C2D">
        <w:t>9</w:t>
      </w:r>
      <w:r w:rsidRPr="00953995">
        <w:t xml:space="preserve"> года выпуска, гос. номер</w:t>
      </w:r>
      <w:proofErr w:type="gramStart"/>
      <w:r w:rsidRPr="00953995">
        <w:t xml:space="preserve"> </w:t>
      </w:r>
      <w:r w:rsidR="00395C2D" w:rsidRPr="0052775C">
        <w:t>К</w:t>
      </w:r>
      <w:proofErr w:type="gramEnd"/>
      <w:r w:rsidR="0052775C">
        <w:t xml:space="preserve"> </w:t>
      </w:r>
      <w:r w:rsidR="00395C2D" w:rsidRPr="0052775C">
        <w:t>003</w:t>
      </w:r>
      <w:r w:rsidR="0052775C">
        <w:t xml:space="preserve"> </w:t>
      </w:r>
      <w:r w:rsidR="00395C2D" w:rsidRPr="0052775C">
        <w:t>СН</w:t>
      </w:r>
      <w:r w:rsidR="0052775C">
        <w:t xml:space="preserve"> </w:t>
      </w:r>
      <w:r w:rsidRPr="00953995">
        <w:t xml:space="preserve">05, </w:t>
      </w:r>
      <w:r>
        <w:t xml:space="preserve">идентификационный </w:t>
      </w:r>
      <w:r w:rsidRPr="00953995">
        <w:t xml:space="preserve">номер </w:t>
      </w:r>
      <w:r w:rsidR="00395C2D" w:rsidRPr="00395C2D">
        <w:t>Х96ERВ6Х5А0003558</w:t>
      </w:r>
      <w:r w:rsidRPr="00953995">
        <w:t xml:space="preserve">, </w:t>
      </w:r>
      <w:r>
        <w:t xml:space="preserve">модель, № двигателя </w:t>
      </w:r>
      <w:r w:rsidR="00395C2D">
        <w:t xml:space="preserve">                            *2.4 </w:t>
      </w:r>
      <w:r w:rsidR="00395C2D">
        <w:rPr>
          <w:lang w:val="en-US"/>
        </w:rPr>
        <w:t>L</w:t>
      </w:r>
      <w:r w:rsidR="00395C2D">
        <w:t>–</w:t>
      </w:r>
      <w:r w:rsidR="00395C2D">
        <w:rPr>
          <w:lang w:val="en-US"/>
        </w:rPr>
        <w:t>DOHC</w:t>
      </w:r>
      <w:r w:rsidR="00395C2D" w:rsidRPr="00395C2D">
        <w:t>*176800215</w:t>
      </w:r>
      <w:r w:rsidR="00395C2D">
        <w:t>*</w:t>
      </w:r>
      <w:r w:rsidRPr="00953995">
        <w:t xml:space="preserve">, цвет кузова – </w:t>
      </w:r>
      <w:r w:rsidR="00395C2D">
        <w:t>белый</w:t>
      </w:r>
      <w:r w:rsidRPr="00953995">
        <w:t xml:space="preserve">, паспорт 52 </w:t>
      </w:r>
      <w:r w:rsidR="00395C2D">
        <w:t>МТ</w:t>
      </w:r>
      <w:r w:rsidR="00185D16">
        <w:t xml:space="preserve"> </w:t>
      </w:r>
      <w:r w:rsidR="00395C2D">
        <w:t>984026</w:t>
      </w:r>
      <w:r>
        <w:t>.</w:t>
      </w:r>
    </w:p>
    <w:p w:rsidR="009B2D37" w:rsidRDefault="009B2D37" w:rsidP="009B2D37">
      <w:pPr>
        <w:jc w:val="both"/>
        <w:rPr>
          <w:color w:val="000000" w:themeColor="text1"/>
        </w:rPr>
      </w:pPr>
      <w:r w:rsidRPr="00953995">
        <w:t xml:space="preserve">Начальная цена </w:t>
      </w:r>
      <w:r w:rsidRPr="00953995">
        <w:rPr>
          <w:color w:val="000000" w:themeColor="text1"/>
        </w:rPr>
        <w:t xml:space="preserve">автомашины – </w:t>
      </w:r>
      <w:r w:rsidR="00A40019">
        <w:rPr>
          <w:color w:val="000000" w:themeColor="text1"/>
        </w:rPr>
        <w:t>42</w:t>
      </w:r>
      <w:r w:rsidRPr="00953995">
        <w:rPr>
          <w:color w:val="000000" w:themeColor="text1"/>
        </w:rPr>
        <w:t> 000 (</w:t>
      </w:r>
      <w:r w:rsidR="00A40019">
        <w:rPr>
          <w:color w:val="000000" w:themeColor="text1"/>
        </w:rPr>
        <w:t xml:space="preserve">сорок две </w:t>
      </w:r>
      <w:r w:rsidRPr="00953995">
        <w:rPr>
          <w:color w:val="000000" w:themeColor="text1"/>
        </w:rPr>
        <w:t>тысяч</w:t>
      </w:r>
      <w:r w:rsidR="00A40019">
        <w:rPr>
          <w:color w:val="000000" w:themeColor="text1"/>
        </w:rPr>
        <w:t>и</w:t>
      </w:r>
      <w:r w:rsidRPr="00953995">
        <w:rPr>
          <w:color w:val="000000" w:themeColor="text1"/>
        </w:rPr>
        <w:t xml:space="preserve">) рублей. Сумма задатка </w:t>
      </w:r>
      <w:r w:rsidR="00A40019">
        <w:rPr>
          <w:color w:val="000000" w:themeColor="text1"/>
        </w:rPr>
        <w:t>42</w:t>
      </w:r>
      <w:r w:rsidRPr="00953995">
        <w:rPr>
          <w:color w:val="000000" w:themeColor="text1"/>
        </w:rPr>
        <w:t>00  (</w:t>
      </w:r>
      <w:r w:rsidR="00A40019">
        <w:rPr>
          <w:color w:val="000000" w:themeColor="text1"/>
        </w:rPr>
        <w:t>четыре тысячи двести</w:t>
      </w:r>
      <w:r w:rsidRPr="00953995">
        <w:rPr>
          <w:color w:val="000000" w:themeColor="text1"/>
        </w:rPr>
        <w:t xml:space="preserve">)  рублей.  </w:t>
      </w:r>
      <w:r w:rsidR="00B7601B">
        <w:rPr>
          <w:color w:val="000000" w:themeColor="text1"/>
        </w:rPr>
        <w:t xml:space="preserve">Шаг аукциона – 5 % от начальной цены и составляет –2100 рублей. </w:t>
      </w:r>
      <w:r w:rsidRPr="00953995">
        <w:rPr>
          <w:color w:val="000000" w:themeColor="text1"/>
        </w:rPr>
        <w:t xml:space="preserve">Обременений нет.  </w:t>
      </w:r>
    </w:p>
    <w:p w:rsidR="00A40019" w:rsidRDefault="00A40019" w:rsidP="009B2D37">
      <w:pPr>
        <w:jc w:val="both"/>
        <w:rPr>
          <w:color w:val="000000" w:themeColor="text1"/>
        </w:rPr>
      </w:pPr>
    </w:p>
    <w:p w:rsidR="00A40019" w:rsidRPr="00953995" w:rsidRDefault="00A40019" w:rsidP="00A40019">
      <w:pPr>
        <w:jc w:val="both"/>
      </w:pPr>
      <w:r w:rsidRPr="00D37C29">
        <w:rPr>
          <w:b/>
          <w:u w:val="single"/>
        </w:rPr>
        <w:t xml:space="preserve">Лот  № </w:t>
      </w:r>
      <w:r w:rsidR="00E52ACD">
        <w:rPr>
          <w:b/>
          <w:u w:val="single"/>
        </w:rPr>
        <w:t>3</w:t>
      </w:r>
      <w:r w:rsidRPr="00D37C29">
        <w:rPr>
          <w:b/>
          <w:u w:val="single"/>
        </w:rPr>
        <w:t>.</w:t>
      </w:r>
      <w:r w:rsidRPr="00953995">
        <w:t xml:space="preserve">Автомашина </w:t>
      </w:r>
      <w:r w:rsidRPr="00A40019">
        <w:t xml:space="preserve">TOYOTA </w:t>
      </w:r>
      <w:proofErr w:type="spellStart"/>
      <w:r w:rsidRPr="00A40019">
        <w:t>Camry</w:t>
      </w:r>
      <w:proofErr w:type="spellEnd"/>
      <w:r w:rsidRPr="00953995">
        <w:t>, 20</w:t>
      </w:r>
      <w:r>
        <w:t>12</w:t>
      </w:r>
      <w:r w:rsidR="00185D16">
        <w:t xml:space="preserve"> года выпуска, гос. номер                                </w:t>
      </w:r>
      <w:r w:rsidRPr="00185D16">
        <w:t>M</w:t>
      </w:r>
      <w:r w:rsidR="00185D16">
        <w:t xml:space="preserve"> </w:t>
      </w:r>
      <w:r w:rsidRPr="00185D16">
        <w:t>050 XT</w:t>
      </w:r>
      <w:r w:rsidR="00185D16">
        <w:t xml:space="preserve"> </w:t>
      </w:r>
      <w:r w:rsidRPr="00185D16">
        <w:t>05</w:t>
      </w:r>
      <w:r w:rsidRPr="00A40019">
        <w:rPr>
          <w:color w:val="000000" w:themeColor="text1"/>
        </w:rPr>
        <w:t>,</w:t>
      </w:r>
      <w:r w:rsidR="00185D16">
        <w:rPr>
          <w:color w:val="000000" w:themeColor="text1"/>
        </w:rPr>
        <w:t xml:space="preserve"> </w:t>
      </w:r>
      <w:r>
        <w:t xml:space="preserve">идентификационный </w:t>
      </w:r>
      <w:r w:rsidRPr="00953995">
        <w:t xml:space="preserve">номер </w:t>
      </w:r>
      <w:r w:rsidRPr="00A40019">
        <w:t>ХW7BK4FK00S001567</w:t>
      </w:r>
      <w:r w:rsidRPr="00953995">
        <w:t xml:space="preserve">, </w:t>
      </w:r>
      <w:r>
        <w:t>модель, № двигателя 2</w:t>
      </w:r>
      <w:r>
        <w:rPr>
          <w:lang w:val="en-US"/>
        </w:rPr>
        <w:t>GR</w:t>
      </w:r>
      <w:r w:rsidR="00185D16">
        <w:t xml:space="preserve">  </w:t>
      </w:r>
      <w:r w:rsidRPr="00A40019">
        <w:t>0836120</w:t>
      </w:r>
      <w:r w:rsidRPr="00953995">
        <w:t xml:space="preserve">, цвет кузова – </w:t>
      </w:r>
      <w:r>
        <w:t xml:space="preserve">черный </w:t>
      </w:r>
      <w:proofErr w:type="spellStart"/>
      <w:r>
        <w:t>металлик</w:t>
      </w:r>
      <w:proofErr w:type="spellEnd"/>
      <w:r w:rsidRPr="00953995">
        <w:t xml:space="preserve">, паспорт </w:t>
      </w:r>
      <w:r>
        <w:t>78</w:t>
      </w:r>
      <w:r w:rsidR="00185D16">
        <w:t xml:space="preserve"> </w:t>
      </w:r>
      <w:r w:rsidR="004C63C1">
        <w:t>НМ</w:t>
      </w:r>
      <w:r w:rsidR="00185D16">
        <w:t xml:space="preserve"> </w:t>
      </w:r>
      <w:r w:rsidR="004C63C1">
        <w:t>542077</w:t>
      </w:r>
      <w:r>
        <w:t>.</w:t>
      </w:r>
    </w:p>
    <w:p w:rsidR="00A40019" w:rsidRPr="00953995" w:rsidRDefault="00A40019" w:rsidP="00A40019">
      <w:pPr>
        <w:jc w:val="both"/>
        <w:rPr>
          <w:color w:val="000000" w:themeColor="text1"/>
        </w:rPr>
      </w:pPr>
      <w:r w:rsidRPr="00953995">
        <w:t xml:space="preserve">Начальная цена </w:t>
      </w:r>
      <w:r w:rsidRPr="00953995">
        <w:rPr>
          <w:color w:val="000000" w:themeColor="text1"/>
        </w:rPr>
        <w:t xml:space="preserve">автомашины – </w:t>
      </w:r>
      <w:r w:rsidR="004C63C1">
        <w:rPr>
          <w:color w:val="000000" w:themeColor="text1"/>
        </w:rPr>
        <w:t>901</w:t>
      </w:r>
      <w:r w:rsidR="00CF7A0C">
        <w:rPr>
          <w:color w:val="000000" w:themeColor="text1"/>
        </w:rPr>
        <w:t> </w:t>
      </w:r>
      <w:r w:rsidR="004C63C1">
        <w:rPr>
          <w:color w:val="000000" w:themeColor="text1"/>
        </w:rPr>
        <w:t>000</w:t>
      </w:r>
      <w:r w:rsidRPr="00953995">
        <w:rPr>
          <w:color w:val="000000" w:themeColor="text1"/>
        </w:rPr>
        <w:t>(</w:t>
      </w:r>
      <w:r w:rsidR="004C63C1">
        <w:rPr>
          <w:color w:val="000000" w:themeColor="text1"/>
        </w:rPr>
        <w:t>девятьсот одна</w:t>
      </w:r>
      <w:r w:rsidRPr="00953995">
        <w:rPr>
          <w:color w:val="000000" w:themeColor="text1"/>
        </w:rPr>
        <w:t xml:space="preserve"> тысяч</w:t>
      </w:r>
      <w:r w:rsidR="004C63C1">
        <w:rPr>
          <w:color w:val="000000" w:themeColor="text1"/>
        </w:rPr>
        <w:t>а</w:t>
      </w:r>
      <w:r w:rsidRPr="00953995">
        <w:rPr>
          <w:color w:val="000000" w:themeColor="text1"/>
        </w:rPr>
        <w:t xml:space="preserve">) рублей. Сумма задатка </w:t>
      </w:r>
      <w:r w:rsidR="004C63C1">
        <w:rPr>
          <w:color w:val="000000" w:themeColor="text1"/>
        </w:rPr>
        <w:t>90100</w:t>
      </w:r>
      <w:r w:rsidRPr="00953995">
        <w:rPr>
          <w:color w:val="000000" w:themeColor="text1"/>
        </w:rPr>
        <w:t xml:space="preserve"> (</w:t>
      </w:r>
      <w:r w:rsidR="004C63C1">
        <w:rPr>
          <w:color w:val="000000" w:themeColor="text1"/>
        </w:rPr>
        <w:t>д</w:t>
      </w:r>
      <w:r w:rsidR="004C63C1" w:rsidRPr="004C63C1">
        <w:rPr>
          <w:color w:val="000000" w:themeColor="text1"/>
        </w:rPr>
        <w:t>евяносто тысяч сто</w:t>
      </w:r>
      <w:r w:rsidRPr="00953995">
        <w:rPr>
          <w:color w:val="000000" w:themeColor="text1"/>
        </w:rPr>
        <w:t xml:space="preserve">)  рублей.  </w:t>
      </w:r>
      <w:r w:rsidR="00B7601B">
        <w:rPr>
          <w:color w:val="000000" w:themeColor="text1"/>
        </w:rPr>
        <w:t xml:space="preserve">Шаг аукциона  5 % от начальной цены и составляет – 45050 рублей. </w:t>
      </w:r>
      <w:r w:rsidRPr="00953995">
        <w:rPr>
          <w:color w:val="000000" w:themeColor="text1"/>
        </w:rPr>
        <w:t xml:space="preserve">Обременений нет.  </w:t>
      </w:r>
    </w:p>
    <w:p w:rsidR="00280979" w:rsidRDefault="00280979" w:rsidP="00DE61F4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</w:p>
    <w:p w:rsidR="00DE61F4" w:rsidRPr="007A0B81" w:rsidRDefault="00DE61F4" w:rsidP="00DE61F4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  <w:r w:rsidRPr="007A0B81">
        <w:rPr>
          <w:b/>
        </w:rPr>
        <w:t>3.</w:t>
      </w:r>
      <w:r w:rsidRPr="007A0B81">
        <w:t xml:space="preserve"> Прием заявок с прилагаемыми документами и задатков  </w:t>
      </w:r>
      <w:r>
        <w:t>осуществляется</w:t>
      </w:r>
      <w:r w:rsidRPr="007A0B81">
        <w:t xml:space="preserve">  ежедневно кроме выходных и праздничных  дней </w:t>
      </w:r>
      <w:r w:rsidRPr="007A0B81">
        <w:rPr>
          <w:b/>
        </w:rPr>
        <w:t>с 10</w:t>
      </w:r>
      <w:r w:rsidRPr="007A0B81">
        <w:rPr>
          <w:b/>
          <w:vertAlign w:val="superscript"/>
        </w:rPr>
        <w:t>00</w:t>
      </w:r>
      <w:r w:rsidRPr="007A0B81">
        <w:rPr>
          <w:b/>
        </w:rPr>
        <w:t xml:space="preserve"> до 17</w:t>
      </w:r>
      <w:r w:rsidRPr="007A0B81">
        <w:rPr>
          <w:b/>
          <w:vertAlign w:val="superscript"/>
        </w:rPr>
        <w:t>00</w:t>
      </w:r>
      <w:r w:rsidRPr="007A0B81">
        <w:rPr>
          <w:b/>
        </w:rPr>
        <w:t xml:space="preserve"> часов</w:t>
      </w:r>
      <w:r w:rsidR="002C6388">
        <w:rPr>
          <w:b/>
        </w:rPr>
        <w:t xml:space="preserve"> </w:t>
      </w:r>
      <w:r>
        <w:rPr>
          <w:b/>
        </w:rPr>
        <w:t xml:space="preserve">с </w:t>
      </w:r>
      <w:r w:rsidR="00B6043F">
        <w:rPr>
          <w:b/>
        </w:rPr>
        <w:t>21</w:t>
      </w:r>
      <w:r w:rsidR="004E4BC8">
        <w:rPr>
          <w:b/>
        </w:rPr>
        <w:t xml:space="preserve"> июля</w:t>
      </w:r>
      <w:r w:rsidRPr="007A0B81">
        <w:rPr>
          <w:b/>
        </w:rPr>
        <w:t xml:space="preserve"> по </w:t>
      </w:r>
      <w:r w:rsidR="002C6388">
        <w:rPr>
          <w:b/>
        </w:rPr>
        <w:t>25</w:t>
      </w:r>
      <w:r w:rsidR="004E4BC8">
        <w:rPr>
          <w:b/>
        </w:rPr>
        <w:t xml:space="preserve"> августа</w:t>
      </w:r>
      <w:r w:rsidRPr="007A0B81">
        <w:rPr>
          <w:b/>
        </w:rPr>
        <w:t xml:space="preserve"> 201</w:t>
      </w:r>
      <w:r w:rsidR="004E4BC8">
        <w:rPr>
          <w:b/>
        </w:rPr>
        <w:t>5</w:t>
      </w:r>
      <w:r w:rsidR="002C6388">
        <w:rPr>
          <w:b/>
        </w:rPr>
        <w:t xml:space="preserve"> года</w:t>
      </w:r>
      <w:r w:rsidR="00C71287">
        <w:rPr>
          <w:b/>
        </w:rPr>
        <w:t xml:space="preserve"> (время московское).</w:t>
      </w:r>
    </w:p>
    <w:p w:rsidR="00DE61F4" w:rsidRPr="00762A6A" w:rsidRDefault="00DE61F4" w:rsidP="00DE61F4">
      <w:pPr>
        <w:autoSpaceDE w:val="0"/>
        <w:autoSpaceDN w:val="0"/>
        <w:adjustRightInd w:val="0"/>
        <w:jc w:val="both"/>
        <w:outlineLvl w:val="1"/>
      </w:pPr>
      <w:r w:rsidRPr="00762A6A">
        <w:t xml:space="preserve">Прием заявок на участие в аукционе прекращается </w:t>
      </w:r>
      <w:r w:rsidR="002C6388">
        <w:rPr>
          <w:b/>
        </w:rPr>
        <w:t>25</w:t>
      </w:r>
      <w:r w:rsidR="001B6DDE">
        <w:rPr>
          <w:b/>
        </w:rPr>
        <w:t xml:space="preserve"> августа</w:t>
      </w:r>
      <w:r w:rsidRPr="007A0B81">
        <w:rPr>
          <w:b/>
        </w:rPr>
        <w:t xml:space="preserve"> 201</w:t>
      </w:r>
      <w:r w:rsidR="004E68BF">
        <w:rPr>
          <w:b/>
        </w:rPr>
        <w:t>5</w:t>
      </w:r>
      <w:r w:rsidRPr="007A0B81">
        <w:rPr>
          <w:b/>
        </w:rPr>
        <w:t xml:space="preserve"> года</w:t>
      </w:r>
      <w:r>
        <w:t xml:space="preserve"> </w:t>
      </w:r>
      <w:r w:rsidRPr="002C6388">
        <w:rPr>
          <w:b/>
        </w:rPr>
        <w:t>в</w:t>
      </w:r>
      <w:r w:rsidR="002C6388">
        <w:rPr>
          <w:b/>
        </w:rPr>
        <w:t xml:space="preserve"> </w:t>
      </w:r>
      <w:r w:rsidRPr="00382AB3">
        <w:rPr>
          <w:b/>
        </w:rPr>
        <w:t>16</w:t>
      </w:r>
      <w:r w:rsidRPr="00382AB3">
        <w:rPr>
          <w:b/>
          <w:vertAlign w:val="superscript"/>
        </w:rPr>
        <w:t>00</w:t>
      </w:r>
      <w:r w:rsidR="001B6DDE">
        <w:rPr>
          <w:b/>
        </w:rPr>
        <w:t xml:space="preserve"> часов</w:t>
      </w:r>
      <w:r w:rsidRPr="00DE3A24">
        <w:rPr>
          <w:b/>
        </w:rPr>
        <w:t>.</w:t>
      </w:r>
    </w:p>
    <w:p w:rsidR="009B28A1" w:rsidRPr="00505A4E" w:rsidRDefault="009B28A1" w:rsidP="00CC646A">
      <w:pPr>
        <w:pStyle w:val="FR2"/>
        <w:spacing w:before="0"/>
        <w:ind w:left="0"/>
        <w:jc w:val="both"/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</w:pPr>
      <w:r w:rsidRPr="009B28A1">
        <w:rPr>
          <w:rFonts w:ascii="Times New Roman" w:hAnsi="Times New Roman"/>
          <w:b w:val="0"/>
          <w:sz w:val="24"/>
          <w:szCs w:val="24"/>
        </w:rPr>
        <w:t>4.</w:t>
      </w:r>
      <w:r w:rsidR="00C71287" w:rsidRPr="009B28A1">
        <w:rPr>
          <w:rFonts w:ascii="Times New Roman" w:hAnsi="Times New Roman"/>
          <w:b w:val="0"/>
          <w:sz w:val="24"/>
          <w:szCs w:val="24"/>
        </w:rPr>
        <w:t>Срок внесения задатков</w:t>
      </w:r>
      <w:r w:rsidRPr="009B28A1">
        <w:rPr>
          <w:rFonts w:ascii="Times New Roman" w:hAnsi="Times New Roman"/>
          <w:b w:val="0"/>
        </w:rPr>
        <w:t>:</w:t>
      </w:r>
      <w:r w:rsidR="00C71287" w:rsidRPr="009B28A1">
        <w:rPr>
          <w:rFonts w:ascii="Times New Roman" w:hAnsi="Times New Roman"/>
        </w:rPr>
        <w:t xml:space="preserve"> </w:t>
      </w:r>
      <w:r w:rsidR="00C71287" w:rsidRPr="003E23C5">
        <w:rPr>
          <w:rFonts w:ascii="Times New Roman" w:hAnsi="Times New Roman"/>
          <w:snapToGrid/>
          <w:sz w:val="24"/>
          <w:szCs w:val="24"/>
        </w:rPr>
        <w:t>не</w:t>
      </w:r>
      <w:r w:rsidR="004C521D" w:rsidRPr="003E23C5">
        <w:rPr>
          <w:rFonts w:ascii="Times New Roman" w:hAnsi="Times New Roman"/>
          <w:snapToGrid/>
          <w:sz w:val="24"/>
          <w:szCs w:val="24"/>
        </w:rPr>
        <w:t xml:space="preserve"> </w:t>
      </w:r>
      <w:r w:rsidR="00C71287" w:rsidRPr="003E23C5">
        <w:rPr>
          <w:rFonts w:ascii="Times New Roman" w:hAnsi="Times New Roman"/>
          <w:snapToGrid/>
          <w:sz w:val="24"/>
          <w:szCs w:val="24"/>
        </w:rPr>
        <w:t xml:space="preserve">позднее даты и времени окончания приема заявок на участие в аукционе, а именно по </w:t>
      </w:r>
      <w:r w:rsidR="002C6388" w:rsidRPr="003E23C5">
        <w:rPr>
          <w:rFonts w:ascii="Times New Roman" w:hAnsi="Times New Roman"/>
          <w:snapToGrid/>
          <w:sz w:val="24"/>
          <w:szCs w:val="24"/>
        </w:rPr>
        <w:t>25</w:t>
      </w:r>
      <w:r w:rsidR="00C71287" w:rsidRPr="003E23C5">
        <w:rPr>
          <w:rFonts w:ascii="Times New Roman" w:hAnsi="Times New Roman"/>
          <w:snapToGrid/>
          <w:sz w:val="24"/>
          <w:szCs w:val="24"/>
        </w:rPr>
        <w:t xml:space="preserve"> августа</w:t>
      </w:r>
      <w:r w:rsidR="002C6388" w:rsidRPr="003E23C5">
        <w:rPr>
          <w:rFonts w:ascii="Times New Roman" w:hAnsi="Times New Roman"/>
          <w:snapToGrid/>
          <w:sz w:val="24"/>
          <w:szCs w:val="24"/>
        </w:rPr>
        <w:t xml:space="preserve"> </w:t>
      </w:r>
      <w:r w:rsidR="00C71287" w:rsidRPr="003E23C5">
        <w:rPr>
          <w:rFonts w:ascii="Times New Roman" w:hAnsi="Times New Roman"/>
          <w:snapToGrid/>
          <w:sz w:val="24"/>
          <w:szCs w:val="24"/>
        </w:rPr>
        <w:t>2015 года.</w:t>
      </w:r>
      <w:r w:rsidR="00C71287" w:rsidRPr="009B28A1">
        <w:rPr>
          <w:rFonts w:ascii="Times New Roman" w:hAnsi="Times New Roman"/>
          <w:b w:val="0"/>
        </w:rPr>
        <w:t xml:space="preserve"> </w:t>
      </w:r>
      <w:r w:rsidR="002C6388">
        <w:rPr>
          <w:rFonts w:ascii="Times New Roman" w:hAnsi="Times New Roman"/>
          <w:b w:val="0"/>
        </w:rPr>
        <w:t xml:space="preserve"> </w:t>
      </w:r>
      <w:r w:rsidR="00C71287" w:rsidRPr="00505A4E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Задаток перечисляется единовременным платежом.</w:t>
      </w:r>
      <w:r w:rsidRPr="00505A4E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 xml:space="preserve"> Денежные средства считаются внесенными с момента их зачисления на расчетный счёт Продавца. </w:t>
      </w:r>
      <w:proofErr w:type="gramStart"/>
      <w:r w:rsidRPr="00505A4E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 xml:space="preserve">Документом, подтверждающим внесение задатка на счет </w:t>
      </w:r>
      <w:r w:rsidR="00CC646A" w:rsidRPr="00505A4E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Продавца</w:t>
      </w:r>
      <w:r w:rsidR="00505A4E" w:rsidRPr="00505A4E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 xml:space="preserve"> </w:t>
      </w:r>
      <w:r w:rsidRPr="00505A4E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является</w:t>
      </w:r>
      <w:proofErr w:type="gramEnd"/>
      <w:r w:rsidRPr="00505A4E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 xml:space="preserve"> </w:t>
      </w:r>
      <w:r w:rsidR="00CC646A" w:rsidRPr="00505A4E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 xml:space="preserve">выписка с его лицевого счета. Зачисление  задатков на лицевой счет Продавца должно быть произведено </w:t>
      </w:r>
      <w:r w:rsidR="00CC646A" w:rsidRPr="00505A4E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не позднее </w:t>
      </w:r>
      <w:r w:rsidR="002C6388" w:rsidRPr="00505A4E">
        <w:rPr>
          <w:rFonts w:ascii="Times New Roman" w:hAnsi="Times New Roman"/>
          <w:snapToGrid/>
          <w:color w:val="000000" w:themeColor="text1"/>
          <w:sz w:val="24"/>
          <w:szCs w:val="24"/>
        </w:rPr>
        <w:t>25</w:t>
      </w:r>
      <w:r w:rsidR="00CC646A" w:rsidRPr="00505A4E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августа 2015 года.</w:t>
      </w:r>
    </w:p>
    <w:p w:rsidR="00094BB9" w:rsidRPr="00505A4E" w:rsidRDefault="00094BB9" w:rsidP="00094BB9">
      <w:pPr>
        <w:tabs>
          <w:tab w:val="left" w:pos="540"/>
        </w:tabs>
        <w:jc w:val="both"/>
        <w:rPr>
          <w:color w:val="000000" w:themeColor="text1"/>
        </w:rPr>
      </w:pPr>
      <w:r w:rsidRPr="00505A4E">
        <w:rPr>
          <w:color w:val="000000" w:themeColor="text1"/>
        </w:rPr>
        <w:t xml:space="preserve">        Подача заявки и перечисление задатка является акцептом оферты в соответствии со статьей 437 Гражданского кодекса Российской Федерации, после чего договор о задатке считается заключенным в письменной форме.</w:t>
      </w:r>
    </w:p>
    <w:p w:rsidR="00094BB9" w:rsidRPr="00505A4E" w:rsidRDefault="00094BB9" w:rsidP="00CC646A">
      <w:pPr>
        <w:pStyle w:val="FR2"/>
        <w:spacing w:before="0"/>
        <w:ind w:left="0"/>
        <w:jc w:val="both"/>
        <w:rPr>
          <w:rFonts w:ascii="Times New Roman" w:hAnsi="Times New Roman"/>
          <w:b w:val="0"/>
        </w:rPr>
      </w:pPr>
    </w:p>
    <w:p w:rsidR="00DE61F4" w:rsidRDefault="00DE61F4" w:rsidP="00DE61F4">
      <w:pPr>
        <w:jc w:val="both"/>
        <w:rPr>
          <w:sz w:val="6"/>
          <w:szCs w:val="6"/>
        </w:rPr>
      </w:pPr>
    </w:p>
    <w:p w:rsidR="00505A4E" w:rsidRDefault="00505A4E" w:rsidP="00DE61F4">
      <w:pPr>
        <w:jc w:val="both"/>
        <w:rPr>
          <w:sz w:val="6"/>
          <w:szCs w:val="6"/>
        </w:rPr>
      </w:pPr>
    </w:p>
    <w:p w:rsidR="00505A4E" w:rsidRDefault="00505A4E" w:rsidP="00DE61F4">
      <w:pPr>
        <w:jc w:val="both"/>
        <w:rPr>
          <w:sz w:val="6"/>
          <w:szCs w:val="6"/>
        </w:rPr>
      </w:pPr>
    </w:p>
    <w:p w:rsidR="00505A4E" w:rsidRDefault="00505A4E" w:rsidP="00DE61F4">
      <w:pPr>
        <w:jc w:val="both"/>
        <w:rPr>
          <w:sz w:val="6"/>
          <w:szCs w:val="6"/>
        </w:rPr>
      </w:pPr>
    </w:p>
    <w:p w:rsidR="00505A4E" w:rsidRDefault="00505A4E" w:rsidP="00DE61F4">
      <w:pPr>
        <w:jc w:val="both"/>
        <w:rPr>
          <w:sz w:val="6"/>
          <w:szCs w:val="6"/>
        </w:rPr>
      </w:pPr>
    </w:p>
    <w:p w:rsidR="00505A4E" w:rsidRDefault="00505A4E" w:rsidP="00DE61F4">
      <w:pPr>
        <w:jc w:val="both"/>
        <w:rPr>
          <w:sz w:val="6"/>
          <w:szCs w:val="6"/>
        </w:rPr>
      </w:pPr>
    </w:p>
    <w:p w:rsidR="00505A4E" w:rsidRDefault="00505A4E" w:rsidP="00DE61F4">
      <w:pPr>
        <w:jc w:val="both"/>
        <w:rPr>
          <w:sz w:val="6"/>
          <w:szCs w:val="6"/>
        </w:rPr>
      </w:pPr>
    </w:p>
    <w:p w:rsidR="00505A4E" w:rsidRDefault="00505A4E" w:rsidP="00DE61F4">
      <w:pPr>
        <w:jc w:val="both"/>
        <w:rPr>
          <w:sz w:val="6"/>
          <w:szCs w:val="6"/>
        </w:rPr>
      </w:pPr>
    </w:p>
    <w:p w:rsidR="00505A4E" w:rsidRPr="000E5CCD" w:rsidRDefault="00505A4E" w:rsidP="00DE61F4">
      <w:pPr>
        <w:jc w:val="both"/>
        <w:rPr>
          <w:sz w:val="6"/>
          <w:szCs w:val="6"/>
        </w:rPr>
      </w:pPr>
    </w:p>
    <w:p w:rsidR="00DE61F4" w:rsidRPr="003E23C5" w:rsidRDefault="009B28A1" w:rsidP="00DE61F4">
      <w:pPr>
        <w:jc w:val="both"/>
        <w:rPr>
          <w:b/>
        </w:rPr>
      </w:pPr>
      <w:r>
        <w:rPr>
          <w:b/>
        </w:rPr>
        <w:lastRenderedPageBreak/>
        <w:t>5</w:t>
      </w:r>
      <w:r w:rsidR="00DE61F4" w:rsidRPr="008A1254">
        <w:rPr>
          <w:b/>
        </w:rPr>
        <w:t xml:space="preserve">. </w:t>
      </w:r>
      <w:r w:rsidR="00DE61F4" w:rsidRPr="00A14324">
        <w:t>Ознакомление с аукционной документацией</w:t>
      </w:r>
      <w:r w:rsidR="002C6388">
        <w:t xml:space="preserve"> </w:t>
      </w:r>
      <w:r w:rsidR="00DE61F4">
        <w:t>провод</w:t>
      </w:r>
      <w:r w:rsidR="00DE61F4" w:rsidRPr="00770569">
        <w:t>ится  в</w:t>
      </w:r>
      <w:r w:rsidR="002C6388">
        <w:t xml:space="preserve"> </w:t>
      </w:r>
      <w:r w:rsidR="00DE61F4" w:rsidRPr="00770569">
        <w:t>Управлени</w:t>
      </w:r>
      <w:r w:rsidR="00DE61F4">
        <w:t xml:space="preserve">и </w:t>
      </w:r>
      <w:r w:rsidR="00DE61F4" w:rsidRPr="00770569">
        <w:t xml:space="preserve">имущественных  отношений </w:t>
      </w:r>
      <w:r w:rsidR="00DE61F4">
        <w:t>а</w:t>
      </w:r>
      <w:r w:rsidR="00DE61F4" w:rsidRPr="00770569">
        <w:t>дминистрации городского округа «город Каспийск» по адресу:</w:t>
      </w:r>
      <w:r w:rsidR="003E23C5">
        <w:t xml:space="preserve">                     </w:t>
      </w:r>
      <w:r w:rsidR="00DE61F4" w:rsidRPr="00770569">
        <w:t xml:space="preserve"> </w:t>
      </w:r>
      <w:r w:rsidR="00DE61F4" w:rsidRPr="00A14324">
        <w:rPr>
          <w:b/>
        </w:rPr>
        <w:t xml:space="preserve">РД, гор. Каспийск, ул. Орджоникидзе, 12, </w:t>
      </w:r>
      <w:r w:rsidR="00505A4E">
        <w:rPr>
          <w:b/>
        </w:rPr>
        <w:t xml:space="preserve"> </w:t>
      </w:r>
      <w:r w:rsidR="00DE61F4" w:rsidRPr="00A14324">
        <w:rPr>
          <w:b/>
          <w:lang w:val="en-US"/>
        </w:rPr>
        <w:t>I</w:t>
      </w:r>
      <w:r w:rsidR="00DE61F4" w:rsidRPr="00A14324">
        <w:rPr>
          <w:b/>
        </w:rPr>
        <w:t xml:space="preserve"> этаж, </w:t>
      </w:r>
      <w:proofErr w:type="spellStart"/>
      <w:r w:rsidR="00DE61F4" w:rsidRPr="00A14324">
        <w:rPr>
          <w:b/>
        </w:rPr>
        <w:t>каб</w:t>
      </w:r>
      <w:proofErr w:type="spellEnd"/>
      <w:r w:rsidR="00DE61F4" w:rsidRPr="00A14324">
        <w:rPr>
          <w:b/>
        </w:rPr>
        <w:t xml:space="preserve">. № </w:t>
      </w:r>
      <w:r w:rsidR="00DE61F4">
        <w:rPr>
          <w:b/>
        </w:rPr>
        <w:t>2</w:t>
      </w:r>
      <w:r w:rsidR="00DE61F4" w:rsidRPr="00A14324">
        <w:rPr>
          <w:b/>
        </w:rPr>
        <w:t xml:space="preserve">  и на</w:t>
      </w:r>
      <w:r w:rsidR="002C6388">
        <w:rPr>
          <w:b/>
        </w:rPr>
        <w:t xml:space="preserve"> </w:t>
      </w:r>
      <w:r w:rsidR="00DE61F4" w:rsidRPr="00D701AD">
        <w:rPr>
          <w:b/>
        </w:rPr>
        <w:t>сайт</w:t>
      </w:r>
      <w:r w:rsidR="00DE61F4">
        <w:rPr>
          <w:b/>
        </w:rPr>
        <w:t>ах</w:t>
      </w:r>
      <w:r w:rsidR="002C6388">
        <w:rPr>
          <w:b/>
        </w:rPr>
        <w:t xml:space="preserve"> </w:t>
      </w:r>
      <w:hyperlink w:history="1">
        <w:r w:rsidR="004E68BF" w:rsidRPr="004E68BF">
          <w:rPr>
            <w:rStyle w:val="a5"/>
            <w:b/>
            <w:u w:val="none"/>
            <w:lang w:val="en-US"/>
          </w:rPr>
          <w:t>www</w:t>
        </w:r>
        <w:r w:rsidR="004E68BF" w:rsidRPr="004E68BF">
          <w:rPr>
            <w:rStyle w:val="a5"/>
            <w:b/>
            <w:u w:val="none"/>
          </w:rPr>
          <w:t>.</w:t>
        </w:r>
        <w:proofErr w:type="spellStart"/>
        <w:r w:rsidR="004E68BF" w:rsidRPr="004E68BF">
          <w:rPr>
            <w:rStyle w:val="a5"/>
            <w:b/>
            <w:u w:val="none"/>
            <w:lang w:val="en-US"/>
          </w:rPr>
          <w:t>kaspiysk</w:t>
        </w:r>
        <w:proofErr w:type="spellEnd"/>
        <w:r w:rsidR="004E68BF" w:rsidRPr="004E68BF">
          <w:rPr>
            <w:rStyle w:val="a5"/>
            <w:b/>
            <w:u w:val="none"/>
          </w:rPr>
          <w:t>.</w:t>
        </w:r>
        <w:r w:rsidR="004E68BF" w:rsidRPr="004E68BF">
          <w:rPr>
            <w:rStyle w:val="a5"/>
            <w:b/>
            <w:u w:val="none"/>
            <w:lang w:val="en-US"/>
          </w:rPr>
          <w:t>org</w:t>
        </w:r>
      </w:hyperlink>
      <w:r w:rsidR="00DE61F4">
        <w:rPr>
          <w:b/>
        </w:rPr>
        <w:t xml:space="preserve"> и</w:t>
      </w:r>
      <w:r w:rsidR="002C6388">
        <w:rPr>
          <w:b/>
        </w:rPr>
        <w:t xml:space="preserve"> </w:t>
      </w:r>
      <w:proofErr w:type="spellStart"/>
      <w:r w:rsidR="00DE61F4" w:rsidRPr="007058CA">
        <w:rPr>
          <w:b/>
          <w:color w:val="000000"/>
          <w:lang w:val="en-US"/>
        </w:rPr>
        <w:t>torgi</w:t>
      </w:r>
      <w:proofErr w:type="spellEnd"/>
      <w:r w:rsidR="00DE61F4" w:rsidRPr="007058CA">
        <w:rPr>
          <w:b/>
          <w:color w:val="000000"/>
        </w:rPr>
        <w:t>.</w:t>
      </w:r>
      <w:proofErr w:type="spellStart"/>
      <w:r w:rsidR="00DE61F4" w:rsidRPr="007058CA">
        <w:rPr>
          <w:b/>
          <w:color w:val="000000"/>
          <w:lang w:val="en-US"/>
        </w:rPr>
        <w:t>gov</w:t>
      </w:r>
      <w:proofErr w:type="spellEnd"/>
      <w:r w:rsidR="00DE61F4" w:rsidRPr="007058CA">
        <w:rPr>
          <w:b/>
          <w:color w:val="000000"/>
        </w:rPr>
        <w:t>.</w:t>
      </w:r>
      <w:proofErr w:type="spellStart"/>
      <w:r w:rsidR="00DE61F4" w:rsidRPr="007058CA">
        <w:rPr>
          <w:b/>
          <w:color w:val="000000"/>
          <w:lang w:val="en-US"/>
        </w:rPr>
        <w:t>ru</w:t>
      </w:r>
      <w:proofErr w:type="spellEnd"/>
      <w:r w:rsidR="002C6388">
        <w:rPr>
          <w:b/>
          <w:color w:val="000000"/>
        </w:rPr>
        <w:t xml:space="preserve"> </w:t>
      </w:r>
      <w:r w:rsidR="00DE61F4">
        <w:rPr>
          <w:b/>
        </w:rPr>
        <w:t>в сети Интернет</w:t>
      </w:r>
      <w:r w:rsidR="00DE61F4" w:rsidRPr="00D701AD">
        <w:rPr>
          <w:b/>
        </w:rPr>
        <w:t xml:space="preserve"> с </w:t>
      </w:r>
      <w:r w:rsidR="00B92045">
        <w:rPr>
          <w:b/>
        </w:rPr>
        <w:t>21</w:t>
      </w:r>
      <w:r w:rsidR="00424A9D">
        <w:rPr>
          <w:b/>
        </w:rPr>
        <w:t xml:space="preserve"> июля</w:t>
      </w:r>
      <w:r w:rsidR="00DE61F4" w:rsidRPr="007A0B81">
        <w:rPr>
          <w:b/>
        </w:rPr>
        <w:t xml:space="preserve"> 201</w:t>
      </w:r>
      <w:r w:rsidR="00424A9D">
        <w:rPr>
          <w:b/>
        </w:rPr>
        <w:t>5</w:t>
      </w:r>
      <w:r w:rsidR="00DE61F4" w:rsidRPr="007A0B81">
        <w:rPr>
          <w:b/>
        </w:rPr>
        <w:t xml:space="preserve"> года.</w:t>
      </w:r>
    </w:p>
    <w:p w:rsidR="00DC00FA" w:rsidRDefault="00DE61F4" w:rsidP="00E52ACD">
      <w:pPr>
        <w:jc w:val="both"/>
        <w:rPr>
          <w:b/>
        </w:rPr>
      </w:pPr>
      <w:proofErr w:type="gramStart"/>
      <w:r w:rsidRPr="00D701AD">
        <w:rPr>
          <w:b/>
        </w:rPr>
        <w:t>Контактный</w:t>
      </w:r>
      <w:proofErr w:type="gramEnd"/>
      <w:r w:rsidR="002C6388">
        <w:rPr>
          <w:b/>
        </w:rPr>
        <w:t xml:space="preserve"> </w:t>
      </w:r>
      <w:r w:rsidRPr="00D701AD">
        <w:rPr>
          <w:b/>
        </w:rPr>
        <w:t xml:space="preserve">тел. </w:t>
      </w:r>
      <w:r>
        <w:rPr>
          <w:b/>
        </w:rPr>
        <w:t>5-26-13 и 5-13-15</w:t>
      </w:r>
      <w:r w:rsidRPr="00D701AD">
        <w:rPr>
          <w:b/>
        </w:rPr>
        <w:t xml:space="preserve">.  </w:t>
      </w:r>
    </w:p>
    <w:p w:rsidR="00DC00FA" w:rsidRPr="00E52ACD" w:rsidRDefault="00DC00FA" w:rsidP="00DE61F4">
      <w:pPr>
        <w:tabs>
          <w:tab w:val="left" w:pos="284"/>
        </w:tabs>
        <w:jc w:val="both"/>
        <w:rPr>
          <w:b/>
          <w:sz w:val="10"/>
          <w:szCs w:val="10"/>
        </w:rPr>
      </w:pPr>
    </w:p>
    <w:p w:rsidR="00DE61F4" w:rsidRPr="00D701AD" w:rsidRDefault="009B28A1" w:rsidP="00DE61F4">
      <w:pPr>
        <w:tabs>
          <w:tab w:val="left" w:pos="284"/>
        </w:tabs>
        <w:jc w:val="both"/>
        <w:rPr>
          <w:b/>
        </w:rPr>
      </w:pPr>
      <w:r>
        <w:rPr>
          <w:b/>
        </w:rPr>
        <w:t>6</w:t>
      </w:r>
      <w:r w:rsidR="00DE61F4" w:rsidRPr="00D701AD">
        <w:rPr>
          <w:b/>
        </w:rPr>
        <w:t xml:space="preserve">. </w:t>
      </w:r>
      <w:r w:rsidR="00DE61F4" w:rsidRPr="00D701AD">
        <w:t xml:space="preserve">Дата и время рассмотрения заявок,  определения участников аукциона на участие в аукционе </w:t>
      </w:r>
      <w:r w:rsidR="00B9610D">
        <w:t>–</w:t>
      </w:r>
      <w:r w:rsidR="002C6388">
        <w:rPr>
          <w:b/>
        </w:rPr>
        <w:t>31</w:t>
      </w:r>
      <w:r w:rsidR="00B92045">
        <w:rPr>
          <w:b/>
        </w:rPr>
        <w:t xml:space="preserve"> </w:t>
      </w:r>
      <w:r w:rsidR="00B9610D">
        <w:rPr>
          <w:b/>
        </w:rPr>
        <w:t>августа</w:t>
      </w:r>
      <w:r w:rsidR="00DE61F4" w:rsidRPr="00D701AD">
        <w:rPr>
          <w:b/>
        </w:rPr>
        <w:t xml:space="preserve">  201</w:t>
      </w:r>
      <w:r w:rsidR="00424A9D">
        <w:rPr>
          <w:b/>
        </w:rPr>
        <w:t>5</w:t>
      </w:r>
      <w:r w:rsidR="00DE61F4" w:rsidRPr="00D701AD">
        <w:rPr>
          <w:b/>
        </w:rPr>
        <w:t xml:space="preserve"> года в  1</w:t>
      </w:r>
      <w:r w:rsidR="00DE61F4">
        <w:rPr>
          <w:b/>
        </w:rPr>
        <w:t>1</w:t>
      </w:r>
      <w:r w:rsidR="00DE61F4" w:rsidRPr="00D701AD">
        <w:rPr>
          <w:b/>
          <w:vertAlign w:val="superscript"/>
        </w:rPr>
        <w:t>00</w:t>
      </w:r>
      <w:r w:rsidR="00DE61F4" w:rsidRPr="00D701AD">
        <w:rPr>
          <w:b/>
        </w:rPr>
        <w:t>.</w:t>
      </w:r>
    </w:p>
    <w:p w:rsidR="00C40BB5" w:rsidRPr="00C40BB5" w:rsidRDefault="00C40BB5" w:rsidP="00DE61F4">
      <w:pPr>
        <w:jc w:val="both"/>
        <w:rPr>
          <w:b/>
          <w:sz w:val="10"/>
          <w:szCs w:val="10"/>
        </w:rPr>
      </w:pPr>
    </w:p>
    <w:p w:rsidR="00DE61F4" w:rsidRDefault="009B28A1" w:rsidP="00DE61F4">
      <w:pPr>
        <w:jc w:val="both"/>
        <w:rPr>
          <w:b/>
        </w:rPr>
      </w:pPr>
      <w:r>
        <w:rPr>
          <w:b/>
        </w:rPr>
        <w:t>7</w:t>
      </w:r>
      <w:r w:rsidR="00DE61F4">
        <w:rPr>
          <w:b/>
        </w:rPr>
        <w:t xml:space="preserve">.  </w:t>
      </w:r>
      <w:r w:rsidR="00DE61F4" w:rsidRPr="00A14324">
        <w:t>Дата и место  проведения аукциона:</w:t>
      </w:r>
    </w:p>
    <w:p w:rsidR="00DE61F4" w:rsidRDefault="00DE61F4" w:rsidP="00DE61F4">
      <w:pPr>
        <w:tabs>
          <w:tab w:val="left" w:pos="284"/>
        </w:tabs>
        <w:jc w:val="both"/>
        <w:rPr>
          <w:rFonts w:ascii="Calibri" w:hAnsi="Calibri" w:cs="Calibri"/>
          <w:b/>
        </w:rPr>
      </w:pPr>
      <w:r w:rsidRPr="00D701AD">
        <w:rPr>
          <w:b/>
        </w:rPr>
        <w:t xml:space="preserve">Аукцион проводится </w:t>
      </w:r>
      <w:r w:rsidR="002C6388">
        <w:rPr>
          <w:b/>
        </w:rPr>
        <w:t xml:space="preserve">16 </w:t>
      </w:r>
      <w:r w:rsidR="00937BAD">
        <w:rPr>
          <w:b/>
        </w:rPr>
        <w:t>сентября</w:t>
      </w:r>
      <w:r w:rsidR="002C6388">
        <w:rPr>
          <w:b/>
        </w:rPr>
        <w:t xml:space="preserve"> </w:t>
      </w:r>
      <w:r w:rsidRPr="00D701AD">
        <w:rPr>
          <w:b/>
        </w:rPr>
        <w:t>201</w:t>
      </w:r>
      <w:r w:rsidR="00424A9D">
        <w:rPr>
          <w:b/>
        </w:rPr>
        <w:t>5</w:t>
      </w:r>
      <w:r w:rsidRPr="00D701AD">
        <w:rPr>
          <w:b/>
        </w:rPr>
        <w:t xml:space="preserve"> года в</w:t>
      </w:r>
      <w:r w:rsidR="002C6388">
        <w:rPr>
          <w:b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0</w:t>
      </w:r>
      <w:r w:rsidRPr="00D701AD">
        <w:rPr>
          <w:b/>
          <w:vertAlign w:val="superscript"/>
        </w:rPr>
        <w:t xml:space="preserve">0  </w:t>
      </w:r>
      <w:r w:rsidRPr="00D701AD">
        <w:rPr>
          <w:b/>
        </w:rPr>
        <w:t>в  Управлени</w:t>
      </w:r>
      <w:r>
        <w:rPr>
          <w:b/>
        </w:rPr>
        <w:t xml:space="preserve">и </w:t>
      </w:r>
      <w:r w:rsidRPr="00A14324">
        <w:rPr>
          <w:b/>
        </w:rPr>
        <w:t xml:space="preserve"> имущественных  отношений </w:t>
      </w:r>
      <w:r>
        <w:rPr>
          <w:b/>
        </w:rPr>
        <w:t>а</w:t>
      </w:r>
      <w:r w:rsidRPr="00A14324">
        <w:rPr>
          <w:b/>
        </w:rPr>
        <w:t xml:space="preserve">дминистрации городского округа «город Каспийск» по адресу: РД, гор. Каспийск,   ул. Орджоникидзе, 12,   </w:t>
      </w:r>
      <w:r w:rsidRPr="00A14324">
        <w:rPr>
          <w:b/>
          <w:lang w:val="en-US"/>
        </w:rPr>
        <w:t>I</w:t>
      </w:r>
      <w:r w:rsidRPr="00A14324">
        <w:rPr>
          <w:b/>
        </w:rPr>
        <w:t xml:space="preserve"> этаж,  </w:t>
      </w:r>
      <w:proofErr w:type="spellStart"/>
      <w:r w:rsidRPr="00A14324">
        <w:rPr>
          <w:b/>
        </w:rPr>
        <w:t>каб</w:t>
      </w:r>
      <w:proofErr w:type="spellEnd"/>
      <w:r w:rsidRPr="00A14324">
        <w:rPr>
          <w:b/>
        </w:rPr>
        <w:t xml:space="preserve">.  №  </w:t>
      </w:r>
      <w:r>
        <w:rPr>
          <w:b/>
        </w:rPr>
        <w:t>3</w:t>
      </w:r>
      <w:r w:rsidRPr="00A14324">
        <w:rPr>
          <w:b/>
        </w:rPr>
        <w:t xml:space="preserve">.  </w:t>
      </w:r>
    </w:p>
    <w:p w:rsidR="00DE61F4" w:rsidRPr="003A0D4B" w:rsidRDefault="00DE61F4" w:rsidP="00DE61F4">
      <w:pPr>
        <w:jc w:val="both"/>
        <w:rPr>
          <w:rFonts w:ascii="Calibri" w:hAnsi="Calibri" w:cs="Calibri"/>
          <w:b/>
          <w:sz w:val="10"/>
          <w:szCs w:val="10"/>
        </w:rPr>
      </w:pPr>
    </w:p>
    <w:p w:rsidR="004602CB" w:rsidRDefault="009B28A1" w:rsidP="00B7601B">
      <w:pPr>
        <w:tabs>
          <w:tab w:val="left" w:pos="540"/>
        </w:tabs>
        <w:jc w:val="both"/>
      </w:pPr>
      <w:r>
        <w:rPr>
          <w:b/>
        </w:rPr>
        <w:t>8</w:t>
      </w:r>
      <w:r w:rsidR="00DE61F4" w:rsidRPr="0041163B">
        <w:rPr>
          <w:b/>
        </w:rPr>
        <w:t>.</w:t>
      </w:r>
      <w:r w:rsidR="00DE61F4" w:rsidRPr="00D701AD">
        <w:t xml:space="preserve"> Способ приватизации </w:t>
      </w:r>
      <w:r w:rsidR="004F399E">
        <w:t>–</w:t>
      </w:r>
      <w:r w:rsidR="00B7601B">
        <w:t xml:space="preserve"> открытый по форме подачи предложения по цене лота и открытый по количеству  участников. </w:t>
      </w:r>
      <w:r w:rsidR="00B7601B">
        <w:rPr>
          <w:rFonts w:eastAsiaTheme="minorHAnsi"/>
          <w:lang w:eastAsia="en-US"/>
        </w:rPr>
        <w:t>Аукцион проводится путем повышения начальной (минимальной) цены лота, указанной в извещении о проведении аукциона, на "шаг аукциона". "Шаг аукциона" устанавливается в размере пяти процентов начальной (минимальной) цены договора (цены лота), указанной в извещении о проведении аукциона.</w:t>
      </w:r>
    </w:p>
    <w:p w:rsidR="004602CB" w:rsidRDefault="004602CB" w:rsidP="004E0CC8">
      <w:pPr>
        <w:jc w:val="both"/>
      </w:pPr>
      <w:r>
        <w:t>«Шаг аукциона» устанавливается   в фиксированной сумме и не изменяется в течение всего аукциона.</w:t>
      </w:r>
    </w:p>
    <w:p w:rsidR="004E68BF" w:rsidRPr="004E0CC8" w:rsidRDefault="004E0CC8" w:rsidP="00B7601B">
      <w:pPr>
        <w:jc w:val="both"/>
      </w:pPr>
      <w:r w:rsidRPr="004E0CC8">
        <w:t>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DE61F4" w:rsidRPr="00FD7A43" w:rsidRDefault="009B28A1" w:rsidP="00DE61F4">
      <w:pPr>
        <w:pStyle w:val="a6"/>
        <w:rPr>
          <w:b/>
          <w:color w:val="000000"/>
        </w:rPr>
      </w:pPr>
      <w:r>
        <w:rPr>
          <w:b/>
          <w:color w:val="000000"/>
        </w:rPr>
        <w:t>9</w:t>
      </w:r>
      <w:r w:rsidR="00DE61F4" w:rsidRPr="00FD7A43">
        <w:rPr>
          <w:b/>
          <w:color w:val="000000"/>
        </w:rPr>
        <w:t xml:space="preserve">. </w:t>
      </w:r>
      <w:r w:rsidR="002C6388">
        <w:rPr>
          <w:b/>
          <w:color w:val="000000"/>
        </w:rPr>
        <w:t xml:space="preserve"> </w:t>
      </w:r>
      <w:r w:rsidR="00DE61F4" w:rsidRPr="00FD7A43">
        <w:rPr>
          <w:b/>
          <w:color w:val="000000"/>
        </w:rPr>
        <w:t xml:space="preserve">Осмотр имущества.  </w:t>
      </w:r>
    </w:p>
    <w:p w:rsidR="00DE61F4" w:rsidRPr="00917703" w:rsidRDefault="00DE61F4" w:rsidP="00DE61F4">
      <w:pPr>
        <w:pStyle w:val="a6"/>
        <w:jc w:val="both"/>
        <w:rPr>
          <w:color w:val="000000"/>
        </w:rPr>
      </w:pPr>
      <w:r w:rsidRPr="00917703">
        <w:rPr>
          <w:color w:val="000000"/>
        </w:rPr>
        <w:t>Осмотр имущества, права на которое передаются по договору</w:t>
      </w:r>
      <w:r>
        <w:rPr>
          <w:color w:val="000000"/>
        </w:rPr>
        <w:t xml:space="preserve"> купли-продажи,</w:t>
      </w:r>
      <w:r w:rsidRPr="00917703">
        <w:rPr>
          <w:color w:val="000000"/>
        </w:rPr>
        <w:t xml:space="preserve"> обеспечивает </w:t>
      </w:r>
      <w:r>
        <w:rPr>
          <w:color w:val="000000"/>
        </w:rPr>
        <w:t>о</w:t>
      </w:r>
      <w:r w:rsidRPr="00917703">
        <w:rPr>
          <w:color w:val="000000"/>
        </w:rPr>
        <w:t>рганизатор аукциона без взимания платы.</w:t>
      </w:r>
    </w:p>
    <w:p w:rsidR="00DE61F4" w:rsidRDefault="00DE61F4" w:rsidP="00DE61F4">
      <w:pPr>
        <w:pStyle w:val="a6"/>
        <w:jc w:val="both"/>
      </w:pPr>
      <w:r w:rsidRPr="00917703">
        <w:rPr>
          <w:color w:val="000000"/>
        </w:rPr>
        <w:t>Проведение такого осмотра осуществляется кажд</w:t>
      </w:r>
      <w:r>
        <w:rPr>
          <w:color w:val="000000"/>
        </w:rPr>
        <w:t>ую</w:t>
      </w:r>
      <w:r w:rsidRPr="00917703">
        <w:rPr>
          <w:color w:val="000000"/>
        </w:rPr>
        <w:t xml:space="preserve"> пят</w:t>
      </w:r>
      <w:r>
        <w:rPr>
          <w:color w:val="000000"/>
        </w:rPr>
        <w:t>ницус 15</w:t>
      </w:r>
      <w:r w:rsidRPr="001D5FDB">
        <w:rPr>
          <w:color w:val="000000"/>
          <w:vertAlign w:val="superscript"/>
        </w:rPr>
        <w:t>00</w:t>
      </w:r>
      <w:r>
        <w:rPr>
          <w:color w:val="000000"/>
        </w:rPr>
        <w:t xml:space="preserve">  до 17</w:t>
      </w:r>
      <w:r w:rsidRPr="001D5FDB">
        <w:rPr>
          <w:color w:val="000000"/>
          <w:vertAlign w:val="superscript"/>
        </w:rPr>
        <w:t>00</w:t>
      </w:r>
      <w:r>
        <w:rPr>
          <w:color w:val="000000"/>
        </w:rPr>
        <w:t xml:space="preserve"> начиная</w:t>
      </w:r>
      <w:r w:rsidRPr="00917703">
        <w:rPr>
          <w:color w:val="000000"/>
        </w:rPr>
        <w:t xml:space="preserve"> с даты </w:t>
      </w:r>
      <w:r>
        <w:rPr>
          <w:color w:val="000000"/>
        </w:rPr>
        <w:t xml:space="preserve">опубликования  </w:t>
      </w:r>
      <w:r w:rsidRPr="00917703">
        <w:rPr>
          <w:color w:val="000000"/>
        </w:rPr>
        <w:t>извещения о проведен</w:t>
      </w:r>
      <w:proofErr w:type="gramStart"/>
      <w:r w:rsidRPr="00917703">
        <w:rPr>
          <w:color w:val="000000"/>
        </w:rPr>
        <w:t>ии ау</w:t>
      </w:r>
      <w:proofErr w:type="gramEnd"/>
      <w:r w:rsidRPr="00917703">
        <w:rPr>
          <w:color w:val="000000"/>
        </w:rPr>
        <w:t>кциона</w:t>
      </w:r>
      <w:r>
        <w:rPr>
          <w:color w:val="000000"/>
        </w:rPr>
        <w:t>.</w:t>
      </w:r>
    </w:p>
    <w:p w:rsidR="00DE61F4" w:rsidRPr="00634D22" w:rsidRDefault="00DE61F4" w:rsidP="00DE61F4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Calibri" w:hAnsi="Calibri" w:cs="Calibri"/>
          <w:sz w:val="6"/>
          <w:szCs w:val="6"/>
        </w:rPr>
      </w:pPr>
    </w:p>
    <w:p w:rsidR="004E68BF" w:rsidRPr="001642A4" w:rsidRDefault="004E68BF" w:rsidP="00C574C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DE61F4" w:rsidRPr="001642A4" w:rsidRDefault="009B28A1" w:rsidP="00C574C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>10</w:t>
      </w:r>
      <w:r w:rsidR="00DE61F4" w:rsidRPr="00634D22">
        <w:rPr>
          <w:b/>
        </w:rPr>
        <w:t>.</w:t>
      </w:r>
      <w:r w:rsidR="00DE61F4" w:rsidRPr="00634D22">
        <w:t xml:space="preserve"> Участник</w:t>
      </w:r>
      <w:r w:rsidR="00DE61F4">
        <w:t>а</w:t>
      </w:r>
      <w:r w:rsidR="00DE61F4" w:rsidRPr="00634D22">
        <w:t>м</w:t>
      </w:r>
      <w:r w:rsidR="00DE61F4">
        <w:t>и</w:t>
      </w:r>
      <w:r w:rsidR="00DE61F4" w:rsidRPr="00634D22">
        <w:t xml:space="preserve"> аукциона </w:t>
      </w:r>
      <w:r w:rsidR="00DE61F4" w:rsidRPr="004F0E84">
        <w:t xml:space="preserve">могут быть любые физические </w:t>
      </w:r>
      <w:r w:rsidR="00DE61F4">
        <w:t xml:space="preserve">лица </w:t>
      </w:r>
      <w:r w:rsidR="00DE61F4" w:rsidRPr="004F0E84">
        <w:t>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</w:t>
      </w:r>
      <w:r w:rsidR="00DE61F4">
        <w:t>,</w:t>
      </w:r>
      <w:r w:rsidR="00DE61F4" w:rsidRPr="004F0E84">
        <w:t xml:space="preserve"> доля Российской Федерации, субъектов Российской Федерации и муниципальных образований превышает 25 процентов</w:t>
      </w:r>
      <w:r w:rsidR="00C574CE">
        <w:t>.</w:t>
      </w:r>
    </w:p>
    <w:p w:rsidR="004E68BF" w:rsidRPr="001642A4" w:rsidRDefault="004E68BF" w:rsidP="00C574C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E61F4" w:rsidRPr="00F11C11" w:rsidRDefault="00DE61F4" w:rsidP="00DE61F4">
      <w:pPr>
        <w:autoSpaceDE w:val="0"/>
        <w:autoSpaceDN w:val="0"/>
        <w:adjustRightInd w:val="0"/>
        <w:ind w:firstLine="540"/>
        <w:jc w:val="both"/>
        <w:outlineLvl w:val="1"/>
        <w:rPr>
          <w:sz w:val="6"/>
          <w:szCs w:val="6"/>
        </w:rPr>
      </w:pPr>
    </w:p>
    <w:p w:rsidR="00DE61F4" w:rsidRPr="001642A4" w:rsidRDefault="00DE61F4" w:rsidP="00DE61F4">
      <w:pPr>
        <w:autoSpaceDE w:val="0"/>
        <w:autoSpaceDN w:val="0"/>
        <w:adjustRightInd w:val="0"/>
        <w:jc w:val="both"/>
        <w:outlineLvl w:val="1"/>
      </w:pPr>
      <w:r w:rsidRPr="00F11C11">
        <w:rPr>
          <w:b/>
        </w:rPr>
        <w:t>1</w:t>
      </w:r>
      <w:r w:rsidR="009B28A1">
        <w:rPr>
          <w:b/>
        </w:rPr>
        <w:t>1</w:t>
      </w:r>
      <w:r w:rsidRPr="00F11C11">
        <w:rPr>
          <w:b/>
        </w:rPr>
        <w:t>.</w:t>
      </w:r>
      <w:r w:rsidRPr="00F11C11">
        <w:t xml:space="preserve"> Организатор аукциона,   или аукционная комиссия вправе запрашивать информацию и документы в целях проверки соответствия участника аукциона требованиям,</w:t>
      </w:r>
      <w:r w:rsidRPr="00896188">
        <w:t xml:space="preserve"> предъявляемым к участникам аукциона, у органов власти в соответствии с их компетенцией и иных лиц, за исключением лиц, подавших заявку на участие в соответствующем   аукционе.  </w:t>
      </w:r>
    </w:p>
    <w:p w:rsidR="004E68BF" w:rsidRPr="001642A4" w:rsidRDefault="004E68BF" w:rsidP="00DE61F4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E61F4" w:rsidRPr="00DD784D" w:rsidRDefault="00DE61F4" w:rsidP="00DE61F4">
      <w:pPr>
        <w:autoSpaceDE w:val="0"/>
        <w:autoSpaceDN w:val="0"/>
        <w:adjustRightInd w:val="0"/>
        <w:jc w:val="both"/>
        <w:outlineLvl w:val="1"/>
      </w:pPr>
      <w:r w:rsidRPr="00DD784D">
        <w:rPr>
          <w:b/>
        </w:rPr>
        <w:t>1</w:t>
      </w:r>
      <w:r w:rsidR="009B28A1">
        <w:rPr>
          <w:b/>
        </w:rPr>
        <w:t>2</w:t>
      </w:r>
      <w:r w:rsidRPr="00DD784D">
        <w:rPr>
          <w:b/>
        </w:rPr>
        <w:t>.</w:t>
      </w:r>
      <w:r w:rsidRPr="00DD784D">
        <w:t xml:space="preserve"> Заявитель не допускается   аукционной комиссией к участию в   аукционе в случаях:</w:t>
      </w:r>
    </w:p>
    <w:p w:rsidR="00DE61F4" w:rsidRPr="00E42E51" w:rsidRDefault="00DE61F4" w:rsidP="00DE61F4">
      <w:pPr>
        <w:tabs>
          <w:tab w:val="left" w:pos="142"/>
        </w:tabs>
        <w:autoSpaceDE w:val="0"/>
        <w:autoSpaceDN w:val="0"/>
        <w:adjustRightInd w:val="0"/>
        <w:jc w:val="both"/>
        <w:outlineLvl w:val="1"/>
      </w:pPr>
      <w:r w:rsidRPr="00E42E51">
        <w:t xml:space="preserve"> - непредставления   документов,  определенных</w:t>
      </w:r>
      <w:r w:rsidR="002C6388">
        <w:t xml:space="preserve"> </w:t>
      </w:r>
      <w:r w:rsidRPr="004E68BF">
        <w:rPr>
          <w:b/>
        </w:rPr>
        <w:t>пунктом</w:t>
      </w:r>
      <w:r w:rsidR="002C6388">
        <w:rPr>
          <w:b/>
        </w:rPr>
        <w:t xml:space="preserve"> </w:t>
      </w:r>
      <w:r w:rsidRPr="004E68BF">
        <w:rPr>
          <w:b/>
        </w:rPr>
        <w:t>1</w:t>
      </w:r>
      <w:r w:rsidR="009B28A1">
        <w:rPr>
          <w:b/>
        </w:rPr>
        <w:t>4</w:t>
      </w:r>
      <w:r w:rsidRPr="00E42E51">
        <w:t xml:space="preserve"> настоящего  извещения, либо наличия в таких документах недостоверных сведений;</w:t>
      </w:r>
    </w:p>
    <w:p w:rsidR="00DE61F4" w:rsidRPr="00521D7C" w:rsidRDefault="00DE61F4" w:rsidP="00DE61F4">
      <w:pPr>
        <w:autoSpaceDE w:val="0"/>
        <w:autoSpaceDN w:val="0"/>
        <w:adjustRightInd w:val="0"/>
        <w:jc w:val="both"/>
        <w:outlineLvl w:val="1"/>
      </w:pPr>
      <w:r w:rsidRPr="00521D7C">
        <w:t xml:space="preserve"> - несоответствия требованиям, указанным в </w:t>
      </w:r>
      <w:r w:rsidRPr="004E68BF">
        <w:rPr>
          <w:b/>
        </w:rPr>
        <w:t>пункте</w:t>
      </w:r>
      <w:r w:rsidR="002C6388">
        <w:rPr>
          <w:b/>
        </w:rPr>
        <w:t xml:space="preserve"> </w:t>
      </w:r>
      <w:r w:rsidR="009B28A1">
        <w:rPr>
          <w:b/>
        </w:rPr>
        <w:t>10</w:t>
      </w:r>
      <w:r w:rsidR="002C6388">
        <w:rPr>
          <w:b/>
        </w:rPr>
        <w:t xml:space="preserve"> </w:t>
      </w:r>
      <w:r w:rsidRPr="00521D7C">
        <w:t>настоящего извещения;</w:t>
      </w:r>
    </w:p>
    <w:p w:rsidR="004701EB" w:rsidRDefault="00DE61F4" w:rsidP="00DE61F4">
      <w:pPr>
        <w:autoSpaceDE w:val="0"/>
        <w:autoSpaceDN w:val="0"/>
        <w:adjustRightInd w:val="0"/>
        <w:jc w:val="both"/>
        <w:outlineLvl w:val="1"/>
      </w:pPr>
      <w:r w:rsidRPr="00C71287">
        <w:t xml:space="preserve">- </w:t>
      </w:r>
      <w:r w:rsidR="00965B7D" w:rsidRPr="00C71287">
        <w:t xml:space="preserve">не подтверждено поступление </w:t>
      </w:r>
      <w:r w:rsidR="004701EB" w:rsidRPr="00C71287">
        <w:t>задатка на счет и в срок</w:t>
      </w:r>
      <w:r w:rsidR="009B28A1">
        <w:t>и</w:t>
      </w:r>
      <w:r w:rsidR="004701EB" w:rsidRPr="00C71287">
        <w:t>, ука</w:t>
      </w:r>
      <w:r w:rsidR="001836CE" w:rsidRPr="00C71287">
        <w:t>занны</w:t>
      </w:r>
      <w:r w:rsidR="009B28A1">
        <w:t>е</w:t>
      </w:r>
      <w:r w:rsidR="00B07FBA">
        <w:t xml:space="preserve"> </w:t>
      </w:r>
      <w:r w:rsidR="009B28A1">
        <w:t>в</w:t>
      </w:r>
      <w:r w:rsidR="00965B7D" w:rsidRPr="00C71287">
        <w:t xml:space="preserve"> настояще</w:t>
      </w:r>
      <w:r w:rsidR="009B28A1">
        <w:t>м</w:t>
      </w:r>
      <w:r w:rsidR="00965B7D" w:rsidRPr="00C71287">
        <w:t xml:space="preserve">  извещени</w:t>
      </w:r>
      <w:r w:rsidR="009B28A1">
        <w:t>и</w:t>
      </w:r>
      <w:r w:rsidR="00965B7D" w:rsidRPr="00C71287">
        <w:t>,</w:t>
      </w:r>
    </w:p>
    <w:p w:rsidR="00DE61F4" w:rsidRDefault="00DE61F4" w:rsidP="00DE61F4">
      <w:pPr>
        <w:autoSpaceDE w:val="0"/>
        <w:autoSpaceDN w:val="0"/>
        <w:adjustRightInd w:val="0"/>
        <w:jc w:val="both"/>
        <w:outlineLvl w:val="1"/>
      </w:pPr>
      <w:r w:rsidRPr="00DD784D">
        <w:t>- несоответствия заявки на уч</w:t>
      </w:r>
      <w:r>
        <w:t>астие в аукционе требованиям</w:t>
      </w:r>
      <w:r w:rsidRPr="00DD784D">
        <w:t xml:space="preserve"> документации об аукционе</w:t>
      </w:r>
      <w:r>
        <w:t>;</w:t>
      </w:r>
    </w:p>
    <w:p w:rsidR="00DE61F4" w:rsidRPr="00D42201" w:rsidRDefault="00DE61F4" w:rsidP="00DE61F4">
      <w:pPr>
        <w:autoSpaceDE w:val="0"/>
        <w:autoSpaceDN w:val="0"/>
        <w:adjustRightInd w:val="0"/>
        <w:jc w:val="both"/>
        <w:outlineLvl w:val="1"/>
      </w:pPr>
      <w:r w:rsidRPr="00D42201">
        <w:t xml:space="preserve"> 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E61F4" w:rsidRPr="00D42201" w:rsidRDefault="00DE61F4" w:rsidP="00DE61F4">
      <w:pPr>
        <w:autoSpaceDE w:val="0"/>
        <w:autoSpaceDN w:val="0"/>
        <w:adjustRightInd w:val="0"/>
        <w:jc w:val="both"/>
        <w:outlineLvl w:val="1"/>
      </w:pPr>
      <w:r w:rsidRPr="00D42201">
        <w:t xml:space="preserve"> 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или заявки на участие в аукционе.</w:t>
      </w:r>
    </w:p>
    <w:p w:rsidR="00DE61F4" w:rsidRPr="00D42201" w:rsidRDefault="00DE61F4" w:rsidP="00DE61F4">
      <w:pPr>
        <w:autoSpaceDE w:val="0"/>
        <w:autoSpaceDN w:val="0"/>
        <w:adjustRightInd w:val="0"/>
        <w:ind w:firstLine="540"/>
        <w:jc w:val="both"/>
        <w:outlineLvl w:val="1"/>
        <w:rPr>
          <w:sz w:val="6"/>
          <w:szCs w:val="6"/>
        </w:rPr>
      </w:pPr>
    </w:p>
    <w:p w:rsidR="00280979" w:rsidRPr="004E68BF" w:rsidRDefault="00280979" w:rsidP="00DE61F4">
      <w:pPr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DE61F4" w:rsidRDefault="00DE61F4" w:rsidP="00DE61F4">
      <w:pPr>
        <w:autoSpaceDE w:val="0"/>
        <w:autoSpaceDN w:val="0"/>
        <w:adjustRightInd w:val="0"/>
        <w:jc w:val="both"/>
        <w:outlineLvl w:val="1"/>
      </w:pPr>
      <w:r w:rsidRPr="00D42201">
        <w:rPr>
          <w:b/>
        </w:rPr>
        <w:lastRenderedPageBreak/>
        <w:t>1</w:t>
      </w:r>
      <w:r w:rsidR="009B28A1">
        <w:rPr>
          <w:b/>
        </w:rPr>
        <w:t>3</w:t>
      </w:r>
      <w:r w:rsidRPr="00D42201">
        <w:rPr>
          <w:b/>
        </w:rPr>
        <w:t>.</w:t>
      </w:r>
      <w:r w:rsidRPr="00D42201">
        <w:t xml:space="preserve"> В случае установления факта недостоверности сведений, содержащихся в документах, представленных заявителем или участником   аукциона в соответствии с пункт</w:t>
      </w:r>
      <w:r>
        <w:t>о</w:t>
      </w:r>
      <w:r w:rsidRPr="00D42201">
        <w:t>м</w:t>
      </w:r>
      <w:r w:rsidR="00505A4E">
        <w:t xml:space="preserve"> </w:t>
      </w:r>
      <w:r w:rsidRPr="0088733D">
        <w:t>1</w:t>
      </w:r>
      <w:r w:rsidR="009B28A1">
        <w:t>4</w:t>
      </w:r>
      <w:r w:rsidR="00505A4E">
        <w:t xml:space="preserve"> </w:t>
      </w:r>
      <w:r w:rsidRPr="0088733D">
        <w:t>,</w:t>
      </w:r>
      <w:r w:rsidR="00505A4E">
        <w:t xml:space="preserve"> </w:t>
      </w:r>
      <w:r w:rsidRPr="00D42201">
        <w:t>аукционная комиссия обязана отстранить такого заявителя или участника   аукциона от участия в аукционе на любом этапе их проведения.</w:t>
      </w:r>
    </w:p>
    <w:p w:rsidR="00C574CE" w:rsidRPr="004E68BF" w:rsidRDefault="00C574CE" w:rsidP="00DE61F4">
      <w:pPr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DE61F4" w:rsidRPr="00FB24A9" w:rsidRDefault="00DE61F4" w:rsidP="00DE61F4">
      <w:pPr>
        <w:autoSpaceDE w:val="0"/>
        <w:autoSpaceDN w:val="0"/>
        <w:adjustRightInd w:val="0"/>
        <w:jc w:val="both"/>
        <w:outlineLvl w:val="1"/>
      </w:pPr>
      <w:r w:rsidRPr="00FB24A9">
        <w:rPr>
          <w:b/>
        </w:rPr>
        <w:t>1</w:t>
      </w:r>
      <w:r w:rsidR="009B28A1">
        <w:rPr>
          <w:b/>
        </w:rPr>
        <w:t>4</w:t>
      </w:r>
      <w:r w:rsidRPr="00FB24A9">
        <w:rPr>
          <w:b/>
        </w:rPr>
        <w:t>.</w:t>
      </w:r>
      <w:r w:rsidRPr="00FB24A9">
        <w:t xml:space="preserve"> Заявка на участие в аукционе подается в срок и по форме, которое установлено аукционной документацией.   </w:t>
      </w:r>
    </w:p>
    <w:p w:rsidR="00DE61F4" w:rsidRPr="00CD7333" w:rsidRDefault="00DE61F4" w:rsidP="00DE61F4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CD7333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DE61F4" w:rsidRPr="00CD7333" w:rsidRDefault="00DE61F4" w:rsidP="00DE61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</w:t>
      </w:r>
      <w:r w:rsidRPr="00CD7333">
        <w:rPr>
          <w:rFonts w:eastAsiaTheme="minorHAnsi"/>
          <w:lang w:eastAsia="en-US"/>
        </w:rPr>
        <w:t>ридические лица:</w:t>
      </w:r>
    </w:p>
    <w:p w:rsidR="00DE61F4" w:rsidRPr="00CD7333" w:rsidRDefault="00DE61F4" w:rsidP="00DE61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7333">
        <w:rPr>
          <w:rFonts w:eastAsiaTheme="minorHAnsi"/>
          <w:lang w:eastAsia="en-US"/>
        </w:rPr>
        <w:t>заверенные копии учредительных документов;</w:t>
      </w:r>
    </w:p>
    <w:p w:rsidR="00DE61F4" w:rsidRPr="00CD7333" w:rsidRDefault="00DE61F4" w:rsidP="00DE61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CD7333"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</w:p>
    <w:p w:rsidR="00DE61F4" w:rsidRPr="00CD7333" w:rsidRDefault="00DE61F4" w:rsidP="00DE61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CD7333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61F4" w:rsidRDefault="00DE61F4" w:rsidP="00DE61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CD7333"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DE61F4" w:rsidRPr="0095518E" w:rsidRDefault="00DE61F4" w:rsidP="00DE61F4">
      <w:pPr>
        <w:autoSpaceDE w:val="0"/>
        <w:autoSpaceDN w:val="0"/>
        <w:adjustRightInd w:val="0"/>
        <w:jc w:val="both"/>
        <w:outlineLvl w:val="1"/>
      </w:pPr>
      <w:r w:rsidRPr="00D6271A">
        <w:t xml:space="preserve">- документы или копии документов, подтверждающие внесение задатка (платежное </w:t>
      </w:r>
      <w:r w:rsidRPr="0095518E">
        <w:t>поручение, подтверждающее перечисление задатка)</w:t>
      </w:r>
      <w:r>
        <w:t>.</w:t>
      </w:r>
    </w:p>
    <w:p w:rsidR="00DE61F4" w:rsidRPr="00CD7333" w:rsidRDefault="00DE61F4" w:rsidP="00DE61F4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CD7333">
        <w:rPr>
          <w:rFonts w:eastAsiaTheme="minorHAnsi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E61F4" w:rsidRPr="00CD7333" w:rsidRDefault="00DE61F4" w:rsidP="00DE61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7333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E61F4" w:rsidRPr="00CD7333" w:rsidRDefault="00DE61F4" w:rsidP="00DE61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7333">
        <w:rPr>
          <w:rFonts w:eastAsiaTheme="minorHAns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E61F4" w:rsidRPr="004D19B4" w:rsidRDefault="00DE61F4" w:rsidP="00DE61F4">
      <w:pPr>
        <w:autoSpaceDE w:val="0"/>
        <w:autoSpaceDN w:val="0"/>
        <w:adjustRightInd w:val="0"/>
        <w:jc w:val="both"/>
        <w:outlineLvl w:val="1"/>
      </w:pPr>
      <w:r w:rsidRPr="004D19B4">
        <w:t xml:space="preserve">Заявка на участие в </w:t>
      </w:r>
      <w:r w:rsidRPr="00D42201">
        <w:t>аукцион</w:t>
      </w:r>
      <w:r w:rsidRPr="004D19B4">
        <w:t>е должна содержать сведения о заявителе, подавшем такую заявку</w:t>
      </w:r>
      <w:r>
        <w:t>:</w:t>
      </w:r>
    </w:p>
    <w:p w:rsidR="00DE61F4" w:rsidRPr="004D19B4" w:rsidRDefault="00DE61F4" w:rsidP="00DE61F4">
      <w:pPr>
        <w:autoSpaceDE w:val="0"/>
        <w:autoSpaceDN w:val="0"/>
        <w:adjustRightInd w:val="0"/>
        <w:jc w:val="both"/>
        <w:outlineLvl w:val="1"/>
      </w:pPr>
      <w:r w:rsidRPr="004D19B4">
        <w:t xml:space="preserve">- фирменное наименование (наименование); </w:t>
      </w:r>
    </w:p>
    <w:p w:rsidR="00DE61F4" w:rsidRPr="004D19B4" w:rsidRDefault="00DE61F4" w:rsidP="00DE61F4">
      <w:pPr>
        <w:autoSpaceDE w:val="0"/>
        <w:autoSpaceDN w:val="0"/>
        <w:adjustRightInd w:val="0"/>
        <w:jc w:val="both"/>
        <w:outlineLvl w:val="1"/>
      </w:pPr>
      <w:r w:rsidRPr="004D19B4">
        <w:t>- сведения об организационно-правовой форме;</w:t>
      </w:r>
    </w:p>
    <w:p w:rsidR="00DE61F4" w:rsidRPr="004D19B4" w:rsidRDefault="00DE61F4" w:rsidP="00DE61F4">
      <w:pPr>
        <w:autoSpaceDE w:val="0"/>
        <w:autoSpaceDN w:val="0"/>
        <w:adjustRightInd w:val="0"/>
        <w:jc w:val="both"/>
        <w:outlineLvl w:val="1"/>
      </w:pPr>
      <w:r w:rsidRPr="004D19B4">
        <w:t>- о месте нахождения, почтовый адрес (для юридического лица);</w:t>
      </w:r>
    </w:p>
    <w:p w:rsidR="00DE61F4" w:rsidRPr="004D19B4" w:rsidRDefault="006B7D2D" w:rsidP="00DE61F4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DE61F4" w:rsidRPr="004D19B4">
        <w:t>фамилия, имя, отчество, паспортные данные, сведения о месте жительства (для физического лица);</w:t>
      </w:r>
    </w:p>
    <w:p w:rsidR="00DE61F4" w:rsidRPr="001642A4" w:rsidRDefault="00DE61F4" w:rsidP="00DE61F4">
      <w:pPr>
        <w:autoSpaceDE w:val="0"/>
        <w:autoSpaceDN w:val="0"/>
        <w:adjustRightInd w:val="0"/>
        <w:jc w:val="both"/>
        <w:outlineLvl w:val="1"/>
      </w:pPr>
      <w:r w:rsidRPr="009E430E">
        <w:t>- номер контактного телефона;</w:t>
      </w:r>
    </w:p>
    <w:p w:rsidR="004E68BF" w:rsidRPr="001642A4" w:rsidRDefault="004E68BF" w:rsidP="00DE61F4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E61F4" w:rsidRPr="001642A4" w:rsidRDefault="00DE61F4" w:rsidP="00DE61F4">
      <w:pPr>
        <w:autoSpaceDE w:val="0"/>
        <w:autoSpaceDN w:val="0"/>
        <w:adjustRightInd w:val="0"/>
        <w:jc w:val="both"/>
        <w:outlineLvl w:val="1"/>
      </w:pPr>
      <w:r>
        <w:rPr>
          <w:b/>
        </w:rPr>
        <w:t>1</w:t>
      </w:r>
      <w:r w:rsidR="000B1B74">
        <w:rPr>
          <w:b/>
        </w:rPr>
        <w:t>5</w:t>
      </w:r>
      <w:r w:rsidRPr="00D6271A">
        <w:rPr>
          <w:b/>
        </w:rPr>
        <w:t>.</w:t>
      </w:r>
      <w:r w:rsidR="002C6388">
        <w:rPr>
          <w:b/>
        </w:rPr>
        <w:t xml:space="preserve"> </w:t>
      </w:r>
      <w:r w:rsidRPr="00D6271A">
        <w:t xml:space="preserve">Заявитель вправе подать только одну заявку на участие в </w:t>
      </w:r>
      <w:r w:rsidRPr="00D42201">
        <w:t>аукцион</w:t>
      </w:r>
      <w:r w:rsidRPr="00D6271A">
        <w:t>е</w:t>
      </w:r>
      <w:r>
        <w:t>.</w:t>
      </w:r>
    </w:p>
    <w:p w:rsidR="004E68BF" w:rsidRPr="001642A4" w:rsidRDefault="004E68BF" w:rsidP="00DE61F4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E61F4" w:rsidRPr="001642A4" w:rsidRDefault="00DE61F4" w:rsidP="00DE61F4">
      <w:pPr>
        <w:autoSpaceDE w:val="0"/>
        <w:autoSpaceDN w:val="0"/>
        <w:adjustRightInd w:val="0"/>
        <w:jc w:val="both"/>
        <w:outlineLvl w:val="1"/>
      </w:pPr>
      <w:r w:rsidRPr="00317780">
        <w:rPr>
          <w:b/>
        </w:rPr>
        <w:t>1</w:t>
      </w:r>
      <w:r w:rsidR="000B1B74">
        <w:rPr>
          <w:b/>
        </w:rPr>
        <w:t>6</w:t>
      </w:r>
      <w:r w:rsidRPr="00317780">
        <w:rPr>
          <w:b/>
        </w:rPr>
        <w:t>.</w:t>
      </w:r>
      <w:r w:rsidRPr="00317780">
        <w:t xml:space="preserve"> Каждая</w:t>
      </w:r>
      <w:r w:rsidRPr="00054BA8">
        <w:t xml:space="preserve"> заявка на участие в аукционе, поступившая в срок, указанный в извещении о проведении аукциона, регистрируется организатором аукциона</w:t>
      </w:r>
      <w:r>
        <w:t>.</w:t>
      </w:r>
    </w:p>
    <w:p w:rsidR="004E68BF" w:rsidRPr="001642A4" w:rsidRDefault="004E68BF" w:rsidP="00DE61F4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E61F4" w:rsidRPr="004E68BF" w:rsidRDefault="00DE61F4" w:rsidP="00DE61F4">
      <w:pPr>
        <w:autoSpaceDE w:val="0"/>
        <w:autoSpaceDN w:val="0"/>
        <w:adjustRightInd w:val="0"/>
        <w:jc w:val="both"/>
        <w:outlineLvl w:val="1"/>
      </w:pPr>
      <w:r>
        <w:rPr>
          <w:b/>
        </w:rPr>
        <w:t>1</w:t>
      </w:r>
      <w:r w:rsidR="000B1B74">
        <w:rPr>
          <w:b/>
        </w:rPr>
        <w:t>7</w:t>
      </w:r>
      <w:r w:rsidRPr="00160FBF">
        <w:rPr>
          <w:b/>
        </w:rPr>
        <w:t>.</w:t>
      </w:r>
      <w:r w:rsidR="002C6388">
        <w:rPr>
          <w:b/>
        </w:rPr>
        <w:t xml:space="preserve"> </w:t>
      </w:r>
      <w:r w:rsidRPr="00160FBF">
        <w:t>В случае</w:t>
      </w:r>
      <w:proofErr w:type="gramStart"/>
      <w:r>
        <w:t>,</w:t>
      </w:r>
      <w:proofErr w:type="gramEnd"/>
      <w:r>
        <w:t xml:space="preserve"> </w:t>
      </w:r>
      <w:r w:rsidRPr="00160FBF">
        <w:t xml:space="preserve">если по окончании срока подачи заявок на участие в </w:t>
      </w:r>
      <w:r w:rsidRPr="00D42201">
        <w:t>аукцион</w:t>
      </w:r>
      <w:r w:rsidRPr="00160FBF">
        <w:t xml:space="preserve">е подана только одна заявка или не подано ни одной заявки на участие в </w:t>
      </w:r>
      <w:r w:rsidRPr="00D42201">
        <w:t>аукцион</w:t>
      </w:r>
      <w:r w:rsidRPr="00160FBF">
        <w:t xml:space="preserve">е, </w:t>
      </w:r>
      <w:r w:rsidRPr="00D42201">
        <w:t>аукцион</w:t>
      </w:r>
      <w:r w:rsidRPr="00160FBF">
        <w:t xml:space="preserve"> признается несостоявшимся. </w:t>
      </w:r>
    </w:p>
    <w:p w:rsidR="004E68BF" w:rsidRPr="004E68BF" w:rsidRDefault="004E68BF" w:rsidP="00DE61F4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E61F4" w:rsidRPr="001642A4" w:rsidRDefault="00DE61F4" w:rsidP="00DE61F4">
      <w:pPr>
        <w:autoSpaceDE w:val="0"/>
        <w:autoSpaceDN w:val="0"/>
        <w:adjustRightInd w:val="0"/>
        <w:jc w:val="both"/>
        <w:outlineLvl w:val="1"/>
      </w:pPr>
      <w:r>
        <w:rPr>
          <w:b/>
        </w:rPr>
        <w:t>1</w:t>
      </w:r>
      <w:r w:rsidR="000B1B74">
        <w:rPr>
          <w:b/>
        </w:rPr>
        <w:t>8</w:t>
      </w:r>
      <w:r>
        <w:rPr>
          <w:b/>
        </w:rPr>
        <w:t>.</w:t>
      </w:r>
      <w:r w:rsidR="002C6388">
        <w:rPr>
          <w:b/>
        </w:rPr>
        <w:t xml:space="preserve">  </w:t>
      </w:r>
      <w:proofErr w:type="gramStart"/>
      <w:r w:rsidRPr="00DD5C7E">
        <w:t xml:space="preserve">В случае установления факта подачи одним заявителем двух и более заявок на участие в </w:t>
      </w:r>
      <w:r w:rsidRPr="00D42201">
        <w:t>аукцион</w:t>
      </w:r>
      <w:r w:rsidRPr="00DD5C7E">
        <w:t xml:space="preserve">е в отношении одного и того же лота при условии, что поданные ранее заявки этим заявителем не отозваны, все заявки на участие в </w:t>
      </w:r>
      <w:r w:rsidRPr="00D42201">
        <w:t>аукцион</w:t>
      </w:r>
      <w:r w:rsidRPr="00DD5C7E">
        <w:t>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4E68BF" w:rsidRPr="001642A4" w:rsidRDefault="004E68BF" w:rsidP="00DE61F4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E61F4" w:rsidRPr="004F399E" w:rsidRDefault="00DE61F4" w:rsidP="00DE61F4">
      <w:pPr>
        <w:autoSpaceDE w:val="0"/>
        <w:autoSpaceDN w:val="0"/>
        <w:adjustRightInd w:val="0"/>
        <w:jc w:val="both"/>
        <w:outlineLvl w:val="1"/>
      </w:pPr>
      <w:r>
        <w:rPr>
          <w:b/>
        </w:rPr>
        <w:t>1</w:t>
      </w:r>
      <w:r w:rsidR="000B1B74">
        <w:rPr>
          <w:b/>
        </w:rPr>
        <w:t>9</w:t>
      </w:r>
      <w:r w:rsidRPr="00453C17">
        <w:rPr>
          <w:b/>
        </w:rPr>
        <w:t>.</w:t>
      </w:r>
      <w:r w:rsidRPr="00307D18">
        <w:t xml:space="preserve"> Полученные после окончания установленного срока приема заявок на участие в аукционе</w:t>
      </w:r>
      <w:r>
        <w:t>,</w:t>
      </w:r>
      <w:r w:rsidRPr="00307D18">
        <w:t xml:space="preserve"> заявки не рассматриваются и в тот же день возвращаются соответствующим </w:t>
      </w:r>
      <w:r w:rsidRPr="00307D18">
        <w:lastRenderedPageBreak/>
        <w:t xml:space="preserve">заявителям. </w:t>
      </w:r>
      <w:r>
        <w:t>В</w:t>
      </w:r>
      <w:r w:rsidRPr="00307D18">
        <w:t>несен</w:t>
      </w:r>
      <w:r>
        <w:t xml:space="preserve">ный </w:t>
      </w:r>
      <w:r w:rsidRPr="00307D18">
        <w:t>задат</w:t>
      </w:r>
      <w:r>
        <w:t>о</w:t>
      </w:r>
      <w:r w:rsidRPr="00307D18">
        <w:t>к, организатор аукциона в</w:t>
      </w:r>
      <w:r>
        <w:t>озвращает</w:t>
      </w:r>
      <w:r w:rsidRPr="00307D18">
        <w:t>указанным заявителям в течение пяти рабочих дней</w:t>
      </w:r>
      <w:r w:rsidR="00806732">
        <w:t xml:space="preserve"> </w:t>
      </w:r>
      <w:proofErr w:type="gramStart"/>
      <w:r w:rsidRPr="00307D18">
        <w:t>с даты подписания</w:t>
      </w:r>
      <w:proofErr w:type="gramEnd"/>
      <w:r w:rsidR="00CF6066">
        <w:t xml:space="preserve"> </w:t>
      </w:r>
      <w:r w:rsidRPr="00307D18">
        <w:t>протокола аукциона.</w:t>
      </w:r>
    </w:p>
    <w:p w:rsidR="004E68BF" w:rsidRPr="004F399E" w:rsidRDefault="004E68BF" w:rsidP="00DE61F4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E61F4" w:rsidRPr="001642A4" w:rsidRDefault="000B1B74" w:rsidP="00DE61F4">
      <w:pPr>
        <w:autoSpaceDE w:val="0"/>
        <w:autoSpaceDN w:val="0"/>
        <w:adjustRightInd w:val="0"/>
        <w:jc w:val="both"/>
        <w:outlineLvl w:val="1"/>
      </w:pPr>
      <w:r>
        <w:rPr>
          <w:b/>
        </w:rPr>
        <w:t>20</w:t>
      </w:r>
      <w:r w:rsidR="00DE61F4" w:rsidRPr="006A3A64">
        <w:rPr>
          <w:b/>
        </w:rPr>
        <w:t>.</w:t>
      </w:r>
      <w:r w:rsidR="002C6388">
        <w:rPr>
          <w:b/>
        </w:rPr>
        <w:t xml:space="preserve">  </w:t>
      </w:r>
      <w:r w:rsidR="00DE61F4">
        <w:t>Аукцион</w:t>
      </w:r>
      <w:r w:rsidR="00DE61F4" w:rsidRPr="006A3A64">
        <w:t xml:space="preserve">ная комиссия рассматривает </w:t>
      </w:r>
      <w:r w:rsidR="00DE61F4">
        <w:t xml:space="preserve">поступившие </w:t>
      </w:r>
      <w:r w:rsidR="00DE61F4" w:rsidRPr="006A3A64">
        <w:t xml:space="preserve">заявки на участие в </w:t>
      </w:r>
      <w:r w:rsidR="00DE61F4">
        <w:t>аукционе</w:t>
      </w:r>
      <w:r w:rsidR="00DE61F4" w:rsidRPr="006A3A64">
        <w:t xml:space="preserve"> на предмет соответствия требованиям, установленным </w:t>
      </w:r>
      <w:r w:rsidR="00DE61F4">
        <w:t>аукцион</w:t>
      </w:r>
      <w:r w:rsidR="00DE61F4" w:rsidRPr="006A3A64">
        <w:t>ной документацией</w:t>
      </w:r>
      <w:r w:rsidR="00DE61F4">
        <w:t xml:space="preserve">. </w:t>
      </w:r>
    </w:p>
    <w:p w:rsidR="004E68BF" w:rsidRPr="001642A4" w:rsidRDefault="004E68BF" w:rsidP="00DE61F4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CF6066" w:rsidRDefault="00DE61F4" w:rsidP="00CF6066">
      <w:pPr>
        <w:autoSpaceDE w:val="0"/>
        <w:autoSpaceDN w:val="0"/>
        <w:adjustRightInd w:val="0"/>
        <w:jc w:val="both"/>
        <w:outlineLvl w:val="1"/>
      </w:pPr>
      <w:r>
        <w:rPr>
          <w:b/>
        </w:rPr>
        <w:t>2</w:t>
      </w:r>
      <w:r w:rsidR="000B1B74">
        <w:rPr>
          <w:b/>
        </w:rPr>
        <w:t>1</w:t>
      </w:r>
      <w:r w:rsidRPr="00AC6D68">
        <w:rPr>
          <w:b/>
        </w:rPr>
        <w:t>.</w:t>
      </w:r>
      <w:r w:rsidRPr="00AB3ED9">
        <w:t xml:space="preserve">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 </w:t>
      </w:r>
    </w:p>
    <w:p w:rsidR="00B2375B" w:rsidRPr="00B2375B" w:rsidRDefault="00B2375B" w:rsidP="00B2375B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B2375B" w:rsidRDefault="00B2375B" w:rsidP="00B2375B">
      <w:pPr>
        <w:autoSpaceDE w:val="0"/>
        <w:autoSpaceDN w:val="0"/>
        <w:adjustRightInd w:val="0"/>
        <w:jc w:val="both"/>
      </w:pPr>
      <w:r>
        <w:rPr>
          <w:b/>
        </w:rPr>
        <w:t>22</w:t>
      </w:r>
      <w:r w:rsidRPr="00CF6066">
        <w:rPr>
          <w:b/>
        </w:rPr>
        <w:t>.</w:t>
      </w:r>
      <w:r>
        <w:t xml:space="preserve"> </w:t>
      </w:r>
      <w:r w:rsidRPr="00CF6066">
        <w:t xml:space="preserve">В течение пятнадцати рабочих дней </w:t>
      </w:r>
      <w:proofErr w:type="gramStart"/>
      <w:r w:rsidRPr="00CF6066">
        <w:t>с даты подведения</w:t>
      </w:r>
      <w:proofErr w:type="gramEnd"/>
      <w:r w:rsidRPr="00CF6066">
        <w:t xml:space="preserve"> итогов аукциона с победителем аукциона заключается договор купли-продажи.</w:t>
      </w:r>
    </w:p>
    <w:p w:rsidR="00B2375B" w:rsidRPr="001563D6" w:rsidRDefault="00B2375B" w:rsidP="00B2375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9286C" w:rsidRPr="00CF6066" w:rsidRDefault="00DE61F4" w:rsidP="00CF6066">
      <w:pPr>
        <w:autoSpaceDE w:val="0"/>
        <w:autoSpaceDN w:val="0"/>
        <w:adjustRightInd w:val="0"/>
        <w:jc w:val="both"/>
        <w:outlineLvl w:val="1"/>
      </w:pPr>
      <w:r w:rsidRPr="007058CA">
        <w:rPr>
          <w:b/>
        </w:rPr>
        <w:t>2</w:t>
      </w:r>
      <w:r w:rsidR="00B2375B">
        <w:rPr>
          <w:b/>
        </w:rPr>
        <w:t>3</w:t>
      </w:r>
      <w:r w:rsidRPr="007058CA">
        <w:rPr>
          <w:b/>
        </w:rPr>
        <w:t>. Реквизиты для внесения задатка:</w:t>
      </w:r>
    </w:p>
    <w:p w:rsidR="00B9286C" w:rsidRPr="00B9286C" w:rsidRDefault="00B9286C" w:rsidP="000B1B74">
      <w:pPr>
        <w:pStyle w:val="FR2"/>
        <w:spacing w:before="0"/>
        <w:ind w:left="0"/>
        <w:jc w:val="both"/>
        <w:rPr>
          <w:rFonts w:ascii="Times New Roman" w:hAnsi="Times New Roman"/>
          <w:b w:val="0"/>
        </w:rPr>
      </w:pPr>
      <w:r w:rsidRPr="00B9286C">
        <w:rPr>
          <w:rFonts w:ascii="Times New Roman" w:hAnsi="Times New Roman"/>
          <w:b w:val="0"/>
          <w:color w:val="000000"/>
          <w:sz w:val="24"/>
          <w:szCs w:val="24"/>
        </w:rPr>
        <w:t xml:space="preserve">Задаток вносится единым платежом на </w:t>
      </w:r>
      <w:r w:rsidR="000B1B74">
        <w:rPr>
          <w:rFonts w:ascii="Times New Roman" w:hAnsi="Times New Roman"/>
          <w:b w:val="0"/>
          <w:color w:val="000000"/>
          <w:sz w:val="24"/>
          <w:szCs w:val="24"/>
        </w:rPr>
        <w:t xml:space="preserve"> лицевой счёт Продавца  в</w:t>
      </w:r>
      <w:r w:rsidR="0020271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B1B74" w:rsidRPr="001642A4">
        <w:rPr>
          <w:rFonts w:ascii="Times New Roman" w:hAnsi="Times New Roman"/>
          <w:sz w:val="24"/>
          <w:szCs w:val="24"/>
        </w:rPr>
        <w:t>УФК по РД</w:t>
      </w:r>
    </w:p>
    <w:p w:rsidR="001642A4" w:rsidRPr="001642A4" w:rsidRDefault="000B1B74" w:rsidP="000B1B74">
      <w:pPr>
        <w:pStyle w:val="FR2"/>
        <w:spacing w:before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1642A4" w:rsidRPr="001642A4">
        <w:rPr>
          <w:rFonts w:ascii="Times New Roman" w:hAnsi="Times New Roman"/>
          <w:bCs/>
          <w:sz w:val="24"/>
          <w:szCs w:val="24"/>
        </w:rPr>
        <w:t xml:space="preserve">ИНН 0545025606  КПП  055401001,  </w:t>
      </w:r>
      <w:r w:rsidRPr="001642A4">
        <w:rPr>
          <w:rFonts w:ascii="Times New Roman" w:hAnsi="Times New Roman"/>
          <w:bCs/>
          <w:sz w:val="24"/>
          <w:szCs w:val="24"/>
        </w:rPr>
        <w:t>№ лицевого счета  05033049870</w:t>
      </w:r>
      <w:r w:rsidR="001642A4" w:rsidRPr="001642A4">
        <w:rPr>
          <w:rFonts w:ascii="Times New Roman" w:hAnsi="Times New Roman"/>
          <w:bCs/>
          <w:sz w:val="24"/>
          <w:szCs w:val="24"/>
        </w:rPr>
        <w:t>Управлени</w:t>
      </w:r>
      <w:r>
        <w:rPr>
          <w:rFonts w:ascii="Times New Roman" w:hAnsi="Times New Roman"/>
          <w:bCs/>
          <w:sz w:val="24"/>
          <w:szCs w:val="24"/>
        </w:rPr>
        <w:t>я</w:t>
      </w:r>
      <w:bookmarkStart w:id="0" w:name="_GoBack"/>
      <w:bookmarkEnd w:id="0"/>
      <w:r w:rsidR="001642A4" w:rsidRPr="001642A4">
        <w:rPr>
          <w:rFonts w:ascii="Times New Roman" w:hAnsi="Times New Roman"/>
          <w:bCs/>
          <w:sz w:val="24"/>
          <w:szCs w:val="24"/>
        </w:rPr>
        <w:t xml:space="preserve">  имущественных   отношений   администрации городского округа  «город Каспийск»)  </w:t>
      </w:r>
    </w:p>
    <w:p w:rsidR="001642A4" w:rsidRDefault="001642A4" w:rsidP="000B1B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642A4">
        <w:rPr>
          <w:rFonts w:ascii="Times New Roman" w:hAnsi="Times New Roman"/>
          <w:sz w:val="24"/>
          <w:szCs w:val="24"/>
        </w:rPr>
        <w:t xml:space="preserve">БИК 048209001, </w:t>
      </w:r>
      <w:proofErr w:type="spellStart"/>
      <w:proofErr w:type="gramStart"/>
      <w:r w:rsidRPr="001642A4">
        <w:rPr>
          <w:rFonts w:ascii="Times New Roman" w:hAnsi="Times New Roman"/>
          <w:sz w:val="24"/>
          <w:szCs w:val="24"/>
        </w:rPr>
        <w:t>р</w:t>
      </w:r>
      <w:proofErr w:type="gramEnd"/>
      <w:r w:rsidRPr="001642A4">
        <w:rPr>
          <w:rFonts w:ascii="Times New Roman" w:hAnsi="Times New Roman"/>
          <w:sz w:val="24"/>
          <w:szCs w:val="24"/>
        </w:rPr>
        <w:t>\сч№</w:t>
      </w:r>
      <w:proofErr w:type="spellEnd"/>
      <w:r w:rsidRPr="001642A4">
        <w:rPr>
          <w:rFonts w:ascii="Times New Roman" w:hAnsi="Times New Roman"/>
          <w:sz w:val="24"/>
          <w:szCs w:val="24"/>
        </w:rPr>
        <w:t xml:space="preserve">  40302810600003000138, Банк: ОТДЕЛЕНИЕ</w:t>
      </w:r>
      <w:r w:rsidR="002C6388">
        <w:rPr>
          <w:rFonts w:ascii="Times New Roman" w:hAnsi="Times New Roman"/>
          <w:sz w:val="24"/>
          <w:szCs w:val="24"/>
        </w:rPr>
        <w:t xml:space="preserve"> </w:t>
      </w:r>
      <w:r w:rsidRPr="002C6388">
        <w:rPr>
          <w:rFonts w:ascii="Times New Roman" w:hAnsi="Times New Roman"/>
          <w:b w:val="0"/>
          <w:sz w:val="24"/>
          <w:szCs w:val="24"/>
        </w:rPr>
        <w:t>-</w:t>
      </w:r>
      <w:r w:rsidRPr="001642A4">
        <w:rPr>
          <w:rFonts w:ascii="Times New Roman" w:hAnsi="Times New Roman"/>
          <w:sz w:val="24"/>
          <w:szCs w:val="24"/>
        </w:rPr>
        <w:t xml:space="preserve"> НБ РЕСПУБЛИКА ДАГЕСТАН  </w:t>
      </w:r>
    </w:p>
    <w:p w:rsidR="00CF6066" w:rsidRPr="00CF6066" w:rsidRDefault="00CF6066" w:rsidP="000B1B74">
      <w:pPr>
        <w:pStyle w:val="FR2"/>
        <w:spacing w:before="0"/>
        <w:ind w:left="0"/>
        <w:jc w:val="both"/>
        <w:rPr>
          <w:rFonts w:ascii="Times New Roman" w:hAnsi="Times New Roman"/>
          <w:sz w:val="10"/>
          <w:szCs w:val="10"/>
        </w:rPr>
      </w:pPr>
    </w:p>
    <w:p w:rsidR="00CF6066" w:rsidRPr="00CF6066" w:rsidRDefault="00CF6066" w:rsidP="000B1B74">
      <w:pPr>
        <w:pStyle w:val="FR2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DE61F4" w:rsidRPr="00157666" w:rsidRDefault="00DE61F4" w:rsidP="001642A4">
      <w:pPr>
        <w:spacing w:before="100" w:beforeAutospacing="1"/>
        <w:ind w:right="-6"/>
        <w:jc w:val="both"/>
        <w:rPr>
          <w:rFonts w:ascii="Calibri" w:hAnsi="Calibri" w:cs="Calibri"/>
          <w:b/>
        </w:rPr>
      </w:pPr>
      <w:r>
        <w:rPr>
          <w:b/>
        </w:rPr>
        <w:t xml:space="preserve">Начальник </w:t>
      </w:r>
      <w:r w:rsidRPr="00B04A78">
        <w:rPr>
          <w:b/>
        </w:rPr>
        <w:t>Управления</w:t>
      </w:r>
      <w:r w:rsidR="002C6388" w:rsidRPr="00B04A78">
        <w:rPr>
          <w:b/>
        </w:rPr>
        <w:t xml:space="preserve">                                                                               </w:t>
      </w:r>
      <w:proofErr w:type="spellStart"/>
      <w:r w:rsidRPr="00B04A78">
        <w:rPr>
          <w:b/>
        </w:rPr>
        <w:t>Хусруев</w:t>
      </w:r>
      <w:proofErr w:type="spellEnd"/>
      <w:r w:rsidR="002C6388" w:rsidRPr="00B04A78">
        <w:rPr>
          <w:b/>
        </w:rPr>
        <w:t xml:space="preserve"> </w:t>
      </w:r>
      <w:r w:rsidRPr="00B04A78">
        <w:rPr>
          <w:b/>
        </w:rPr>
        <w:t xml:space="preserve"> </w:t>
      </w:r>
      <w:proofErr w:type="gramStart"/>
      <w:r w:rsidRPr="00B04A78">
        <w:rPr>
          <w:b/>
        </w:rPr>
        <w:t>М</w:t>
      </w:r>
      <w:r w:rsidR="00704BB8" w:rsidRPr="00B04A78">
        <w:rPr>
          <w:b/>
        </w:rPr>
        <w:t>-Г</w:t>
      </w:r>
      <w:proofErr w:type="gramEnd"/>
      <w:r w:rsidRPr="00B04A78">
        <w:rPr>
          <w:b/>
        </w:rPr>
        <w:t>.</w:t>
      </w:r>
      <w:r w:rsidR="002C6388" w:rsidRPr="00B04A78">
        <w:rPr>
          <w:b/>
        </w:rPr>
        <w:t xml:space="preserve"> </w:t>
      </w:r>
      <w:r w:rsidRPr="00B04A78">
        <w:rPr>
          <w:b/>
        </w:rPr>
        <w:t>А.</w:t>
      </w:r>
    </w:p>
    <w:p w:rsidR="003141C8" w:rsidRDefault="003141C8"/>
    <w:p w:rsidR="00780E75" w:rsidRDefault="00780E75"/>
    <w:sectPr w:rsidR="00780E75" w:rsidSect="00CD1D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1F4"/>
    <w:rsid w:val="000512D8"/>
    <w:rsid w:val="00094BB9"/>
    <w:rsid w:val="000B1B74"/>
    <w:rsid w:val="000B3275"/>
    <w:rsid w:val="00142FA8"/>
    <w:rsid w:val="001563D6"/>
    <w:rsid w:val="001642A4"/>
    <w:rsid w:val="001836CE"/>
    <w:rsid w:val="00185D16"/>
    <w:rsid w:val="001976A3"/>
    <w:rsid w:val="001B359E"/>
    <w:rsid w:val="001B6DDE"/>
    <w:rsid w:val="00202715"/>
    <w:rsid w:val="00257D1F"/>
    <w:rsid w:val="00280979"/>
    <w:rsid w:val="002C6388"/>
    <w:rsid w:val="003141C8"/>
    <w:rsid w:val="0033520D"/>
    <w:rsid w:val="003356CD"/>
    <w:rsid w:val="00340D9D"/>
    <w:rsid w:val="0034235E"/>
    <w:rsid w:val="00395C2D"/>
    <w:rsid w:val="003E23C5"/>
    <w:rsid w:val="003E5520"/>
    <w:rsid w:val="00401FE1"/>
    <w:rsid w:val="00424A9D"/>
    <w:rsid w:val="00454343"/>
    <w:rsid w:val="004602CB"/>
    <w:rsid w:val="004701EB"/>
    <w:rsid w:val="00481173"/>
    <w:rsid w:val="004C521D"/>
    <w:rsid w:val="004C593F"/>
    <w:rsid w:val="004C63C1"/>
    <w:rsid w:val="004E0CC8"/>
    <w:rsid w:val="004E4BC8"/>
    <w:rsid w:val="004E68BF"/>
    <w:rsid w:val="004F399E"/>
    <w:rsid w:val="00505A4E"/>
    <w:rsid w:val="0052775C"/>
    <w:rsid w:val="005339CF"/>
    <w:rsid w:val="00567FBA"/>
    <w:rsid w:val="00687035"/>
    <w:rsid w:val="006B7D2D"/>
    <w:rsid w:val="006D448D"/>
    <w:rsid w:val="00704BB8"/>
    <w:rsid w:val="00753CDE"/>
    <w:rsid w:val="00763519"/>
    <w:rsid w:val="007747C7"/>
    <w:rsid w:val="00780E75"/>
    <w:rsid w:val="00806732"/>
    <w:rsid w:val="00810E20"/>
    <w:rsid w:val="008A3650"/>
    <w:rsid w:val="008B1151"/>
    <w:rsid w:val="008E355C"/>
    <w:rsid w:val="008F79E0"/>
    <w:rsid w:val="00937BAD"/>
    <w:rsid w:val="00953995"/>
    <w:rsid w:val="00965B7D"/>
    <w:rsid w:val="0097217A"/>
    <w:rsid w:val="00974A32"/>
    <w:rsid w:val="009B28A1"/>
    <w:rsid w:val="009B2D37"/>
    <w:rsid w:val="009F06CC"/>
    <w:rsid w:val="00A31469"/>
    <w:rsid w:val="00A343A7"/>
    <w:rsid w:val="00A40019"/>
    <w:rsid w:val="00B04A78"/>
    <w:rsid w:val="00B07FBA"/>
    <w:rsid w:val="00B2375B"/>
    <w:rsid w:val="00B6043F"/>
    <w:rsid w:val="00B7601B"/>
    <w:rsid w:val="00B92045"/>
    <w:rsid w:val="00B9286C"/>
    <w:rsid w:val="00B9610D"/>
    <w:rsid w:val="00BD5E59"/>
    <w:rsid w:val="00C163E4"/>
    <w:rsid w:val="00C40BB5"/>
    <w:rsid w:val="00C574CE"/>
    <w:rsid w:val="00C71287"/>
    <w:rsid w:val="00C93BCA"/>
    <w:rsid w:val="00CA1240"/>
    <w:rsid w:val="00CC646A"/>
    <w:rsid w:val="00CD1DB5"/>
    <w:rsid w:val="00CF6066"/>
    <w:rsid w:val="00CF7A0C"/>
    <w:rsid w:val="00D627E8"/>
    <w:rsid w:val="00DC00FA"/>
    <w:rsid w:val="00DE61F4"/>
    <w:rsid w:val="00E20443"/>
    <w:rsid w:val="00E52ACD"/>
    <w:rsid w:val="00EB5BFD"/>
    <w:rsid w:val="00ED2342"/>
    <w:rsid w:val="00F13C98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1F4"/>
    <w:pPr>
      <w:keepNext/>
      <w:jc w:val="center"/>
      <w:outlineLvl w:val="0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1F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61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E61F4"/>
    <w:pPr>
      <w:jc w:val="both"/>
    </w:pPr>
  </w:style>
  <w:style w:type="character" w:customStyle="1" w:styleId="a4">
    <w:name w:val="Основной текст Знак"/>
    <w:basedOn w:val="a0"/>
    <w:link w:val="a3"/>
    <w:rsid w:val="00DE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DE61F4"/>
    <w:rPr>
      <w:color w:val="0000FF"/>
      <w:u w:val="single"/>
    </w:rPr>
  </w:style>
  <w:style w:type="paragraph" w:customStyle="1" w:styleId="ConsPlusTitle">
    <w:name w:val="ConsPlusTitle"/>
    <w:uiPriority w:val="99"/>
    <w:rsid w:val="00DE6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DE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DE61F4"/>
    <w:pPr>
      <w:jc w:val="center"/>
    </w:pPr>
    <w:rPr>
      <w:b/>
      <w:bCs/>
      <w:szCs w:val="20"/>
    </w:rPr>
  </w:style>
  <w:style w:type="character" w:customStyle="1" w:styleId="a8">
    <w:name w:val="Название Знак"/>
    <w:basedOn w:val="a0"/>
    <w:link w:val="a9"/>
    <w:locked/>
    <w:rsid w:val="00DE61F4"/>
    <w:rPr>
      <w:sz w:val="24"/>
      <w:szCs w:val="24"/>
      <w:u w:val="single"/>
    </w:rPr>
  </w:style>
  <w:style w:type="paragraph" w:styleId="a9">
    <w:name w:val="Title"/>
    <w:basedOn w:val="a"/>
    <w:link w:val="a8"/>
    <w:qFormat/>
    <w:rsid w:val="00DE61F4"/>
    <w:pPr>
      <w:jc w:val="center"/>
    </w:pPr>
    <w:rPr>
      <w:rFonts w:asciiTheme="minorHAnsi" w:eastAsiaTheme="minorHAnsi" w:hAnsiTheme="minorHAnsi" w:cstheme="minorBidi"/>
      <w:u w:val="single"/>
      <w:lang w:eastAsia="en-US"/>
    </w:rPr>
  </w:style>
  <w:style w:type="character" w:customStyle="1" w:styleId="11">
    <w:name w:val="Название Знак1"/>
    <w:basedOn w:val="a0"/>
    <w:uiPriority w:val="10"/>
    <w:rsid w:val="00DE6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R2">
    <w:name w:val="FR2"/>
    <w:rsid w:val="00DE61F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61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1F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F39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3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0ADB-BF9A-4E92-83B7-FABA7409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43</cp:revision>
  <dcterms:created xsi:type="dcterms:W3CDTF">2015-07-10T06:46:00Z</dcterms:created>
  <dcterms:modified xsi:type="dcterms:W3CDTF">2015-07-16T07:43:00Z</dcterms:modified>
</cp:coreProperties>
</file>