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82" w:rsidRPr="008B5182" w:rsidRDefault="008B5182" w:rsidP="008B5182">
      <w:pPr>
        <w:jc w:val="center"/>
        <w:rPr>
          <w:rFonts w:ascii="Times New Roman" w:hAnsi="Times New Roman" w:cs="Times New Roman"/>
          <w:color w:val="0000FF"/>
        </w:rPr>
      </w:pPr>
      <w:r w:rsidRPr="008B5182">
        <w:rPr>
          <w:rFonts w:ascii="Times New Roman" w:hAnsi="Times New Roman" w:cs="Times New Roman"/>
          <w:noProof/>
          <w:spacing w:val="4"/>
          <w:sz w:val="32"/>
          <w:szCs w:val="32"/>
        </w:rPr>
        <w:drawing>
          <wp:inline distT="0" distB="0" distL="0" distR="0">
            <wp:extent cx="76581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182" w:rsidRPr="008B5182" w:rsidRDefault="008B5182" w:rsidP="008B5182">
      <w:pPr>
        <w:pStyle w:val="2"/>
        <w:rPr>
          <w:color w:val="0000FF"/>
          <w:sz w:val="28"/>
          <w:szCs w:val="28"/>
        </w:rPr>
      </w:pPr>
      <w:r w:rsidRPr="008B5182">
        <w:rPr>
          <w:color w:val="0000FF"/>
          <w:sz w:val="28"/>
          <w:szCs w:val="28"/>
        </w:rPr>
        <w:t>РЕСПУБЛИКА  ДАГЕСТАН</w:t>
      </w:r>
    </w:p>
    <w:p w:rsidR="008B5182" w:rsidRPr="008B5182" w:rsidRDefault="008B5182" w:rsidP="008B5182">
      <w:pPr>
        <w:pStyle w:val="1"/>
        <w:rPr>
          <w:color w:val="0000FF"/>
          <w:sz w:val="16"/>
          <w:szCs w:val="16"/>
        </w:rPr>
      </w:pPr>
    </w:p>
    <w:p w:rsidR="008B5182" w:rsidRPr="008B5182" w:rsidRDefault="008B5182" w:rsidP="008B5182">
      <w:pPr>
        <w:pStyle w:val="1"/>
        <w:rPr>
          <w:color w:val="0000FF"/>
          <w:sz w:val="44"/>
          <w:szCs w:val="44"/>
        </w:rPr>
      </w:pPr>
      <w:r w:rsidRPr="008B5182">
        <w:rPr>
          <w:color w:val="0000FF"/>
          <w:sz w:val="44"/>
          <w:szCs w:val="44"/>
        </w:rPr>
        <w:t>МУНИЦИПАЛЬНОЕ ОБРАЗОВАНИЕ</w:t>
      </w:r>
    </w:p>
    <w:p w:rsidR="008B5182" w:rsidRPr="008B5182" w:rsidRDefault="008B5182" w:rsidP="008B5182">
      <w:pPr>
        <w:jc w:val="center"/>
        <w:rPr>
          <w:rFonts w:ascii="Times New Roman" w:hAnsi="Times New Roman" w:cs="Times New Roman"/>
          <w:color w:val="0000FF"/>
          <w:sz w:val="44"/>
          <w:szCs w:val="44"/>
        </w:rPr>
      </w:pPr>
      <w:r w:rsidRPr="008B5182">
        <w:rPr>
          <w:rFonts w:ascii="Times New Roman" w:hAnsi="Times New Roman" w:cs="Times New Roman"/>
          <w:color w:val="0000FF"/>
          <w:sz w:val="44"/>
          <w:szCs w:val="44"/>
        </w:rPr>
        <w:t>ГОРОДСКОЙ ОКРУГ «ГОРОД КАСПИЙСК»</w:t>
      </w:r>
    </w:p>
    <w:p w:rsidR="00E45104" w:rsidRPr="00D13AC6" w:rsidRDefault="00E45104" w:rsidP="00E45104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color w:val="0000FF"/>
          <w:sz w:val="17"/>
          <w:szCs w:val="17"/>
        </w:rPr>
      </w:pPr>
      <w:r w:rsidRPr="00D13AC6">
        <w:rPr>
          <w:rFonts w:ascii="Times New Roman" w:hAnsi="Times New Roman" w:cs="Times New Roman"/>
          <w:color w:val="0000FF"/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9" w:history="1">
        <w:r w:rsidRPr="00D13AC6">
          <w:rPr>
            <w:rStyle w:val="a7"/>
            <w:rFonts w:ascii="Times New Roman" w:hAnsi="Times New Roman" w:cs="Times New Roman"/>
            <w:sz w:val="17"/>
            <w:szCs w:val="17"/>
            <w:lang w:val="en-US"/>
          </w:rPr>
          <w:t>www</w:t>
        </w:r>
        <w:r w:rsidRPr="00D13AC6">
          <w:rPr>
            <w:rStyle w:val="a7"/>
            <w:rFonts w:ascii="Times New Roman" w:hAnsi="Times New Roman" w:cs="Times New Roman"/>
            <w:sz w:val="17"/>
            <w:szCs w:val="17"/>
          </w:rPr>
          <w:t>.</w:t>
        </w:r>
        <w:r w:rsidRPr="00D13AC6">
          <w:rPr>
            <w:rStyle w:val="a7"/>
            <w:rFonts w:ascii="Times New Roman" w:hAnsi="Times New Roman" w:cs="Times New Roman"/>
            <w:sz w:val="17"/>
            <w:szCs w:val="17"/>
            <w:lang w:val="en-US"/>
          </w:rPr>
          <w:t>kaspiysk</w:t>
        </w:r>
        <w:r w:rsidRPr="00D13AC6">
          <w:rPr>
            <w:rStyle w:val="a7"/>
            <w:rFonts w:ascii="Times New Roman" w:hAnsi="Times New Roman" w:cs="Times New Roman"/>
            <w:sz w:val="17"/>
            <w:szCs w:val="17"/>
          </w:rPr>
          <w:t>.</w:t>
        </w:r>
        <w:r w:rsidRPr="00D13AC6">
          <w:rPr>
            <w:rStyle w:val="a7"/>
            <w:rFonts w:ascii="Times New Roman" w:hAnsi="Times New Roman" w:cs="Times New Roman"/>
            <w:sz w:val="17"/>
            <w:szCs w:val="17"/>
            <w:lang w:val="en-US"/>
          </w:rPr>
          <w:t>org</w:t>
        </w:r>
      </w:hyperlink>
      <w:r w:rsidRPr="00D13AC6">
        <w:rPr>
          <w:rFonts w:ascii="Times New Roman" w:hAnsi="Times New Roman" w:cs="Times New Roman"/>
          <w:color w:val="0000FF"/>
          <w:sz w:val="17"/>
          <w:szCs w:val="17"/>
        </w:rPr>
        <w:t xml:space="preserve">, </w:t>
      </w:r>
      <w:r w:rsidRPr="00D13AC6">
        <w:rPr>
          <w:rFonts w:ascii="Times New Roman" w:hAnsi="Times New Roman" w:cs="Times New Roman"/>
          <w:color w:val="0000FF"/>
          <w:sz w:val="17"/>
          <w:szCs w:val="17"/>
          <w:lang w:val="en-US"/>
        </w:rPr>
        <w:t>e</w:t>
      </w:r>
      <w:r w:rsidRPr="00D13AC6">
        <w:rPr>
          <w:rFonts w:ascii="Times New Roman" w:hAnsi="Times New Roman" w:cs="Times New Roman"/>
          <w:color w:val="0000FF"/>
          <w:sz w:val="17"/>
          <w:szCs w:val="17"/>
        </w:rPr>
        <w:t>-</w:t>
      </w:r>
      <w:r w:rsidRPr="00D13AC6">
        <w:rPr>
          <w:rFonts w:ascii="Times New Roman" w:hAnsi="Times New Roman" w:cs="Times New Roman"/>
          <w:color w:val="0000FF"/>
          <w:sz w:val="17"/>
          <w:szCs w:val="17"/>
          <w:lang w:val="en-US"/>
        </w:rPr>
        <w:t>mail</w:t>
      </w:r>
      <w:r w:rsidRPr="00D13AC6">
        <w:rPr>
          <w:rFonts w:ascii="Times New Roman" w:hAnsi="Times New Roman" w:cs="Times New Roman"/>
          <w:color w:val="0000FF"/>
          <w:sz w:val="17"/>
          <w:szCs w:val="17"/>
        </w:rPr>
        <w:t xml:space="preserve">: </w:t>
      </w:r>
      <w:r w:rsidRPr="00D13AC6">
        <w:rPr>
          <w:rFonts w:ascii="Times New Roman" w:hAnsi="Times New Roman" w:cs="Times New Roman"/>
          <w:color w:val="0000FF"/>
          <w:sz w:val="17"/>
          <w:szCs w:val="17"/>
          <w:lang w:val="en-US"/>
        </w:rPr>
        <w:t>kasp</w:t>
      </w:r>
      <w:r w:rsidRPr="00D13AC6">
        <w:rPr>
          <w:rFonts w:ascii="Times New Roman" w:hAnsi="Times New Roman" w:cs="Times New Roman"/>
          <w:color w:val="0000FF"/>
          <w:sz w:val="17"/>
          <w:szCs w:val="17"/>
        </w:rPr>
        <w:t>.</w:t>
      </w:r>
      <w:r w:rsidRPr="00D13AC6">
        <w:rPr>
          <w:rFonts w:ascii="Times New Roman" w:hAnsi="Times New Roman" w:cs="Times New Roman"/>
          <w:color w:val="0000FF"/>
          <w:sz w:val="17"/>
          <w:szCs w:val="17"/>
          <w:lang w:val="en-US"/>
        </w:rPr>
        <w:t>info</w:t>
      </w:r>
      <w:r w:rsidRPr="00D13AC6">
        <w:rPr>
          <w:rFonts w:ascii="Times New Roman" w:hAnsi="Times New Roman" w:cs="Times New Roman"/>
          <w:color w:val="0000FF"/>
          <w:sz w:val="17"/>
          <w:szCs w:val="17"/>
        </w:rPr>
        <w:t>@</w:t>
      </w:r>
      <w:r w:rsidRPr="00D13AC6">
        <w:rPr>
          <w:rFonts w:ascii="Times New Roman" w:hAnsi="Times New Roman" w:cs="Times New Roman"/>
          <w:color w:val="0000FF"/>
          <w:sz w:val="17"/>
          <w:szCs w:val="17"/>
          <w:lang w:val="en-US"/>
        </w:rPr>
        <w:t>yandex</w:t>
      </w:r>
      <w:r w:rsidRPr="00D13AC6">
        <w:rPr>
          <w:rFonts w:ascii="Times New Roman" w:hAnsi="Times New Roman" w:cs="Times New Roman"/>
          <w:color w:val="0000FF"/>
          <w:sz w:val="17"/>
          <w:szCs w:val="17"/>
        </w:rPr>
        <w:t>.</w:t>
      </w:r>
      <w:r w:rsidRPr="00D13AC6">
        <w:rPr>
          <w:rFonts w:ascii="Times New Roman" w:hAnsi="Times New Roman" w:cs="Times New Roman"/>
          <w:color w:val="0000FF"/>
          <w:sz w:val="17"/>
          <w:szCs w:val="17"/>
          <w:lang w:val="en-US"/>
        </w:rPr>
        <w:t>ru</w:t>
      </w:r>
    </w:p>
    <w:p w:rsidR="00E45104" w:rsidRPr="00D13AC6" w:rsidRDefault="00E45104" w:rsidP="00E4510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45104" w:rsidRPr="00DB2813" w:rsidRDefault="00E45104" w:rsidP="00E45104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45104" w:rsidRPr="00793A89" w:rsidRDefault="00E45104" w:rsidP="00E45104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5104" w:rsidRPr="00FA54EE" w:rsidRDefault="00E45104" w:rsidP="00E45104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54E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A1B0A" w:rsidRPr="00FA1B0A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FA54EE">
        <w:rPr>
          <w:rFonts w:ascii="Times New Roman" w:hAnsi="Times New Roman" w:cs="Times New Roman"/>
          <w:sz w:val="28"/>
          <w:szCs w:val="28"/>
        </w:rPr>
        <w:t>_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FA1B0A" w:rsidRPr="00FA1B0A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FA54EE">
        <w:rPr>
          <w:rFonts w:ascii="Times New Roman" w:hAnsi="Times New Roman" w:cs="Times New Roman"/>
          <w:sz w:val="28"/>
          <w:szCs w:val="28"/>
        </w:rPr>
        <w:t>_» 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A1B0A" w:rsidRPr="00FA1B0A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FA54EE">
        <w:rPr>
          <w:rFonts w:ascii="Times New Roman" w:hAnsi="Times New Roman" w:cs="Times New Roman"/>
          <w:sz w:val="28"/>
          <w:szCs w:val="28"/>
        </w:rPr>
        <w:t xml:space="preserve">__ 2015 г. </w:t>
      </w:r>
    </w:p>
    <w:p w:rsidR="008B5182" w:rsidRDefault="008B5182" w:rsidP="00793A89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8B5182" w:rsidRPr="007C19DC" w:rsidTr="00793A89">
        <w:trPr>
          <w:trHeight w:val="17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B5182" w:rsidRPr="007C19DC" w:rsidRDefault="008B5182" w:rsidP="00793A89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C19D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C19DC" w:rsidRPr="007C19D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мер</w:t>
            </w:r>
            <w:r w:rsidR="007C19DC" w:rsidRPr="007C19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оприятий по реализации антикоррупционного законодательства в </w:t>
            </w:r>
            <w:r w:rsidR="007C19DC" w:rsidRPr="007C19D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</w:t>
            </w:r>
            <w:r w:rsidR="007C19D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C19DC" w:rsidRPr="007C1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  <w:r w:rsidR="007C19D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C19DC" w:rsidRPr="007C1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«город Каспийск»</w:t>
            </w:r>
            <w:r w:rsidR="007C1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19DC" w:rsidRPr="007C19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 2015-2016 годы</w:t>
            </w:r>
            <w:r w:rsidRPr="007C1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</w:tbl>
    <w:p w:rsidR="00793A89" w:rsidRPr="00676356" w:rsidRDefault="00793A89" w:rsidP="00793A8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C19DC" w:rsidRPr="00E50F58" w:rsidRDefault="007C19DC" w:rsidP="00793A8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50F58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реализации положений законодательства Российской Федерации и Республики Дагестан по вопросам противодействия коррупции и в соответствии</w:t>
      </w:r>
      <w:r w:rsidR="00E50F58" w:rsidRPr="00E50F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Распоряжением Главы РД от 05.02.2015 № 7-рг «О Перечне мероприятий по реализации антикоррупционного законодательства в Республике Дагестан на 2015-2016 годы» и</w:t>
      </w:r>
      <w:r w:rsidRPr="00E50F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Протоколом заседания Совета при Главе республики Дагестан по противодействию коррупции от 27.02.2015 г. № 25-08/1с:</w:t>
      </w:r>
      <w:proofErr w:type="gramEnd"/>
    </w:p>
    <w:p w:rsidR="007C19DC" w:rsidRPr="007C19DC" w:rsidRDefault="007C19DC" w:rsidP="007C1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1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прилагаемый </w:t>
      </w:r>
      <w:hyperlink r:id="rId10" w:history="1">
        <w:r w:rsidRPr="007C19D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Перечень</w:t>
        </w:r>
      </w:hyperlink>
      <w:r w:rsidRPr="007C1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реализации антикоррупционного законодательства в городском округе «город Каспийск» на 2015-2016 годы (далее - Перечень).</w:t>
      </w:r>
    </w:p>
    <w:p w:rsidR="007C19DC" w:rsidRPr="007C19DC" w:rsidRDefault="007C19DC" w:rsidP="007C1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1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Ответственным исполнителям </w:t>
      </w:r>
      <w:hyperlink r:id="rId11" w:history="1">
        <w:r w:rsidRPr="007C19D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Перечня</w:t>
        </w:r>
      </w:hyperlink>
      <w:r w:rsidRPr="007C1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обеспечить своевременное выполнение мероприятий и представление докладов заместителю главы администрации городского округа «город Каспийск» Ю. Н. Абдуллаеву раз в полугодие, до 10 числа месяца, следующего за отчетным периодом.</w:t>
      </w:r>
    </w:p>
    <w:p w:rsidR="007C19DC" w:rsidRDefault="007C19DC" w:rsidP="007C1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1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7C19D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C1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распоряжения возложить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заместителя главы администрации городского округа «город Каспийск» Ю. Н. Абдуллаева</w:t>
      </w:r>
      <w:r w:rsidRPr="007C19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C19DC" w:rsidRPr="009D27C8" w:rsidRDefault="007C19DC" w:rsidP="007C1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8B5182" w:rsidRPr="008B5182" w:rsidRDefault="007C19DC" w:rsidP="008B5182">
      <w:pPr>
        <w:spacing w:after="0" w:line="24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468FA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 w:rsidR="00FE3139">
        <w:rPr>
          <w:rFonts w:ascii="Times New Roman" w:hAnsi="Times New Roman" w:cs="Times New Roman"/>
          <w:b/>
          <w:sz w:val="28"/>
          <w:szCs w:val="28"/>
        </w:rPr>
        <w:t>а</w:t>
      </w:r>
    </w:p>
    <w:p w:rsidR="008B5182" w:rsidRPr="008B5182" w:rsidRDefault="008B5182" w:rsidP="007B64D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B5182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Каспийск»                           </w:t>
      </w:r>
      <w:r w:rsidR="007B64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B518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C19DC">
        <w:rPr>
          <w:rFonts w:ascii="Times New Roman" w:hAnsi="Times New Roman" w:cs="Times New Roman"/>
          <w:b/>
          <w:sz w:val="28"/>
          <w:szCs w:val="28"/>
        </w:rPr>
        <w:t xml:space="preserve">М. С. </w:t>
      </w:r>
      <w:proofErr w:type="spellStart"/>
      <w:r w:rsidR="007C19DC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</w:p>
    <w:p w:rsidR="008B5182" w:rsidRDefault="008B5182" w:rsidP="008B518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7C19DC" w:rsidRPr="00793A89" w:rsidRDefault="000D2D5E" w:rsidP="007C19DC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793A89">
        <w:rPr>
          <w:rFonts w:ascii="Times New Roman" w:hAnsi="Times New Roman" w:cs="Times New Roman"/>
          <w:b w:val="0"/>
          <w:sz w:val="16"/>
          <w:szCs w:val="16"/>
        </w:rPr>
        <w:t xml:space="preserve">Исп. </w:t>
      </w:r>
      <w:r w:rsidR="007C19DC" w:rsidRPr="00793A89">
        <w:rPr>
          <w:rFonts w:ascii="Times New Roman" w:hAnsi="Times New Roman" w:cs="Times New Roman"/>
          <w:b w:val="0"/>
          <w:sz w:val="16"/>
          <w:szCs w:val="16"/>
        </w:rPr>
        <w:t xml:space="preserve">нач. юр. отдела </w:t>
      </w:r>
    </w:p>
    <w:p w:rsidR="007C19DC" w:rsidRPr="00793A89" w:rsidRDefault="007C19DC" w:rsidP="007C19DC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793A89">
        <w:rPr>
          <w:rFonts w:ascii="Times New Roman" w:hAnsi="Times New Roman" w:cs="Times New Roman"/>
          <w:b w:val="0"/>
          <w:sz w:val="16"/>
          <w:szCs w:val="16"/>
        </w:rPr>
        <w:t>Р. А. Магомедов</w:t>
      </w:r>
    </w:p>
    <w:p w:rsidR="008B5182" w:rsidRPr="00793A89" w:rsidRDefault="008B5182" w:rsidP="008B5182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793A89">
        <w:rPr>
          <w:rFonts w:ascii="Times New Roman" w:hAnsi="Times New Roman" w:cs="Times New Roman"/>
          <w:b w:val="0"/>
          <w:sz w:val="16"/>
          <w:szCs w:val="16"/>
        </w:rPr>
        <w:t>Согласовано:</w:t>
      </w:r>
    </w:p>
    <w:p w:rsidR="007C19DC" w:rsidRPr="00793A89" w:rsidRDefault="007C19DC" w:rsidP="007C19DC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793A89">
        <w:rPr>
          <w:rFonts w:ascii="Times New Roman" w:hAnsi="Times New Roman" w:cs="Times New Roman"/>
          <w:b w:val="0"/>
          <w:sz w:val="16"/>
          <w:szCs w:val="16"/>
        </w:rPr>
        <w:t>зам. главы администрации</w:t>
      </w:r>
    </w:p>
    <w:p w:rsidR="007C19DC" w:rsidRDefault="00FA1B0A" w:rsidP="007C19DC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Ю. Н. Абдуллаев</w:t>
      </w:r>
      <w:bookmarkStart w:id="0" w:name="_GoBack"/>
      <w:bookmarkEnd w:id="0"/>
    </w:p>
    <w:p w:rsidR="009D27C8" w:rsidRDefault="009D27C8" w:rsidP="007C19DC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управ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gramStart"/>
      <w:r w:rsidR="006B3307">
        <w:rPr>
          <w:rFonts w:ascii="Times New Roman" w:hAnsi="Times New Roman" w:cs="Times New Roman"/>
          <w:b w:val="0"/>
          <w:sz w:val="16"/>
          <w:szCs w:val="16"/>
        </w:rPr>
        <w:t>д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>елами</w:t>
      </w:r>
    </w:p>
    <w:p w:rsidR="009D27C8" w:rsidRPr="00793A89" w:rsidRDefault="009D27C8" w:rsidP="007C19DC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Т. А. Гасанова</w:t>
      </w:r>
    </w:p>
    <w:p w:rsidR="008B5182" w:rsidRPr="00793A89" w:rsidRDefault="008B5182" w:rsidP="00FE5484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  <w:sectPr w:rsidR="008B5182" w:rsidRPr="00793A89" w:rsidSect="00E62C42">
          <w:footerReference w:type="default" r:id="rId12"/>
          <w:pgSz w:w="11906" w:h="16838" w:code="9"/>
          <w:pgMar w:top="1134" w:right="709" w:bottom="1134" w:left="1276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6421" w:tblpY="1137"/>
        <w:tblW w:w="4644" w:type="dxa"/>
        <w:tblLook w:val="0000" w:firstRow="0" w:lastRow="0" w:firstColumn="0" w:lastColumn="0" w:noHBand="0" w:noVBand="0"/>
      </w:tblPr>
      <w:tblGrid>
        <w:gridCol w:w="4644"/>
      </w:tblGrid>
      <w:tr w:rsidR="008B5182" w:rsidRPr="00411F0B" w:rsidTr="00411F0B">
        <w:trPr>
          <w:trHeight w:val="1126"/>
        </w:trPr>
        <w:tc>
          <w:tcPr>
            <w:tcW w:w="4644" w:type="dxa"/>
          </w:tcPr>
          <w:p w:rsidR="008B5182" w:rsidRPr="00411F0B" w:rsidRDefault="008B5182" w:rsidP="00411F0B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Утвержден</w:t>
            </w:r>
          </w:p>
          <w:p w:rsidR="00296607" w:rsidRPr="00411F0B" w:rsidRDefault="008B5182" w:rsidP="00411F0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0B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Распоряжением Главы городского округа «город Каспийск»</w:t>
            </w:r>
          </w:p>
          <w:p w:rsidR="008B5182" w:rsidRPr="00411F0B" w:rsidRDefault="008B5182" w:rsidP="00411F0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«_</w:t>
            </w:r>
            <w:r w:rsidR="00FA1B0A" w:rsidRPr="00FA1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411F0B">
              <w:rPr>
                <w:rFonts w:ascii="Times New Roman" w:hAnsi="Times New Roman" w:cs="Times New Roman"/>
                <w:b/>
                <w:sz w:val="24"/>
                <w:szCs w:val="24"/>
              </w:rPr>
              <w:t>_» ___</w:t>
            </w:r>
            <w:r w:rsidR="00FA1B0A" w:rsidRPr="00FA1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Pr="00411F0B">
              <w:rPr>
                <w:rFonts w:ascii="Times New Roman" w:hAnsi="Times New Roman" w:cs="Times New Roman"/>
                <w:b/>
                <w:sz w:val="24"/>
                <w:szCs w:val="24"/>
              </w:rPr>
              <w:t>___ 201</w:t>
            </w:r>
            <w:r w:rsidR="00E45104" w:rsidRPr="00411F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1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 _</w:t>
            </w:r>
            <w:r w:rsidR="00FA1B0A" w:rsidRPr="00FA1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411F0B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8B5182" w:rsidRPr="00411F0B" w:rsidRDefault="008B5182" w:rsidP="00411F0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5182" w:rsidRDefault="008B5182" w:rsidP="00FE5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182" w:rsidRDefault="008B5182" w:rsidP="00FE5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182" w:rsidRDefault="008B5182" w:rsidP="00FE5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4443" w:rsidRDefault="00F04443" w:rsidP="00FE5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6607" w:rsidRDefault="00296607" w:rsidP="00FE5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5104" w:rsidRPr="00DA29A8" w:rsidRDefault="00833469" w:rsidP="00E45104">
      <w:pPr>
        <w:pStyle w:val="ConsPlusNormal"/>
        <w:widowControl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hyperlink r:id="rId13" w:history="1">
        <w:r w:rsidR="00E45104" w:rsidRPr="00DA29A8">
          <w:rPr>
            <w:rFonts w:ascii="Times New Roman" w:eastAsiaTheme="minorHAnsi" w:hAnsi="Times New Roman" w:cs="Times New Roman"/>
            <w:b/>
            <w:color w:val="0000FF"/>
            <w:sz w:val="24"/>
            <w:szCs w:val="24"/>
            <w:lang w:eastAsia="en-US"/>
          </w:rPr>
          <w:t>Перечень</w:t>
        </w:r>
      </w:hyperlink>
    </w:p>
    <w:p w:rsidR="00FE5484" w:rsidRPr="00DA29A8" w:rsidRDefault="00E45104" w:rsidP="00E45104">
      <w:pPr>
        <w:pStyle w:val="ConsPlusNormal"/>
        <w:widowControl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29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мероприятий по реализации антикоррупционного законодательства в городском округе «город Каспийск» на 2015-2016 годы</w:t>
      </w:r>
    </w:p>
    <w:p w:rsidR="00E45104" w:rsidRPr="00980281" w:rsidRDefault="00E45104" w:rsidP="00E451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3"/>
        <w:gridCol w:w="4929"/>
        <w:gridCol w:w="2678"/>
        <w:gridCol w:w="2126"/>
      </w:tblGrid>
      <w:tr w:rsidR="00F04443" w:rsidRPr="00980281" w:rsidTr="00F04443">
        <w:tc>
          <w:tcPr>
            <w:tcW w:w="883" w:type="dxa"/>
            <w:vAlign w:val="center"/>
          </w:tcPr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980281">
              <w:rPr>
                <w:bCs/>
                <w:sz w:val="24"/>
                <w:szCs w:val="24"/>
              </w:rPr>
              <w:t>п</w:t>
            </w:r>
            <w:proofErr w:type="gramEnd"/>
            <w:r w:rsidRPr="009802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929" w:type="dxa"/>
            <w:vAlign w:val="center"/>
          </w:tcPr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8" w:type="dxa"/>
            <w:vAlign w:val="center"/>
          </w:tcPr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980281">
              <w:rPr>
                <w:bCs/>
                <w:sz w:val="24"/>
                <w:szCs w:val="24"/>
              </w:rPr>
              <w:t>Ответственные</w:t>
            </w:r>
            <w:proofErr w:type="gramEnd"/>
            <w:r w:rsidRPr="00980281">
              <w:rPr>
                <w:bCs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126" w:type="dxa"/>
            <w:vAlign w:val="center"/>
          </w:tcPr>
          <w:p w:rsidR="00F04443" w:rsidRPr="00980281" w:rsidRDefault="00F44023" w:rsidP="00F44023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Срок выполнения</w:t>
            </w:r>
          </w:p>
        </w:tc>
      </w:tr>
      <w:tr w:rsidR="00F44023" w:rsidRPr="00980281" w:rsidTr="00F04443">
        <w:tc>
          <w:tcPr>
            <w:tcW w:w="883" w:type="dxa"/>
            <w:vAlign w:val="center"/>
          </w:tcPr>
          <w:p w:rsidR="00F44023" w:rsidRPr="00980281" w:rsidRDefault="00F44023" w:rsidP="00BB6CF9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29" w:type="dxa"/>
            <w:vAlign w:val="center"/>
          </w:tcPr>
          <w:p w:rsidR="00F44023" w:rsidRPr="00980281" w:rsidRDefault="00F44023" w:rsidP="00BB6CF9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78" w:type="dxa"/>
            <w:vAlign w:val="center"/>
          </w:tcPr>
          <w:p w:rsidR="00F44023" w:rsidRPr="00980281" w:rsidRDefault="00F44023" w:rsidP="00BB6CF9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44023" w:rsidRPr="00980281" w:rsidRDefault="00F44023" w:rsidP="00F44023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4</w:t>
            </w:r>
          </w:p>
        </w:tc>
      </w:tr>
      <w:tr w:rsidR="00F44023" w:rsidRPr="00980281" w:rsidTr="00BB6CF9">
        <w:tc>
          <w:tcPr>
            <w:tcW w:w="10616" w:type="dxa"/>
            <w:gridSpan w:val="4"/>
            <w:vAlign w:val="center"/>
          </w:tcPr>
          <w:p w:rsidR="00F44023" w:rsidRPr="008F453D" w:rsidRDefault="00F44023" w:rsidP="00F44023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F453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I. Совершенствование нормативного правового обеспечения деятельности </w:t>
            </w:r>
            <w:proofErr w:type="gramStart"/>
            <w:r w:rsidRPr="008F453D">
              <w:rPr>
                <w:rFonts w:eastAsiaTheme="minorHAnsi"/>
                <w:b/>
                <w:sz w:val="24"/>
                <w:szCs w:val="24"/>
                <w:lang w:eastAsia="en-US"/>
              </w:rPr>
              <w:t>по</w:t>
            </w:r>
            <w:proofErr w:type="gramEnd"/>
            <w:r w:rsidRPr="008F453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F44023" w:rsidRPr="00980281" w:rsidRDefault="00F44023" w:rsidP="00F44023">
            <w:pPr>
              <w:jc w:val="center"/>
              <w:rPr>
                <w:bCs/>
                <w:sz w:val="24"/>
                <w:szCs w:val="24"/>
              </w:rPr>
            </w:pPr>
            <w:r w:rsidRPr="008F453D">
              <w:rPr>
                <w:rFonts w:eastAsiaTheme="minorHAnsi"/>
                <w:b/>
                <w:sz w:val="24"/>
                <w:szCs w:val="24"/>
                <w:lang w:eastAsia="en-US"/>
              </w:rPr>
              <w:t>противодействию коррупции</w:t>
            </w:r>
          </w:p>
        </w:tc>
      </w:tr>
      <w:tr w:rsidR="00F04443" w:rsidRPr="00980281" w:rsidTr="00D51716">
        <w:trPr>
          <w:trHeight w:val="2049"/>
        </w:trPr>
        <w:tc>
          <w:tcPr>
            <w:tcW w:w="883" w:type="dxa"/>
          </w:tcPr>
          <w:p w:rsidR="00F04443" w:rsidRPr="00980281" w:rsidRDefault="00F04443" w:rsidP="008D1E1A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1.</w:t>
            </w:r>
          </w:p>
          <w:p w:rsidR="00F04443" w:rsidRPr="00980281" w:rsidRDefault="00F04443" w:rsidP="00D51716">
            <w:pPr>
              <w:spacing w:line="240" w:lineRule="atLeast"/>
              <w:rPr>
                <w:bCs/>
                <w:sz w:val="24"/>
                <w:szCs w:val="24"/>
              </w:rPr>
            </w:pPr>
          </w:p>
          <w:p w:rsidR="00F04443" w:rsidRPr="00980281" w:rsidRDefault="00F04443" w:rsidP="00D51716">
            <w:pPr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:rsidR="0014642D" w:rsidRPr="00980281" w:rsidRDefault="0014642D" w:rsidP="00D51716">
            <w:pPr>
              <w:autoSpaceDE w:val="0"/>
              <w:autoSpaceDN w:val="0"/>
              <w:adjustRightInd w:val="0"/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980281">
              <w:rPr>
                <w:rFonts w:eastAsiaTheme="minorHAnsi"/>
                <w:sz w:val="24"/>
                <w:szCs w:val="24"/>
                <w:lang w:eastAsia="en-US"/>
              </w:rPr>
              <w:t xml:space="preserve">Мониторинг </w:t>
            </w:r>
            <w:proofErr w:type="spellStart"/>
            <w:r w:rsidRPr="00980281">
              <w:rPr>
                <w:rFonts w:eastAsiaTheme="minorHAns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Pr="00980281">
              <w:rPr>
                <w:rFonts w:eastAsiaTheme="minorHAnsi"/>
                <w:sz w:val="24"/>
                <w:szCs w:val="24"/>
                <w:lang w:eastAsia="en-US"/>
              </w:rPr>
              <w:t xml:space="preserve"> законодательства о противодействии коррупции</w:t>
            </w:r>
          </w:p>
          <w:p w:rsidR="00F04443" w:rsidRPr="00980281" w:rsidRDefault="00F04443" w:rsidP="00D51716">
            <w:pPr>
              <w:spacing w:line="240" w:lineRule="atLeast"/>
              <w:rPr>
                <w:bCs/>
                <w:sz w:val="24"/>
                <w:szCs w:val="24"/>
              </w:rPr>
            </w:pPr>
            <w:r w:rsidRPr="009802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</w:tcPr>
          <w:p w:rsidR="00F04443" w:rsidRPr="00980281" w:rsidRDefault="00F04443" w:rsidP="00D51716">
            <w:pPr>
              <w:spacing w:line="240" w:lineRule="atLeast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Юридический отдел</w:t>
            </w:r>
          </w:p>
          <w:p w:rsidR="0014642D" w:rsidRPr="00980281" w:rsidRDefault="00F04443" w:rsidP="00D51716">
            <w:pPr>
              <w:spacing w:line="240" w:lineRule="atLeast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Администрации</w:t>
            </w:r>
            <w:r w:rsidR="0014642D" w:rsidRPr="00980281">
              <w:rPr>
                <w:bCs/>
                <w:sz w:val="24"/>
                <w:szCs w:val="24"/>
              </w:rPr>
              <w:t>,</w:t>
            </w:r>
          </w:p>
          <w:p w:rsidR="00F04443" w:rsidRPr="00980281" w:rsidRDefault="0014642D" w:rsidP="00D51716">
            <w:pPr>
              <w:spacing w:line="240" w:lineRule="atLeast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Совет по противодействию коррупции при Главе городского округа «город Каспийск»</w:t>
            </w:r>
            <w:r w:rsidR="00F04443" w:rsidRPr="0098028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04443" w:rsidRPr="00980281" w:rsidRDefault="0014642D" w:rsidP="00D51716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постоянно</w:t>
            </w:r>
          </w:p>
        </w:tc>
      </w:tr>
      <w:tr w:rsidR="00F04443" w:rsidRPr="00980281" w:rsidTr="0014642D">
        <w:trPr>
          <w:trHeight w:val="2030"/>
        </w:trPr>
        <w:tc>
          <w:tcPr>
            <w:tcW w:w="883" w:type="dxa"/>
          </w:tcPr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929" w:type="dxa"/>
          </w:tcPr>
          <w:p w:rsidR="00F04443" w:rsidRPr="00980281" w:rsidRDefault="0014642D" w:rsidP="0014642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0281">
              <w:rPr>
                <w:rFonts w:eastAsiaTheme="minorHAnsi"/>
                <w:sz w:val="24"/>
                <w:szCs w:val="24"/>
                <w:lang w:eastAsia="en-US"/>
              </w:rPr>
              <w:t xml:space="preserve">Анализ муниципальных правовых актов </w:t>
            </w:r>
            <w:proofErr w:type="spellStart"/>
            <w:r w:rsidRPr="00980281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proofErr w:type="gramStart"/>
            <w:r w:rsidRPr="00980281">
              <w:rPr>
                <w:rFonts w:eastAsiaTheme="minorHAnsi"/>
                <w:sz w:val="24"/>
                <w:szCs w:val="24"/>
                <w:lang w:eastAsia="en-US"/>
              </w:rPr>
              <w:t>.К</w:t>
            </w:r>
            <w:proofErr w:type="gramEnd"/>
            <w:r w:rsidRPr="00980281">
              <w:rPr>
                <w:rFonts w:eastAsiaTheme="minorHAnsi"/>
                <w:sz w:val="24"/>
                <w:szCs w:val="24"/>
                <w:lang w:eastAsia="en-US"/>
              </w:rPr>
              <w:t>аспийск</w:t>
            </w:r>
            <w:proofErr w:type="spellEnd"/>
            <w:r w:rsidRPr="00980281">
              <w:rPr>
                <w:rFonts w:eastAsiaTheme="minorHAnsi"/>
                <w:sz w:val="24"/>
                <w:szCs w:val="24"/>
                <w:lang w:eastAsia="en-US"/>
              </w:rPr>
              <w:t xml:space="preserve"> о противодействии коррупции в целях приведения их в соответствие с законодательством Российской Федерации и Республики Дагестан</w:t>
            </w:r>
          </w:p>
        </w:tc>
        <w:tc>
          <w:tcPr>
            <w:tcW w:w="2678" w:type="dxa"/>
          </w:tcPr>
          <w:p w:rsidR="0014642D" w:rsidRPr="00980281" w:rsidRDefault="0014642D" w:rsidP="0014642D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Юридический отдел</w:t>
            </w:r>
          </w:p>
          <w:p w:rsidR="0014642D" w:rsidRPr="00980281" w:rsidRDefault="0014642D" w:rsidP="0014642D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Администрации</w:t>
            </w:r>
          </w:p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443" w:rsidRPr="00980281" w:rsidRDefault="0014642D" w:rsidP="00BB6CF9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постоянно</w:t>
            </w:r>
          </w:p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</w:p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</w:p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</w:p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</w:p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4642D" w:rsidRPr="00980281" w:rsidTr="00BB6CF9">
        <w:trPr>
          <w:trHeight w:val="558"/>
        </w:trPr>
        <w:tc>
          <w:tcPr>
            <w:tcW w:w="10616" w:type="dxa"/>
            <w:gridSpan w:val="4"/>
          </w:tcPr>
          <w:p w:rsidR="0014642D" w:rsidRPr="008F453D" w:rsidRDefault="0014642D" w:rsidP="0014642D">
            <w:pPr>
              <w:jc w:val="center"/>
              <w:rPr>
                <w:b/>
                <w:bCs/>
                <w:sz w:val="24"/>
                <w:szCs w:val="24"/>
              </w:rPr>
            </w:pPr>
            <w:r w:rsidRPr="008F453D">
              <w:rPr>
                <w:rFonts w:eastAsiaTheme="minorHAnsi"/>
                <w:b/>
                <w:sz w:val="24"/>
                <w:szCs w:val="24"/>
                <w:lang w:eastAsia="en-US"/>
              </w:rPr>
              <w:t>II. Антикоррупционная экспертиза муниципальных нормативных правовых актов городского округа «город Каспийск» и их проектов</w:t>
            </w:r>
          </w:p>
        </w:tc>
      </w:tr>
      <w:tr w:rsidR="00F04443" w:rsidRPr="00980281" w:rsidTr="00F04443">
        <w:trPr>
          <w:trHeight w:val="1683"/>
        </w:trPr>
        <w:tc>
          <w:tcPr>
            <w:tcW w:w="883" w:type="dxa"/>
          </w:tcPr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929" w:type="dxa"/>
          </w:tcPr>
          <w:p w:rsidR="00B67022" w:rsidRDefault="00B67022" w:rsidP="00B670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антикоррупционной экспертизы муниципальных нормативных правовых актов городского округа «город Каспийск» и их проектов</w:t>
            </w:r>
          </w:p>
          <w:p w:rsidR="00F04443" w:rsidRPr="00980281" w:rsidRDefault="00F04443" w:rsidP="000033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F04443" w:rsidRPr="00B67022" w:rsidRDefault="00A26553" w:rsidP="00B670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B67022" w:rsidRPr="00B67022">
              <w:rPr>
                <w:bCs/>
                <w:sz w:val="24"/>
                <w:szCs w:val="24"/>
              </w:rPr>
              <w:t xml:space="preserve">омиссия </w:t>
            </w:r>
            <w:r w:rsidR="00B67022" w:rsidRPr="00B67022">
              <w:rPr>
                <w:sz w:val="24"/>
                <w:szCs w:val="24"/>
              </w:rPr>
              <w:t>по проведению антикоррупционной экспертизы муниципальных нормативных правовых актов городского округа «город Каспийск» и их проектов</w:t>
            </w:r>
          </w:p>
        </w:tc>
        <w:tc>
          <w:tcPr>
            <w:tcW w:w="2126" w:type="dxa"/>
          </w:tcPr>
          <w:p w:rsidR="00F04443" w:rsidRPr="00980281" w:rsidRDefault="00B67022" w:rsidP="00BB6C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</w:p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</w:p>
          <w:p w:rsidR="00F04443" w:rsidRPr="00980281" w:rsidRDefault="00F04443" w:rsidP="00657784">
            <w:pPr>
              <w:rPr>
                <w:bCs/>
                <w:sz w:val="24"/>
                <w:szCs w:val="24"/>
              </w:rPr>
            </w:pPr>
          </w:p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</w:p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4443" w:rsidRPr="00980281" w:rsidTr="00F04443">
        <w:trPr>
          <w:trHeight w:val="1364"/>
        </w:trPr>
        <w:tc>
          <w:tcPr>
            <w:tcW w:w="883" w:type="dxa"/>
          </w:tcPr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929" w:type="dxa"/>
          </w:tcPr>
          <w:p w:rsidR="00B67022" w:rsidRDefault="00B67022" w:rsidP="00B670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Ведение учета поступивших заключений о результатах антикоррупционной экспертизы муниципальных нормативных правовых актов городского округа «город Каспийск»</w:t>
            </w:r>
            <w:r w:rsidR="00290EED">
              <w:rPr>
                <w:rFonts w:eastAsiaTheme="minorHAnsi"/>
                <w:sz w:val="24"/>
                <w:szCs w:val="24"/>
                <w:lang w:eastAsia="en-US"/>
              </w:rPr>
              <w:t xml:space="preserve"> и их проектов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(по </w:t>
            </w:r>
            <w:hyperlink r:id="rId1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 xml:space="preserve">форме </w:t>
              </w:r>
              <w:r w:rsidR="00E50F58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№</w:t>
              </w:r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 xml:space="preserve"> 1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согласно приложению)</w:t>
            </w:r>
          </w:p>
          <w:p w:rsidR="00F04443" w:rsidRPr="00980281" w:rsidRDefault="00F04443" w:rsidP="00BF0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B67022" w:rsidRPr="00980281" w:rsidRDefault="00A26553" w:rsidP="00B67022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</w:t>
            </w:r>
            <w:r w:rsidR="00B67022" w:rsidRPr="00980281">
              <w:rPr>
                <w:bCs/>
                <w:sz w:val="24"/>
                <w:szCs w:val="24"/>
              </w:rPr>
              <w:t>ридический отдел</w:t>
            </w:r>
          </w:p>
          <w:p w:rsidR="00B67022" w:rsidRPr="00980281" w:rsidRDefault="00B67022" w:rsidP="00B67022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Администрации</w:t>
            </w:r>
          </w:p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50F58" w:rsidRDefault="00E50F58" w:rsidP="00E50F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 в полугодие, до 20 числа месяца, следующего за отчетным периодом</w:t>
            </w:r>
          </w:p>
          <w:p w:rsidR="00F04443" w:rsidRPr="00980281" w:rsidRDefault="00F04443" w:rsidP="00F044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4443" w:rsidRPr="00980281" w:rsidTr="00F04443">
        <w:trPr>
          <w:trHeight w:val="1364"/>
        </w:trPr>
        <w:tc>
          <w:tcPr>
            <w:tcW w:w="883" w:type="dxa"/>
          </w:tcPr>
          <w:p w:rsidR="00F04443" w:rsidRPr="00980281" w:rsidRDefault="00C863C0" w:rsidP="00BB6CF9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929" w:type="dxa"/>
          </w:tcPr>
          <w:p w:rsidR="005710D6" w:rsidRPr="007C06F4" w:rsidRDefault="005710D6" w:rsidP="005710D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C06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Обобщение результатов независимой антикоррупционной экспертизы </w:t>
            </w:r>
            <w:r w:rsidR="00290EED" w:rsidRPr="007C06F4">
              <w:rPr>
                <w:rFonts w:eastAsiaTheme="minorHAnsi"/>
                <w:sz w:val="24"/>
                <w:szCs w:val="24"/>
                <w:lang w:eastAsia="en-US"/>
              </w:rPr>
              <w:t>муниципальных нормативных правовых актов городского округа «город Каспийск» и их проектов</w:t>
            </w:r>
            <w:r w:rsidR="00290EED" w:rsidRPr="007C06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7C06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(по </w:t>
            </w:r>
            <w:hyperlink r:id="rId15" w:history="1">
              <w:r w:rsidRPr="007C06F4">
                <w:rPr>
                  <w:rFonts w:eastAsiaTheme="minorHAnsi"/>
                  <w:bCs/>
                  <w:color w:val="0000FF"/>
                  <w:sz w:val="24"/>
                  <w:szCs w:val="24"/>
                  <w:lang w:eastAsia="en-US"/>
                </w:rPr>
                <w:t>форме N 2</w:t>
              </w:r>
            </w:hyperlink>
            <w:r w:rsidRPr="007C06F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согласно приложению)</w:t>
            </w:r>
          </w:p>
          <w:p w:rsidR="00F04443" w:rsidRPr="00980281" w:rsidRDefault="00F04443" w:rsidP="00F04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7C06F4" w:rsidRPr="00980281" w:rsidRDefault="00A26553" w:rsidP="007C06F4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</w:t>
            </w:r>
            <w:r w:rsidR="007C06F4" w:rsidRPr="00980281">
              <w:rPr>
                <w:bCs/>
                <w:sz w:val="24"/>
                <w:szCs w:val="24"/>
              </w:rPr>
              <w:t>ридический отдел</w:t>
            </w:r>
          </w:p>
          <w:p w:rsidR="007C06F4" w:rsidRPr="00980281" w:rsidRDefault="007C06F4" w:rsidP="007C06F4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Администрации</w:t>
            </w:r>
          </w:p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90EED" w:rsidRDefault="00290EED" w:rsidP="00290E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 в полугодие, до 20 числа месяца, следующего за отчетным периодом</w:t>
            </w:r>
          </w:p>
          <w:p w:rsidR="00F04443" w:rsidRPr="00980281" w:rsidRDefault="00290EED" w:rsidP="00290EED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C06F4" w:rsidRPr="00980281" w:rsidTr="00BB6CF9">
        <w:trPr>
          <w:trHeight w:val="455"/>
        </w:trPr>
        <w:tc>
          <w:tcPr>
            <w:tcW w:w="10616" w:type="dxa"/>
            <w:gridSpan w:val="4"/>
          </w:tcPr>
          <w:p w:rsidR="007C06F4" w:rsidRPr="008F453D" w:rsidRDefault="007C06F4" w:rsidP="007C06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F453D">
              <w:rPr>
                <w:rFonts w:eastAsiaTheme="minorHAnsi"/>
                <w:b/>
                <w:sz w:val="24"/>
                <w:szCs w:val="24"/>
                <w:lang w:eastAsia="en-US"/>
              </w:rPr>
              <w:t>III. Организация работы подразделения кадровой службы по профилактике коррупционных и иных правонарушений</w:t>
            </w:r>
          </w:p>
        </w:tc>
      </w:tr>
      <w:tr w:rsidR="00F04443" w:rsidRPr="00980281" w:rsidTr="00F04443">
        <w:trPr>
          <w:trHeight w:val="1364"/>
        </w:trPr>
        <w:tc>
          <w:tcPr>
            <w:tcW w:w="883" w:type="dxa"/>
          </w:tcPr>
          <w:p w:rsidR="00F04443" w:rsidRPr="00980281" w:rsidRDefault="00C863C0" w:rsidP="00BB6CF9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929" w:type="dxa"/>
          </w:tcPr>
          <w:p w:rsidR="008B3401" w:rsidRDefault="008B3401" w:rsidP="008B340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муниципальными служащими городского округа «город Каспийск», обеспечение контроля своевременности представления указанных сведений</w:t>
            </w:r>
          </w:p>
          <w:p w:rsidR="00F04443" w:rsidRPr="00980281" w:rsidRDefault="00F04443" w:rsidP="00F044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F04443" w:rsidRPr="00980281" w:rsidRDefault="00A26553" w:rsidP="00BB6C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4E0170">
              <w:rPr>
                <w:bCs/>
                <w:sz w:val="24"/>
                <w:szCs w:val="24"/>
              </w:rPr>
              <w:t>правление делами А</w:t>
            </w:r>
            <w:r w:rsidR="005948C7" w:rsidRPr="00980281">
              <w:rPr>
                <w:bCs/>
                <w:sz w:val="24"/>
                <w:szCs w:val="24"/>
              </w:rPr>
              <w:t>дминистрации</w:t>
            </w:r>
          </w:p>
        </w:tc>
        <w:tc>
          <w:tcPr>
            <w:tcW w:w="2126" w:type="dxa"/>
          </w:tcPr>
          <w:p w:rsidR="008B3401" w:rsidRDefault="008B3401" w:rsidP="008B340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ежегодно, до </w:t>
            </w:r>
            <w:r w:rsidR="004E0170"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апреля</w:t>
            </w:r>
          </w:p>
          <w:p w:rsidR="005948C7" w:rsidRPr="00980281" w:rsidRDefault="005948C7" w:rsidP="005948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04443" w:rsidRPr="00980281" w:rsidRDefault="00F04443" w:rsidP="00BB6CF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4443" w:rsidRPr="00980281" w:rsidTr="00F04443">
        <w:trPr>
          <w:trHeight w:val="1364"/>
        </w:trPr>
        <w:tc>
          <w:tcPr>
            <w:tcW w:w="883" w:type="dxa"/>
          </w:tcPr>
          <w:p w:rsidR="00F04443" w:rsidRPr="00980281" w:rsidRDefault="00C863C0" w:rsidP="00B1424E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929" w:type="dxa"/>
          </w:tcPr>
          <w:p w:rsidR="004E0170" w:rsidRDefault="004E0170" w:rsidP="004E01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представления сведений о доходах, об имуществе и обязательствах имущественного характера руководителями муниципальных учреждений городского округа «город Каспийск», обеспечение контроля своевременности представления указанных сведений</w:t>
            </w:r>
          </w:p>
          <w:p w:rsidR="00F04443" w:rsidRPr="00980281" w:rsidRDefault="00F04443" w:rsidP="00B142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F04443" w:rsidRPr="00980281" w:rsidRDefault="00A26553" w:rsidP="00B142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4E0170">
              <w:rPr>
                <w:bCs/>
                <w:sz w:val="24"/>
                <w:szCs w:val="24"/>
              </w:rPr>
              <w:t>правление делами Администрации</w:t>
            </w:r>
          </w:p>
        </w:tc>
        <w:tc>
          <w:tcPr>
            <w:tcW w:w="2126" w:type="dxa"/>
          </w:tcPr>
          <w:p w:rsidR="004E0170" w:rsidRDefault="004E0170" w:rsidP="004E017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ежегодно, до 30 апреля</w:t>
            </w:r>
          </w:p>
          <w:p w:rsidR="00F04443" w:rsidRPr="00980281" w:rsidRDefault="00F04443" w:rsidP="00B142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4443" w:rsidRPr="00980281" w:rsidTr="00F04443">
        <w:trPr>
          <w:trHeight w:val="2108"/>
        </w:trPr>
        <w:tc>
          <w:tcPr>
            <w:tcW w:w="883" w:type="dxa"/>
          </w:tcPr>
          <w:p w:rsidR="00F04443" w:rsidRPr="00980281" w:rsidRDefault="00C863C0" w:rsidP="00B1424E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8</w:t>
            </w:r>
            <w:r w:rsidR="00F04443" w:rsidRPr="00980281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929" w:type="dxa"/>
          </w:tcPr>
          <w:p w:rsidR="00020AED" w:rsidRDefault="00020AED" w:rsidP="00020AE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службы, и гражданами, претендующими на замещение должности муниципальной службы</w:t>
            </w:r>
          </w:p>
          <w:p w:rsidR="00F04443" w:rsidRPr="00980281" w:rsidRDefault="00F04443" w:rsidP="00B142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F04443" w:rsidRPr="00980281" w:rsidRDefault="00A26553" w:rsidP="00B142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020AED">
              <w:rPr>
                <w:bCs/>
                <w:sz w:val="24"/>
                <w:szCs w:val="24"/>
              </w:rPr>
              <w:t>правление делами Администрации</w:t>
            </w:r>
          </w:p>
        </w:tc>
        <w:tc>
          <w:tcPr>
            <w:tcW w:w="2126" w:type="dxa"/>
          </w:tcPr>
          <w:p w:rsidR="00F04443" w:rsidRPr="00980281" w:rsidRDefault="00533E81" w:rsidP="00B142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020AED">
              <w:rPr>
                <w:rFonts w:eastAsia="Times New Roman"/>
                <w:sz w:val="24"/>
                <w:szCs w:val="24"/>
              </w:rPr>
              <w:t>о мере необходимости</w:t>
            </w:r>
            <w:r w:rsidR="00F04443" w:rsidRPr="0098028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04443" w:rsidRPr="00980281" w:rsidTr="00F04443">
        <w:trPr>
          <w:trHeight w:val="77"/>
        </w:trPr>
        <w:tc>
          <w:tcPr>
            <w:tcW w:w="883" w:type="dxa"/>
          </w:tcPr>
          <w:p w:rsidR="00F04443" w:rsidRPr="00980281" w:rsidRDefault="00C863C0" w:rsidP="00B1424E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9</w:t>
            </w:r>
            <w:r w:rsidR="00F04443" w:rsidRPr="009802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533E81" w:rsidRDefault="00533E81" w:rsidP="00533E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Осуществление проверок соответствия расходов лиц, замещающих муниципальной службы,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  <w:p w:rsidR="00F04443" w:rsidRPr="00980281" w:rsidRDefault="00F04443" w:rsidP="00B142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F04443" w:rsidRPr="00980281" w:rsidRDefault="00A26553" w:rsidP="00B142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F04443" w:rsidRPr="00980281">
              <w:rPr>
                <w:bCs/>
                <w:sz w:val="24"/>
                <w:szCs w:val="24"/>
              </w:rPr>
              <w:t>правл</w:t>
            </w:r>
            <w:r w:rsidR="0081520D">
              <w:rPr>
                <w:bCs/>
                <w:sz w:val="24"/>
                <w:szCs w:val="24"/>
              </w:rPr>
              <w:t>ение</w:t>
            </w:r>
            <w:r w:rsidR="00F04443" w:rsidRPr="00980281">
              <w:rPr>
                <w:bCs/>
                <w:sz w:val="24"/>
                <w:szCs w:val="24"/>
              </w:rPr>
              <w:t xml:space="preserve"> делами Администрации</w:t>
            </w:r>
          </w:p>
          <w:p w:rsidR="00F04443" w:rsidRPr="00980281" w:rsidRDefault="00F04443" w:rsidP="00B142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443" w:rsidRPr="00980281" w:rsidRDefault="00533E81" w:rsidP="00B142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  <w:p w:rsidR="00F04443" w:rsidRPr="00980281" w:rsidRDefault="00F04443" w:rsidP="00B142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4443" w:rsidRPr="00980281" w:rsidTr="00807813">
        <w:trPr>
          <w:trHeight w:val="2398"/>
        </w:trPr>
        <w:tc>
          <w:tcPr>
            <w:tcW w:w="883" w:type="dxa"/>
          </w:tcPr>
          <w:p w:rsidR="00F04443" w:rsidRPr="00980281" w:rsidRDefault="00C863C0" w:rsidP="00B1424E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10</w:t>
            </w:r>
            <w:r w:rsidR="00F04443" w:rsidRPr="009802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81520D" w:rsidRDefault="0081520D" w:rsidP="008152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Актуализация перечней должностей органов местного самоуправления городского округа «город Каспийск»,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  <w:p w:rsidR="00F04443" w:rsidRPr="00980281" w:rsidRDefault="00F04443" w:rsidP="00B142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F04443" w:rsidRDefault="00A26553" w:rsidP="00B142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81520D">
              <w:rPr>
                <w:bCs/>
                <w:sz w:val="24"/>
                <w:szCs w:val="24"/>
              </w:rPr>
              <w:t xml:space="preserve">правление делами администрации, юридический отдел </w:t>
            </w:r>
          </w:p>
          <w:p w:rsidR="0081520D" w:rsidRPr="00980281" w:rsidRDefault="0081520D" w:rsidP="00B142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2126" w:type="dxa"/>
          </w:tcPr>
          <w:p w:rsidR="00F04443" w:rsidRPr="00980281" w:rsidRDefault="0081520D" w:rsidP="00B1424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F04443" w:rsidRPr="00980281" w:rsidRDefault="00F04443" w:rsidP="00B142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4443" w:rsidRPr="00980281" w:rsidTr="00CD714C">
        <w:trPr>
          <w:trHeight w:val="1265"/>
        </w:trPr>
        <w:tc>
          <w:tcPr>
            <w:tcW w:w="883" w:type="dxa"/>
          </w:tcPr>
          <w:p w:rsidR="00F04443" w:rsidRPr="00980281" w:rsidRDefault="00C863C0" w:rsidP="00B1424E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lastRenderedPageBreak/>
              <w:t>11</w:t>
            </w:r>
            <w:r w:rsidR="00F04443" w:rsidRPr="00980281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929" w:type="dxa"/>
          </w:tcPr>
          <w:p w:rsidR="00F04443" w:rsidRPr="00CD714C" w:rsidRDefault="00CD714C" w:rsidP="00CD71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мониторинга соблюдения муниципальными служащими обязанностей, ограничений и запретов, связанных с прохождением муниципальной службы</w:t>
            </w:r>
          </w:p>
        </w:tc>
        <w:tc>
          <w:tcPr>
            <w:tcW w:w="2678" w:type="dxa"/>
          </w:tcPr>
          <w:p w:rsidR="00F04443" w:rsidRPr="00980281" w:rsidRDefault="00CD714C" w:rsidP="00B142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2126" w:type="dxa"/>
          </w:tcPr>
          <w:p w:rsidR="00CD714C" w:rsidRDefault="00CD714C" w:rsidP="00CD71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ежегодно, до 20 декабря</w:t>
            </w:r>
          </w:p>
          <w:p w:rsidR="00F04443" w:rsidRPr="00980281" w:rsidRDefault="00F04443" w:rsidP="0080781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04443" w:rsidRPr="00980281" w:rsidTr="00807813">
        <w:trPr>
          <w:trHeight w:val="1516"/>
        </w:trPr>
        <w:tc>
          <w:tcPr>
            <w:tcW w:w="883" w:type="dxa"/>
          </w:tcPr>
          <w:p w:rsidR="00F04443" w:rsidRPr="00980281" w:rsidRDefault="00C863C0" w:rsidP="00B1424E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12</w:t>
            </w:r>
            <w:r w:rsidR="00F04443" w:rsidRPr="009802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B95DDA" w:rsidRDefault="00B95DDA" w:rsidP="00B95D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проверок организации работы по противодействию коррупции в муниципальных </w:t>
            </w:r>
            <w:r w:rsidR="00036C26">
              <w:rPr>
                <w:rFonts w:eastAsiaTheme="minorHAnsi"/>
                <w:sz w:val="24"/>
                <w:szCs w:val="24"/>
                <w:lang w:eastAsia="en-US"/>
              </w:rPr>
              <w:t xml:space="preserve">учреждениях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организациях</w:t>
            </w:r>
          </w:p>
          <w:p w:rsidR="00F04443" w:rsidRPr="00D14E75" w:rsidRDefault="00F04443" w:rsidP="00DD59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</w:tcPr>
          <w:p w:rsidR="00F04443" w:rsidRPr="00980281" w:rsidRDefault="00B95DDA" w:rsidP="00B142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администрации Ю. Н. Абдуллаев, юридический отдел администрации</w:t>
            </w:r>
          </w:p>
        </w:tc>
        <w:tc>
          <w:tcPr>
            <w:tcW w:w="2126" w:type="dxa"/>
          </w:tcPr>
          <w:p w:rsidR="00036C26" w:rsidRDefault="00DD592E" w:rsidP="00DD59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</w:t>
            </w:r>
            <w:r w:rsidR="00036C26">
              <w:rPr>
                <w:rFonts w:eastAsiaTheme="minorHAnsi"/>
                <w:sz w:val="24"/>
                <w:szCs w:val="24"/>
                <w:lang w:eastAsia="en-US"/>
              </w:rPr>
              <w:t xml:space="preserve"> июня 2015 г.  - управление образованием,</w:t>
            </w:r>
          </w:p>
          <w:p w:rsidR="00036C26" w:rsidRDefault="00036C26" w:rsidP="00DD59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 августа 2015 г. - Управление имущественных и земельных отношений,</w:t>
            </w:r>
          </w:p>
          <w:p w:rsidR="00036C26" w:rsidRDefault="00036C26" w:rsidP="00DD59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 1 октября 2015 г. отдел коммунального хозяйства, </w:t>
            </w:r>
            <w:r w:rsidR="001143E3">
              <w:rPr>
                <w:rFonts w:eastAsiaTheme="minorHAnsi"/>
                <w:sz w:val="24"/>
                <w:szCs w:val="24"/>
                <w:lang w:eastAsia="en-US"/>
              </w:rPr>
              <w:t xml:space="preserve">до 1 апреля 2016 г. </w:t>
            </w:r>
            <w:proofErr w:type="gramStart"/>
            <w:r w:rsidR="001143E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правление по строительству и архитектуре,</w:t>
            </w:r>
            <w:r w:rsidR="00472024">
              <w:rPr>
                <w:rFonts w:eastAsiaTheme="minorHAnsi"/>
                <w:sz w:val="24"/>
                <w:szCs w:val="24"/>
                <w:lang w:eastAsia="en-US"/>
              </w:rPr>
              <w:t xml:space="preserve"> до 1 июня 2016 г. - отдел муниципального заказа и потребительского рынка, до 1 октября 2016 г. - Финансовое управление Администрации</w:t>
            </w:r>
            <w:r w:rsidR="001143E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036C26" w:rsidRDefault="00036C26" w:rsidP="00DD59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4443" w:rsidRPr="00980281" w:rsidRDefault="00DD592E" w:rsidP="00DD592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8028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F453D" w:rsidRPr="00980281" w:rsidTr="008F453D">
        <w:trPr>
          <w:trHeight w:val="612"/>
        </w:trPr>
        <w:tc>
          <w:tcPr>
            <w:tcW w:w="10616" w:type="dxa"/>
            <w:gridSpan w:val="4"/>
          </w:tcPr>
          <w:p w:rsidR="008F453D" w:rsidRPr="008F453D" w:rsidRDefault="008F453D" w:rsidP="008F4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F453D">
              <w:rPr>
                <w:rFonts w:eastAsiaTheme="minorHAnsi"/>
                <w:b/>
                <w:sz w:val="24"/>
                <w:szCs w:val="24"/>
                <w:lang w:eastAsia="en-US"/>
              </w:rPr>
              <w:t>IV. Профессиональная подготовка специалистов в сфере организации противодействия коррупции</w:t>
            </w:r>
          </w:p>
        </w:tc>
      </w:tr>
      <w:tr w:rsidR="00F04443" w:rsidRPr="002A6F90" w:rsidTr="00C51C73">
        <w:trPr>
          <w:trHeight w:val="1179"/>
        </w:trPr>
        <w:tc>
          <w:tcPr>
            <w:tcW w:w="883" w:type="dxa"/>
          </w:tcPr>
          <w:p w:rsidR="00F04443" w:rsidRPr="00980281" w:rsidRDefault="00F04443" w:rsidP="00C863C0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1</w:t>
            </w:r>
            <w:r w:rsidR="00C863C0" w:rsidRPr="00980281">
              <w:rPr>
                <w:bCs/>
                <w:sz w:val="24"/>
                <w:szCs w:val="24"/>
              </w:rPr>
              <w:t>3</w:t>
            </w:r>
            <w:r w:rsidRPr="009802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F04443" w:rsidRPr="002A6F90" w:rsidRDefault="002A6F90" w:rsidP="00B1424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A6F90">
              <w:rPr>
                <w:sz w:val="24"/>
                <w:szCs w:val="24"/>
              </w:rPr>
              <w:t xml:space="preserve">Организация обучения лиц, в должностные обязанности которых входит участие в противодействии коррупции </w:t>
            </w:r>
          </w:p>
          <w:p w:rsidR="00F04443" w:rsidRPr="00980281" w:rsidRDefault="00F04443" w:rsidP="00B1424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96607" w:rsidRPr="00980281" w:rsidRDefault="00BD64FB" w:rsidP="00B142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2A6F90">
              <w:rPr>
                <w:bCs/>
                <w:sz w:val="24"/>
                <w:szCs w:val="24"/>
              </w:rPr>
              <w:t>правление делами администрации</w:t>
            </w:r>
          </w:p>
        </w:tc>
        <w:tc>
          <w:tcPr>
            <w:tcW w:w="2126" w:type="dxa"/>
          </w:tcPr>
          <w:p w:rsidR="00F04443" w:rsidRPr="002A6F90" w:rsidRDefault="002A6F90" w:rsidP="00B1424E">
            <w:pPr>
              <w:jc w:val="center"/>
              <w:rPr>
                <w:bCs/>
                <w:sz w:val="24"/>
                <w:szCs w:val="24"/>
              </w:rPr>
            </w:pPr>
            <w:r w:rsidRPr="002A6F90">
              <w:rPr>
                <w:sz w:val="24"/>
                <w:szCs w:val="24"/>
              </w:rPr>
              <w:t>ежегодно, по отдельному плану</w:t>
            </w:r>
          </w:p>
        </w:tc>
      </w:tr>
      <w:tr w:rsidR="00F04443" w:rsidRPr="00980281" w:rsidTr="008E7E12">
        <w:trPr>
          <w:trHeight w:val="1551"/>
        </w:trPr>
        <w:tc>
          <w:tcPr>
            <w:tcW w:w="883" w:type="dxa"/>
          </w:tcPr>
          <w:p w:rsidR="00F04443" w:rsidRPr="00980281" w:rsidRDefault="00F04443" w:rsidP="00C863C0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1</w:t>
            </w:r>
            <w:r w:rsidR="00C863C0" w:rsidRPr="0098028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929" w:type="dxa"/>
          </w:tcPr>
          <w:p w:rsidR="00F04443" w:rsidRPr="00BD64FB" w:rsidRDefault="00BD64FB" w:rsidP="008E7E12">
            <w:pPr>
              <w:rPr>
                <w:rFonts w:eastAsia="Times New Roman"/>
                <w:sz w:val="24"/>
                <w:szCs w:val="24"/>
              </w:rPr>
            </w:pPr>
            <w:r w:rsidRPr="00BD64FB">
              <w:rPr>
                <w:sz w:val="24"/>
                <w:szCs w:val="24"/>
              </w:rPr>
              <w:t xml:space="preserve">Организация повышения квалификации </w:t>
            </w:r>
            <w:r>
              <w:rPr>
                <w:sz w:val="24"/>
                <w:szCs w:val="24"/>
              </w:rPr>
              <w:t>муниципальных</w:t>
            </w:r>
            <w:r w:rsidRPr="00BD64FB">
              <w:rPr>
                <w:sz w:val="24"/>
                <w:szCs w:val="24"/>
              </w:rPr>
              <w:t xml:space="preserve"> служащих, занимающихся размещением заказов на поставки товаров, выполнение работ, оказание услуг для </w:t>
            </w:r>
            <w:r w:rsidR="008E7E12">
              <w:rPr>
                <w:sz w:val="24"/>
                <w:szCs w:val="24"/>
              </w:rPr>
              <w:t>муниципальных</w:t>
            </w:r>
            <w:r w:rsidRPr="00BD64F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2678" w:type="dxa"/>
          </w:tcPr>
          <w:p w:rsidR="00296607" w:rsidRPr="00980281" w:rsidRDefault="00BD64FB" w:rsidP="00B142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муниципального заказа и потребительского рынка</w:t>
            </w:r>
          </w:p>
        </w:tc>
        <w:tc>
          <w:tcPr>
            <w:tcW w:w="2126" w:type="dxa"/>
          </w:tcPr>
          <w:p w:rsidR="00F04443" w:rsidRPr="0063679E" w:rsidRDefault="00BD64FB" w:rsidP="00B1424E">
            <w:pPr>
              <w:jc w:val="center"/>
              <w:rPr>
                <w:bCs/>
                <w:sz w:val="24"/>
                <w:szCs w:val="24"/>
              </w:rPr>
            </w:pPr>
            <w:r w:rsidRPr="0063679E">
              <w:rPr>
                <w:sz w:val="24"/>
                <w:szCs w:val="24"/>
              </w:rPr>
              <w:t>ежегодно, по отдельному плану</w:t>
            </w:r>
          </w:p>
        </w:tc>
      </w:tr>
      <w:tr w:rsidR="00F04443" w:rsidRPr="00980281" w:rsidTr="00296607">
        <w:trPr>
          <w:trHeight w:val="1042"/>
        </w:trPr>
        <w:tc>
          <w:tcPr>
            <w:tcW w:w="883" w:type="dxa"/>
          </w:tcPr>
          <w:p w:rsidR="00F04443" w:rsidRPr="00980281" w:rsidRDefault="00F04443" w:rsidP="00C863C0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t>1</w:t>
            </w:r>
            <w:r w:rsidR="00C863C0" w:rsidRPr="0098028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929" w:type="dxa"/>
          </w:tcPr>
          <w:p w:rsidR="00F04443" w:rsidRPr="0063679E" w:rsidRDefault="0063679E" w:rsidP="0063679E">
            <w:pPr>
              <w:rPr>
                <w:rFonts w:eastAsia="Times New Roman"/>
                <w:sz w:val="24"/>
                <w:szCs w:val="24"/>
              </w:rPr>
            </w:pPr>
            <w:r w:rsidRPr="0063679E">
              <w:rPr>
                <w:sz w:val="24"/>
                <w:szCs w:val="24"/>
              </w:rPr>
              <w:t xml:space="preserve">Проведение семинара-тренинга для лиц, ответственных за профилактику коррупционных и иных правонарушений </w:t>
            </w:r>
          </w:p>
        </w:tc>
        <w:tc>
          <w:tcPr>
            <w:tcW w:w="2678" w:type="dxa"/>
          </w:tcPr>
          <w:p w:rsidR="00F04443" w:rsidRPr="00980281" w:rsidRDefault="0063679E" w:rsidP="00B142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отдел, управление делами администрации</w:t>
            </w:r>
          </w:p>
        </w:tc>
        <w:tc>
          <w:tcPr>
            <w:tcW w:w="2126" w:type="dxa"/>
          </w:tcPr>
          <w:p w:rsidR="00F04443" w:rsidRPr="0063679E" w:rsidRDefault="0063679E" w:rsidP="00B1424E">
            <w:pPr>
              <w:jc w:val="center"/>
              <w:rPr>
                <w:bCs/>
                <w:sz w:val="24"/>
                <w:szCs w:val="24"/>
              </w:rPr>
            </w:pPr>
            <w:r w:rsidRPr="0063679E">
              <w:rPr>
                <w:sz w:val="24"/>
                <w:szCs w:val="24"/>
              </w:rPr>
              <w:t>ежегодно, по отдельному плану</w:t>
            </w:r>
          </w:p>
        </w:tc>
      </w:tr>
      <w:tr w:rsidR="002668DA" w:rsidRPr="00980281" w:rsidTr="002668DA">
        <w:trPr>
          <w:trHeight w:val="497"/>
        </w:trPr>
        <w:tc>
          <w:tcPr>
            <w:tcW w:w="10616" w:type="dxa"/>
            <w:gridSpan w:val="4"/>
          </w:tcPr>
          <w:p w:rsidR="002668DA" w:rsidRPr="00BC1675" w:rsidRDefault="002668DA" w:rsidP="002668DA">
            <w:pPr>
              <w:jc w:val="center"/>
              <w:rPr>
                <w:b/>
                <w:sz w:val="24"/>
                <w:szCs w:val="24"/>
              </w:rPr>
            </w:pPr>
            <w:r w:rsidRPr="00BC1675">
              <w:rPr>
                <w:b/>
                <w:sz w:val="24"/>
                <w:szCs w:val="24"/>
              </w:rPr>
              <w:t>V. Совершенствование системы учета муниципального имущества городского округа «город Каспийск» и оценки эффективности его использования</w:t>
            </w:r>
          </w:p>
        </w:tc>
      </w:tr>
      <w:tr w:rsidR="00F04443" w:rsidRPr="00980281" w:rsidTr="00C863C0">
        <w:trPr>
          <w:trHeight w:val="1690"/>
        </w:trPr>
        <w:tc>
          <w:tcPr>
            <w:tcW w:w="883" w:type="dxa"/>
          </w:tcPr>
          <w:p w:rsidR="00F04443" w:rsidRPr="00980281" w:rsidRDefault="00F04443" w:rsidP="00C863C0">
            <w:pPr>
              <w:jc w:val="center"/>
              <w:rPr>
                <w:bCs/>
                <w:sz w:val="24"/>
                <w:szCs w:val="24"/>
              </w:rPr>
            </w:pPr>
            <w:r w:rsidRPr="00980281">
              <w:rPr>
                <w:bCs/>
                <w:sz w:val="24"/>
                <w:szCs w:val="24"/>
              </w:rPr>
              <w:lastRenderedPageBreak/>
              <w:t>1</w:t>
            </w:r>
            <w:r w:rsidR="00C863C0" w:rsidRPr="0098028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929" w:type="dxa"/>
          </w:tcPr>
          <w:p w:rsidR="00F04443" w:rsidRPr="00607A8B" w:rsidRDefault="00607A8B" w:rsidP="00DE241D">
            <w:pPr>
              <w:rPr>
                <w:rFonts w:eastAsia="Times New Roman"/>
                <w:sz w:val="24"/>
                <w:szCs w:val="24"/>
              </w:rPr>
            </w:pPr>
            <w:r w:rsidRPr="00607A8B">
              <w:rPr>
                <w:sz w:val="24"/>
                <w:szCs w:val="24"/>
              </w:rPr>
              <w:t xml:space="preserve">Анализ реализации мер по совершенствованию учета </w:t>
            </w:r>
            <w:r w:rsidR="00DE241D">
              <w:rPr>
                <w:sz w:val="24"/>
                <w:szCs w:val="24"/>
              </w:rPr>
              <w:t>муниципального</w:t>
            </w:r>
            <w:r w:rsidRPr="00607A8B">
              <w:rPr>
                <w:sz w:val="24"/>
                <w:szCs w:val="24"/>
              </w:rPr>
              <w:t xml:space="preserve"> имущества </w:t>
            </w:r>
            <w:r w:rsidR="00DE241D">
              <w:rPr>
                <w:sz w:val="24"/>
                <w:szCs w:val="24"/>
              </w:rPr>
              <w:t xml:space="preserve">городского округа «город Каспийск» </w:t>
            </w:r>
            <w:r w:rsidRPr="00607A8B">
              <w:rPr>
                <w:sz w:val="24"/>
                <w:szCs w:val="24"/>
              </w:rPr>
              <w:t>и подготовка информационно-аналитической справки</w:t>
            </w:r>
          </w:p>
        </w:tc>
        <w:tc>
          <w:tcPr>
            <w:tcW w:w="2678" w:type="dxa"/>
          </w:tcPr>
          <w:p w:rsidR="00F04443" w:rsidRPr="00607A8B" w:rsidRDefault="00C863C0" w:rsidP="00B1424E">
            <w:pPr>
              <w:jc w:val="center"/>
              <w:rPr>
                <w:bCs/>
                <w:sz w:val="24"/>
                <w:szCs w:val="24"/>
              </w:rPr>
            </w:pPr>
            <w:r w:rsidRPr="00607A8B">
              <w:rPr>
                <w:bCs/>
                <w:sz w:val="24"/>
                <w:szCs w:val="24"/>
              </w:rPr>
              <w:t xml:space="preserve">Управление </w:t>
            </w:r>
            <w:r w:rsidR="00607A8B" w:rsidRPr="00607A8B">
              <w:rPr>
                <w:bCs/>
                <w:sz w:val="24"/>
                <w:szCs w:val="24"/>
              </w:rPr>
              <w:t>имущественных отношений, экономический отдел</w:t>
            </w:r>
          </w:p>
          <w:p w:rsidR="00F04443" w:rsidRPr="00607A8B" w:rsidRDefault="00F04443" w:rsidP="00B142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443" w:rsidRPr="00607A8B" w:rsidRDefault="00607A8B" w:rsidP="00B1424E">
            <w:pPr>
              <w:jc w:val="center"/>
              <w:rPr>
                <w:bCs/>
                <w:sz w:val="24"/>
                <w:szCs w:val="24"/>
              </w:rPr>
            </w:pPr>
            <w:r w:rsidRPr="00607A8B">
              <w:rPr>
                <w:sz w:val="24"/>
                <w:szCs w:val="24"/>
              </w:rPr>
              <w:t>ежегодно, до 30 числа месяца, следующего за отчетным периодом</w:t>
            </w:r>
          </w:p>
        </w:tc>
      </w:tr>
      <w:tr w:rsidR="00F04443" w:rsidRPr="00980281" w:rsidTr="00CA14B3">
        <w:trPr>
          <w:trHeight w:val="2398"/>
        </w:trPr>
        <w:tc>
          <w:tcPr>
            <w:tcW w:w="883" w:type="dxa"/>
          </w:tcPr>
          <w:p w:rsidR="00F04443" w:rsidRPr="00980281" w:rsidRDefault="00F04443" w:rsidP="00C863C0">
            <w:pPr>
              <w:rPr>
                <w:sz w:val="24"/>
                <w:szCs w:val="24"/>
              </w:rPr>
            </w:pPr>
            <w:r w:rsidRPr="00980281">
              <w:rPr>
                <w:sz w:val="24"/>
                <w:szCs w:val="24"/>
              </w:rPr>
              <w:t xml:space="preserve">   1</w:t>
            </w:r>
            <w:r w:rsidR="00C863C0" w:rsidRPr="00980281">
              <w:rPr>
                <w:sz w:val="24"/>
                <w:szCs w:val="24"/>
              </w:rPr>
              <w:t>7.</w:t>
            </w:r>
          </w:p>
        </w:tc>
        <w:tc>
          <w:tcPr>
            <w:tcW w:w="4929" w:type="dxa"/>
          </w:tcPr>
          <w:p w:rsidR="00F04443" w:rsidRPr="00DE241D" w:rsidRDefault="00DE241D" w:rsidP="00807C6A">
            <w:pPr>
              <w:rPr>
                <w:rFonts w:eastAsia="Times New Roman"/>
                <w:sz w:val="24"/>
                <w:szCs w:val="24"/>
              </w:rPr>
            </w:pPr>
            <w:r w:rsidRPr="00DE241D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DE241D">
              <w:rPr>
                <w:sz w:val="24"/>
                <w:szCs w:val="24"/>
              </w:rPr>
              <w:t>контроля за</w:t>
            </w:r>
            <w:proofErr w:type="gramEnd"/>
            <w:r w:rsidRPr="00DE241D">
              <w:rPr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  <w:r w:rsidR="00807C6A">
              <w:rPr>
                <w:sz w:val="24"/>
                <w:szCs w:val="24"/>
              </w:rPr>
              <w:t xml:space="preserve"> городского округа «город Каспийск»</w:t>
            </w:r>
            <w:r w:rsidRPr="00DE241D">
              <w:rPr>
                <w:sz w:val="24"/>
                <w:szCs w:val="24"/>
              </w:rPr>
              <w:t>, подготовка информации о результатах проведенных контрольных мероприятий</w:t>
            </w:r>
          </w:p>
        </w:tc>
        <w:tc>
          <w:tcPr>
            <w:tcW w:w="2678" w:type="dxa"/>
          </w:tcPr>
          <w:p w:rsidR="00F04443" w:rsidRPr="00980281" w:rsidRDefault="00DE241D" w:rsidP="00B1424E">
            <w:pPr>
              <w:jc w:val="center"/>
              <w:rPr>
                <w:sz w:val="24"/>
                <w:szCs w:val="24"/>
              </w:rPr>
            </w:pPr>
            <w:r w:rsidRPr="00607A8B">
              <w:rPr>
                <w:bCs/>
                <w:sz w:val="24"/>
                <w:szCs w:val="24"/>
              </w:rPr>
              <w:t>Управление имущественных отношений</w:t>
            </w:r>
            <w:r>
              <w:rPr>
                <w:bCs/>
                <w:sz w:val="24"/>
                <w:szCs w:val="24"/>
              </w:rPr>
              <w:t>, Контрольно-счетная комиссия</w:t>
            </w:r>
            <w:r w:rsidR="000B1CDB">
              <w:rPr>
                <w:bCs/>
                <w:sz w:val="24"/>
                <w:szCs w:val="24"/>
              </w:rPr>
              <w:t xml:space="preserve"> </w:t>
            </w:r>
            <w:r w:rsidR="000B1CDB" w:rsidRPr="000B1CD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F04443" w:rsidRPr="00DE241D" w:rsidRDefault="00DE241D" w:rsidP="00B1424E">
            <w:pPr>
              <w:jc w:val="both"/>
              <w:rPr>
                <w:sz w:val="24"/>
                <w:szCs w:val="24"/>
              </w:rPr>
            </w:pPr>
            <w:r w:rsidRPr="00DE241D">
              <w:rPr>
                <w:sz w:val="24"/>
                <w:szCs w:val="24"/>
              </w:rPr>
              <w:t>ежегодно, до 20 числа месяца, следующего за отчетным периодом</w:t>
            </w:r>
          </w:p>
        </w:tc>
      </w:tr>
      <w:tr w:rsidR="003B7E0E" w:rsidRPr="00980281" w:rsidTr="003B7E0E">
        <w:trPr>
          <w:trHeight w:val="415"/>
        </w:trPr>
        <w:tc>
          <w:tcPr>
            <w:tcW w:w="10616" w:type="dxa"/>
            <w:gridSpan w:val="4"/>
          </w:tcPr>
          <w:p w:rsidR="003B7E0E" w:rsidRPr="003B7E0E" w:rsidRDefault="003B7E0E" w:rsidP="003B7E0E">
            <w:pPr>
              <w:jc w:val="center"/>
              <w:rPr>
                <w:b/>
                <w:sz w:val="24"/>
                <w:szCs w:val="24"/>
              </w:rPr>
            </w:pPr>
            <w:r w:rsidRPr="003B7E0E">
              <w:rPr>
                <w:b/>
                <w:sz w:val="24"/>
                <w:szCs w:val="24"/>
              </w:rPr>
              <w:t>VI. Противодействие коррупции в бюджетной сфере</w:t>
            </w:r>
          </w:p>
        </w:tc>
      </w:tr>
      <w:tr w:rsidR="00F04443" w:rsidRPr="00980281" w:rsidTr="00296607">
        <w:trPr>
          <w:trHeight w:val="1757"/>
        </w:trPr>
        <w:tc>
          <w:tcPr>
            <w:tcW w:w="883" w:type="dxa"/>
          </w:tcPr>
          <w:p w:rsidR="00F04443" w:rsidRPr="00980281" w:rsidRDefault="00F04443" w:rsidP="00C863C0">
            <w:pPr>
              <w:jc w:val="center"/>
              <w:rPr>
                <w:sz w:val="24"/>
                <w:szCs w:val="24"/>
              </w:rPr>
            </w:pPr>
            <w:r w:rsidRPr="00980281">
              <w:rPr>
                <w:sz w:val="24"/>
                <w:szCs w:val="24"/>
              </w:rPr>
              <w:t>1</w:t>
            </w:r>
            <w:r w:rsidR="00C863C0" w:rsidRPr="00980281">
              <w:rPr>
                <w:sz w:val="24"/>
                <w:szCs w:val="24"/>
              </w:rPr>
              <w:t>8.</w:t>
            </w:r>
          </w:p>
        </w:tc>
        <w:tc>
          <w:tcPr>
            <w:tcW w:w="4929" w:type="dxa"/>
          </w:tcPr>
          <w:p w:rsidR="00F04443" w:rsidRPr="00380A63" w:rsidRDefault="00380A63" w:rsidP="00C863C0">
            <w:pPr>
              <w:rPr>
                <w:rFonts w:eastAsia="Times New Roman"/>
                <w:sz w:val="24"/>
                <w:szCs w:val="24"/>
              </w:rPr>
            </w:pPr>
            <w:r w:rsidRPr="00380A63">
              <w:rPr>
                <w:sz w:val="24"/>
                <w:szCs w:val="24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2678" w:type="dxa"/>
          </w:tcPr>
          <w:p w:rsidR="00F04443" w:rsidRPr="00980281" w:rsidRDefault="00380A63" w:rsidP="00C863C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Контрольно-счетная комиссия </w:t>
            </w:r>
            <w:r w:rsidRPr="000B1CD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C863C0" w:rsidRPr="00380A63" w:rsidRDefault="00380A63" w:rsidP="00C863C0">
            <w:pPr>
              <w:jc w:val="both"/>
              <w:rPr>
                <w:sz w:val="24"/>
                <w:szCs w:val="24"/>
              </w:rPr>
            </w:pPr>
            <w:r w:rsidRPr="00380A63">
              <w:rPr>
                <w:sz w:val="24"/>
                <w:szCs w:val="24"/>
              </w:rPr>
              <w:t>раз в полугодие, до 15 числа месяца, следующего за отчетным периодом</w:t>
            </w:r>
          </w:p>
        </w:tc>
      </w:tr>
      <w:tr w:rsidR="00F04443" w:rsidRPr="002B7BB8" w:rsidTr="00F04443">
        <w:trPr>
          <w:trHeight w:val="2188"/>
        </w:trPr>
        <w:tc>
          <w:tcPr>
            <w:tcW w:w="883" w:type="dxa"/>
          </w:tcPr>
          <w:p w:rsidR="00F04443" w:rsidRPr="00980281" w:rsidRDefault="00F04443" w:rsidP="00B1424E">
            <w:pPr>
              <w:rPr>
                <w:sz w:val="24"/>
                <w:szCs w:val="24"/>
              </w:rPr>
            </w:pPr>
            <w:r w:rsidRPr="00980281">
              <w:rPr>
                <w:sz w:val="24"/>
                <w:szCs w:val="24"/>
              </w:rPr>
              <w:t xml:space="preserve">  1</w:t>
            </w:r>
            <w:r w:rsidR="00C863C0" w:rsidRPr="00980281">
              <w:rPr>
                <w:sz w:val="24"/>
                <w:szCs w:val="24"/>
              </w:rPr>
              <w:t>9.</w:t>
            </w:r>
          </w:p>
        </w:tc>
        <w:tc>
          <w:tcPr>
            <w:tcW w:w="4929" w:type="dxa"/>
          </w:tcPr>
          <w:p w:rsidR="00F04443" w:rsidRPr="002B7BB8" w:rsidRDefault="002B7BB8" w:rsidP="002B7BB8">
            <w:pPr>
              <w:rPr>
                <w:rFonts w:eastAsia="Times New Roman"/>
                <w:sz w:val="24"/>
                <w:szCs w:val="24"/>
              </w:rPr>
            </w:pPr>
            <w:r w:rsidRPr="002B7BB8">
              <w:rPr>
                <w:sz w:val="24"/>
                <w:szCs w:val="24"/>
              </w:rPr>
              <w:t>Направление в прокуратуру г. Каспийск информации о результатах контрольных мероприятий в финансово-бюджетной сфере</w:t>
            </w:r>
          </w:p>
        </w:tc>
        <w:tc>
          <w:tcPr>
            <w:tcW w:w="2678" w:type="dxa"/>
          </w:tcPr>
          <w:p w:rsidR="00F04443" w:rsidRPr="00980281" w:rsidRDefault="002B7BB8" w:rsidP="00B142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Контрольно-счетная комиссия </w:t>
            </w:r>
            <w:r w:rsidRPr="000B1CD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C863C0" w:rsidRPr="002B7BB8" w:rsidRDefault="002B7BB8" w:rsidP="00C863C0">
            <w:pPr>
              <w:jc w:val="center"/>
              <w:rPr>
                <w:sz w:val="24"/>
                <w:szCs w:val="24"/>
              </w:rPr>
            </w:pPr>
            <w:r w:rsidRPr="002B7BB8">
              <w:rPr>
                <w:sz w:val="24"/>
                <w:szCs w:val="24"/>
              </w:rPr>
              <w:t>по мере необходимости</w:t>
            </w:r>
          </w:p>
        </w:tc>
      </w:tr>
      <w:tr w:rsidR="00430F06" w:rsidRPr="002B7BB8" w:rsidTr="00F04443">
        <w:trPr>
          <w:trHeight w:val="2188"/>
        </w:trPr>
        <w:tc>
          <w:tcPr>
            <w:tcW w:w="883" w:type="dxa"/>
          </w:tcPr>
          <w:p w:rsidR="00430F06" w:rsidRPr="00980281" w:rsidRDefault="00430F06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29" w:type="dxa"/>
          </w:tcPr>
          <w:p w:rsidR="00430F06" w:rsidRPr="00430F06" w:rsidRDefault="00430F06" w:rsidP="00430F06">
            <w:pPr>
              <w:rPr>
                <w:sz w:val="24"/>
                <w:szCs w:val="24"/>
              </w:rPr>
            </w:pPr>
            <w:r w:rsidRPr="00430F06">
              <w:rPr>
                <w:sz w:val="24"/>
                <w:szCs w:val="24"/>
              </w:rPr>
              <w:t>Проведение обучающих семинаров по профилактике коррупционных проявлений при расходовании бюджетных средств и практическому применению норм бюджетного законодательства Российской Федерации в части осуществления внутреннего финансового контроля и внутреннего финансового аудита с главными распорядителями средств местного бюджета</w:t>
            </w:r>
          </w:p>
        </w:tc>
        <w:tc>
          <w:tcPr>
            <w:tcW w:w="2678" w:type="dxa"/>
          </w:tcPr>
          <w:p w:rsidR="00430F06" w:rsidRPr="00430F06" w:rsidRDefault="00430F06" w:rsidP="00430F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0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Министерство финансов Республики Дагестан, (по согласованию).</w:t>
            </w:r>
          </w:p>
          <w:p w:rsidR="00430F06" w:rsidRPr="00430F06" w:rsidRDefault="00430F06" w:rsidP="00430F06">
            <w:pPr>
              <w:jc w:val="both"/>
              <w:rPr>
                <w:bCs/>
                <w:sz w:val="24"/>
                <w:szCs w:val="24"/>
              </w:rPr>
            </w:pPr>
            <w:r w:rsidRPr="00430F06">
              <w:rPr>
                <w:sz w:val="24"/>
                <w:szCs w:val="24"/>
              </w:rPr>
              <w:t>Управление по вопросам противодействия коррупции, оперативного управления и контроля Администрации Главы и Правительства Республики Дагестан (по согласованию)</w:t>
            </w:r>
          </w:p>
        </w:tc>
        <w:tc>
          <w:tcPr>
            <w:tcW w:w="2126" w:type="dxa"/>
          </w:tcPr>
          <w:p w:rsidR="00430F06" w:rsidRPr="00430F06" w:rsidRDefault="00430F06" w:rsidP="00C863C0">
            <w:pPr>
              <w:jc w:val="center"/>
              <w:rPr>
                <w:sz w:val="24"/>
                <w:szCs w:val="24"/>
              </w:rPr>
            </w:pPr>
            <w:r w:rsidRPr="00430F06">
              <w:rPr>
                <w:sz w:val="24"/>
                <w:szCs w:val="24"/>
              </w:rPr>
              <w:t>постоянно</w:t>
            </w:r>
          </w:p>
        </w:tc>
      </w:tr>
      <w:tr w:rsidR="002E3ADF" w:rsidRPr="002B7BB8" w:rsidTr="00F04443">
        <w:trPr>
          <w:trHeight w:val="2188"/>
        </w:trPr>
        <w:tc>
          <w:tcPr>
            <w:tcW w:w="883" w:type="dxa"/>
          </w:tcPr>
          <w:p w:rsidR="002E3ADF" w:rsidRDefault="002E3ADF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929" w:type="dxa"/>
          </w:tcPr>
          <w:p w:rsidR="002E3ADF" w:rsidRPr="002E3ADF" w:rsidRDefault="002E3ADF" w:rsidP="00430F06">
            <w:pPr>
              <w:rPr>
                <w:sz w:val="24"/>
                <w:szCs w:val="24"/>
              </w:rPr>
            </w:pPr>
            <w:r w:rsidRPr="002E3ADF">
              <w:rPr>
                <w:sz w:val="24"/>
                <w:szCs w:val="24"/>
              </w:rPr>
              <w:t>Осуществление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      </w:r>
          </w:p>
        </w:tc>
        <w:tc>
          <w:tcPr>
            <w:tcW w:w="2678" w:type="dxa"/>
          </w:tcPr>
          <w:p w:rsidR="002E3ADF" w:rsidRPr="002E3ADF" w:rsidRDefault="002E3ADF" w:rsidP="00430F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Контрольно-счетная комиссия (по согласованию)</w:t>
            </w:r>
          </w:p>
        </w:tc>
        <w:tc>
          <w:tcPr>
            <w:tcW w:w="2126" w:type="dxa"/>
          </w:tcPr>
          <w:p w:rsidR="002E3ADF" w:rsidRPr="002E3ADF" w:rsidRDefault="002E3ADF" w:rsidP="00C863C0">
            <w:pPr>
              <w:jc w:val="center"/>
              <w:rPr>
                <w:sz w:val="24"/>
                <w:szCs w:val="24"/>
              </w:rPr>
            </w:pPr>
            <w:r w:rsidRPr="002E3ADF">
              <w:rPr>
                <w:sz w:val="24"/>
                <w:szCs w:val="24"/>
              </w:rPr>
              <w:t>ежегодно, до 10 июля</w:t>
            </w:r>
          </w:p>
        </w:tc>
      </w:tr>
      <w:tr w:rsidR="00DE17FF" w:rsidRPr="002B7BB8" w:rsidTr="00BB6CF9">
        <w:trPr>
          <w:trHeight w:val="487"/>
        </w:trPr>
        <w:tc>
          <w:tcPr>
            <w:tcW w:w="10616" w:type="dxa"/>
            <w:gridSpan w:val="4"/>
          </w:tcPr>
          <w:p w:rsidR="00DE17FF" w:rsidRPr="000A771E" w:rsidRDefault="00DE17FF" w:rsidP="00BB6CF9">
            <w:pPr>
              <w:jc w:val="center"/>
              <w:rPr>
                <w:b/>
                <w:sz w:val="24"/>
                <w:szCs w:val="24"/>
              </w:rPr>
            </w:pPr>
            <w:r w:rsidRPr="000A771E">
              <w:rPr>
                <w:b/>
                <w:sz w:val="24"/>
                <w:szCs w:val="24"/>
              </w:rPr>
              <w:t>VII. Совершенствование условий, процедур и механизмов государственных закупок</w:t>
            </w:r>
          </w:p>
        </w:tc>
      </w:tr>
      <w:tr w:rsidR="00DE17FF" w:rsidRPr="002B7BB8" w:rsidTr="00E42E55">
        <w:trPr>
          <w:trHeight w:val="1543"/>
        </w:trPr>
        <w:tc>
          <w:tcPr>
            <w:tcW w:w="883" w:type="dxa"/>
          </w:tcPr>
          <w:p w:rsidR="00DE17FF" w:rsidRDefault="00DE17FF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29" w:type="dxa"/>
          </w:tcPr>
          <w:p w:rsidR="00DE17FF" w:rsidRPr="00A70D63" w:rsidRDefault="00A70D63" w:rsidP="00A70D63">
            <w:pPr>
              <w:rPr>
                <w:sz w:val="24"/>
                <w:szCs w:val="24"/>
              </w:rPr>
            </w:pPr>
            <w:r w:rsidRPr="00A70D63">
              <w:rPr>
                <w:sz w:val="24"/>
                <w:szCs w:val="24"/>
              </w:rPr>
              <w:t>Осуществление контроля в сфере закупок для обеспечения муниципальных нужд, подготовка информационно-аналитической справки</w:t>
            </w:r>
          </w:p>
        </w:tc>
        <w:tc>
          <w:tcPr>
            <w:tcW w:w="2678" w:type="dxa"/>
          </w:tcPr>
          <w:p w:rsidR="00DE17FF" w:rsidRPr="00A70D63" w:rsidRDefault="00A70D63" w:rsidP="00430F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6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отдел муниципального заказа и потребительского рынка</w:t>
            </w:r>
          </w:p>
        </w:tc>
        <w:tc>
          <w:tcPr>
            <w:tcW w:w="2126" w:type="dxa"/>
          </w:tcPr>
          <w:p w:rsidR="00DE17FF" w:rsidRPr="00A70D63" w:rsidRDefault="00A70D63" w:rsidP="00A70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D63">
              <w:rPr>
                <w:rFonts w:ascii="Times New Roman" w:hAnsi="Times New Roman" w:cs="Times New Roman"/>
                <w:sz w:val="24"/>
                <w:szCs w:val="24"/>
              </w:rPr>
              <w:t>раз в полугодие: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63">
              <w:rPr>
                <w:rFonts w:ascii="Times New Roman" w:hAnsi="Times New Roman" w:cs="Times New Roman"/>
                <w:sz w:val="24"/>
                <w:szCs w:val="24"/>
              </w:rPr>
              <w:t>до 1 февраля, до 1 августа</w:t>
            </w:r>
          </w:p>
        </w:tc>
      </w:tr>
      <w:tr w:rsidR="00E42E55" w:rsidRPr="002B7BB8" w:rsidTr="009830AE">
        <w:trPr>
          <w:trHeight w:val="1409"/>
        </w:trPr>
        <w:tc>
          <w:tcPr>
            <w:tcW w:w="883" w:type="dxa"/>
          </w:tcPr>
          <w:p w:rsidR="00E42E55" w:rsidRDefault="00E42E55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29" w:type="dxa"/>
          </w:tcPr>
          <w:p w:rsidR="00E42E55" w:rsidRPr="009830AE" w:rsidRDefault="00E42E55" w:rsidP="00A70D63">
            <w:pPr>
              <w:rPr>
                <w:sz w:val="24"/>
                <w:szCs w:val="24"/>
              </w:rPr>
            </w:pPr>
            <w:r w:rsidRPr="009830AE">
              <w:rPr>
                <w:sz w:val="24"/>
                <w:szCs w:val="24"/>
              </w:rPr>
              <w:t>Анализ результатов реализации мер по совершенствованию условий, процедур и механизмов государственных закупок, подготовка информационно-аналитической справки</w:t>
            </w:r>
          </w:p>
        </w:tc>
        <w:tc>
          <w:tcPr>
            <w:tcW w:w="2678" w:type="dxa"/>
          </w:tcPr>
          <w:p w:rsidR="00E42E55" w:rsidRPr="009830AE" w:rsidRDefault="00E42E55" w:rsidP="00430F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AE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 и потребительского рынка</w:t>
            </w:r>
          </w:p>
        </w:tc>
        <w:tc>
          <w:tcPr>
            <w:tcW w:w="2126" w:type="dxa"/>
          </w:tcPr>
          <w:p w:rsidR="00E42E55" w:rsidRPr="009830AE" w:rsidRDefault="00E42E55" w:rsidP="00A70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0AE">
              <w:rPr>
                <w:rFonts w:ascii="Times New Roman" w:hAnsi="Times New Roman" w:cs="Times New Roman"/>
                <w:sz w:val="24"/>
                <w:szCs w:val="24"/>
              </w:rPr>
              <w:t>раз в полугодие: до 1 февраля, до 1 августа</w:t>
            </w:r>
          </w:p>
        </w:tc>
      </w:tr>
      <w:tr w:rsidR="009830AE" w:rsidRPr="002B7BB8" w:rsidTr="00BB6CF9">
        <w:trPr>
          <w:trHeight w:val="423"/>
        </w:trPr>
        <w:tc>
          <w:tcPr>
            <w:tcW w:w="10616" w:type="dxa"/>
            <w:gridSpan w:val="4"/>
          </w:tcPr>
          <w:p w:rsidR="009830AE" w:rsidRPr="009830AE" w:rsidRDefault="009830AE" w:rsidP="00983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VIII. Внедрение в 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городского округа «город Каспийск»</w:t>
            </w:r>
            <w:r w:rsidRPr="00983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инновационных технологий,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органов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власти и местного самоуправления </w:t>
            </w:r>
            <w:r w:rsidRPr="009830AE">
              <w:rPr>
                <w:rFonts w:ascii="Times New Roman" w:hAnsi="Times New Roman" w:cs="Times New Roman"/>
                <w:b/>
                <w:sz w:val="24"/>
                <w:szCs w:val="24"/>
              </w:rPr>
              <w:t>и их взаимодействие с гражданами и организациями в рамках оказания государственных услуг</w:t>
            </w:r>
          </w:p>
        </w:tc>
      </w:tr>
      <w:tr w:rsidR="009830AE" w:rsidRPr="002B7BB8" w:rsidTr="009830AE">
        <w:trPr>
          <w:trHeight w:val="1409"/>
        </w:trPr>
        <w:tc>
          <w:tcPr>
            <w:tcW w:w="883" w:type="dxa"/>
          </w:tcPr>
          <w:p w:rsidR="009830AE" w:rsidRDefault="009830AE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29" w:type="dxa"/>
          </w:tcPr>
          <w:p w:rsidR="009830AE" w:rsidRPr="00E4448E" w:rsidRDefault="00E4448E" w:rsidP="00E4448E">
            <w:pPr>
              <w:rPr>
                <w:sz w:val="24"/>
                <w:szCs w:val="24"/>
              </w:rPr>
            </w:pPr>
            <w:r w:rsidRPr="00E4448E">
              <w:rPr>
                <w:sz w:val="24"/>
                <w:szCs w:val="24"/>
              </w:rPr>
              <w:t xml:space="preserve">Мониторинг размещения на официальном сайте Администрации городского округа «город Каспийск» </w:t>
            </w:r>
            <w:r>
              <w:rPr>
                <w:sz w:val="24"/>
                <w:szCs w:val="24"/>
              </w:rPr>
              <w:t xml:space="preserve">в сети «Интернет» </w:t>
            </w:r>
            <w:r w:rsidRPr="00E4448E">
              <w:rPr>
                <w:sz w:val="24"/>
                <w:szCs w:val="24"/>
              </w:rPr>
              <w:t>проектов муниципальных нормативных правовых актов городского округа «город Каспийск» для обеспечения возможности их общественного обсуждения</w:t>
            </w:r>
          </w:p>
        </w:tc>
        <w:tc>
          <w:tcPr>
            <w:tcW w:w="2678" w:type="dxa"/>
          </w:tcPr>
          <w:p w:rsidR="009830AE" w:rsidRPr="00E4448E" w:rsidRDefault="00E4448E" w:rsidP="00430F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E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6" w:type="dxa"/>
          </w:tcPr>
          <w:p w:rsidR="009830AE" w:rsidRPr="00E4448E" w:rsidRDefault="00E4448E" w:rsidP="00A70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E">
              <w:rPr>
                <w:rFonts w:ascii="Times New Roman" w:hAnsi="Times New Roman" w:cs="Times New Roman"/>
                <w:sz w:val="24"/>
                <w:szCs w:val="24"/>
              </w:rPr>
              <w:t xml:space="preserve">по мере разработки проектов </w:t>
            </w:r>
            <w:r w:rsidR="007F4B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448E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</w:tc>
      </w:tr>
      <w:tr w:rsidR="00F149E4" w:rsidRPr="002B7BB8" w:rsidTr="009830AE">
        <w:trPr>
          <w:trHeight w:val="1409"/>
        </w:trPr>
        <w:tc>
          <w:tcPr>
            <w:tcW w:w="883" w:type="dxa"/>
          </w:tcPr>
          <w:p w:rsidR="00F149E4" w:rsidRDefault="00F149E4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4929" w:type="dxa"/>
          </w:tcPr>
          <w:p w:rsidR="00F149E4" w:rsidRPr="00A1234A" w:rsidRDefault="00F149E4" w:rsidP="00F149E4">
            <w:pPr>
              <w:rPr>
                <w:sz w:val="24"/>
                <w:szCs w:val="24"/>
              </w:rPr>
            </w:pPr>
            <w:r w:rsidRPr="00A1234A">
              <w:rPr>
                <w:sz w:val="24"/>
                <w:szCs w:val="24"/>
              </w:rPr>
              <w:t xml:space="preserve">Проведение оценки регулирующего воздействия муниципальных нормативных правовых актов городского округа «город Каспийск» с целью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местного бюджета </w:t>
            </w:r>
            <w:proofErr w:type="spellStart"/>
            <w:r w:rsidRPr="00A1234A">
              <w:rPr>
                <w:sz w:val="24"/>
                <w:szCs w:val="24"/>
              </w:rPr>
              <w:t>г</w:t>
            </w:r>
            <w:proofErr w:type="gramStart"/>
            <w:r w:rsidRPr="00A1234A">
              <w:rPr>
                <w:sz w:val="24"/>
                <w:szCs w:val="24"/>
              </w:rPr>
              <w:t>.К</w:t>
            </w:r>
            <w:proofErr w:type="gramEnd"/>
            <w:r w:rsidRPr="00A1234A">
              <w:rPr>
                <w:sz w:val="24"/>
                <w:szCs w:val="24"/>
              </w:rPr>
              <w:t>аспийск</w:t>
            </w:r>
            <w:proofErr w:type="spellEnd"/>
          </w:p>
        </w:tc>
        <w:tc>
          <w:tcPr>
            <w:tcW w:w="2678" w:type="dxa"/>
          </w:tcPr>
          <w:p w:rsidR="00F149E4" w:rsidRPr="00E4448E" w:rsidRDefault="00F149E4" w:rsidP="00430F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6" w:type="dxa"/>
          </w:tcPr>
          <w:p w:rsidR="00F149E4" w:rsidRPr="00F149E4" w:rsidRDefault="00F149E4" w:rsidP="00A70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4">
              <w:rPr>
                <w:rFonts w:ascii="Times New Roman" w:hAnsi="Times New Roman" w:cs="Times New Roman"/>
                <w:sz w:val="24"/>
                <w:szCs w:val="24"/>
              </w:rPr>
              <w:t>ежегодно, до 30 декабря</w:t>
            </w:r>
          </w:p>
        </w:tc>
      </w:tr>
      <w:tr w:rsidR="00A1234A" w:rsidRPr="002B7BB8" w:rsidTr="009830AE">
        <w:trPr>
          <w:trHeight w:val="1409"/>
        </w:trPr>
        <w:tc>
          <w:tcPr>
            <w:tcW w:w="883" w:type="dxa"/>
          </w:tcPr>
          <w:p w:rsidR="00A1234A" w:rsidRDefault="00A1234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929" w:type="dxa"/>
          </w:tcPr>
          <w:p w:rsidR="00A1234A" w:rsidRPr="00A1234A" w:rsidRDefault="00A1234A" w:rsidP="00A1234A">
            <w:pPr>
              <w:rPr>
                <w:sz w:val="24"/>
                <w:szCs w:val="24"/>
              </w:rPr>
            </w:pPr>
            <w:r w:rsidRPr="00A1234A">
              <w:rPr>
                <w:sz w:val="24"/>
                <w:szCs w:val="24"/>
              </w:rPr>
              <w:t xml:space="preserve">Подготовка сводного ежегодного отчета о результатах мониторинга качества предоставления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A1234A">
              <w:rPr>
                <w:sz w:val="24"/>
                <w:szCs w:val="24"/>
              </w:rPr>
              <w:t xml:space="preserve">муниципальных услуг в </w:t>
            </w:r>
            <w:r>
              <w:rPr>
                <w:sz w:val="24"/>
                <w:szCs w:val="24"/>
              </w:rPr>
              <w:t>городском округе «город Каспийск»</w:t>
            </w:r>
          </w:p>
        </w:tc>
        <w:tc>
          <w:tcPr>
            <w:tcW w:w="2678" w:type="dxa"/>
          </w:tcPr>
          <w:p w:rsidR="00A1234A" w:rsidRDefault="007B02FD" w:rsidP="00430F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234A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нформационно-аналитический отдел</w:t>
            </w:r>
          </w:p>
        </w:tc>
        <w:tc>
          <w:tcPr>
            <w:tcW w:w="2126" w:type="dxa"/>
          </w:tcPr>
          <w:p w:rsidR="00A1234A" w:rsidRPr="00A1234A" w:rsidRDefault="00A1234A" w:rsidP="00A70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842BA5" w:rsidRPr="002B7BB8" w:rsidTr="00842BA5">
        <w:trPr>
          <w:trHeight w:val="559"/>
        </w:trPr>
        <w:tc>
          <w:tcPr>
            <w:tcW w:w="10616" w:type="dxa"/>
            <w:gridSpan w:val="4"/>
          </w:tcPr>
          <w:p w:rsidR="00842BA5" w:rsidRDefault="00842BA5" w:rsidP="00842BA5"/>
          <w:p w:rsidR="00842BA5" w:rsidRPr="00842BA5" w:rsidRDefault="00842BA5" w:rsidP="00842BA5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842BA5">
              <w:rPr>
                <w:b/>
                <w:sz w:val="24"/>
                <w:szCs w:val="24"/>
              </w:rPr>
              <w:t>IX. Повышение результативности и эффективности работы с обращениями граждан и организаций по фактам коррупции</w:t>
            </w:r>
          </w:p>
        </w:tc>
      </w:tr>
      <w:tr w:rsidR="00842BA5" w:rsidRPr="002B7BB8" w:rsidTr="009830AE">
        <w:trPr>
          <w:trHeight w:val="1409"/>
        </w:trPr>
        <w:tc>
          <w:tcPr>
            <w:tcW w:w="883" w:type="dxa"/>
          </w:tcPr>
          <w:p w:rsidR="00842BA5" w:rsidRDefault="00880F5B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929" w:type="dxa"/>
          </w:tcPr>
          <w:p w:rsidR="00842BA5" w:rsidRPr="00880F5B" w:rsidRDefault="00880F5B" w:rsidP="00A1234A">
            <w:pPr>
              <w:rPr>
                <w:sz w:val="24"/>
                <w:szCs w:val="24"/>
              </w:rPr>
            </w:pPr>
            <w:r w:rsidRPr="00880F5B">
              <w:rPr>
                <w:sz w:val="24"/>
                <w:szCs w:val="24"/>
              </w:rPr>
              <w:t>Рассмотрение обращений граждан (сообщения) о фактах коррупции или коррупционных проявлениях</w:t>
            </w:r>
          </w:p>
        </w:tc>
        <w:tc>
          <w:tcPr>
            <w:tcW w:w="2678" w:type="dxa"/>
          </w:tcPr>
          <w:p w:rsidR="00842BA5" w:rsidRPr="00880F5B" w:rsidRDefault="00880F5B" w:rsidP="00290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0F5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Ю. Н. Абдуллаев, </w:t>
            </w:r>
            <w:r w:rsidR="00290204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126" w:type="dxa"/>
          </w:tcPr>
          <w:p w:rsidR="00842BA5" w:rsidRPr="00880F5B" w:rsidRDefault="00880F5B" w:rsidP="00880F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F5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290204" w:rsidRPr="002B7BB8" w:rsidTr="009830AE">
        <w:trPr>
          <w:trHeight w:val="1409"/>
        </w:trPr>
        <w:tc>
          <w:tcPr>
            <w:tcW w:w="883" w:type="dxa"/>
          </w:tcPr>
          <w:p w:rsidR="00290204" w:rsidRDefault="00290204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929" w:type="dxa"/>
          </w:tcPr>
          <w:p w:rsidR="00290204" w:rsidRPr="00290204" w:rsidRDefault="00290204" w:rsidP="00A1234A">
            <w:pPr>
              <w:rPr>
                <w:sz w:val="24"/>
                <w:szCs w:val="24"/>
              </w:rPr>
            </w:pPr>
            <w:r w:rsidRPr="00290204">
              <w:rPr>
                <w:sz w:val="24"/>
                <w:szCs w:val="24"/>
              </w:rPr>
              <w:t>Анализ обращений граждан и организаций о фактах коррупции или коррупционных проявлений по их содержанию, отраслевой и территориальной принадлежности</w:t>
            </w:r>
          </w:p>
        </w:tc>
        <w:tc>
          <w:tcPr>
            <w:tcW w:w="2678" w:type="dxa"/>
          </w:tcPr>
          <w:p w:rsidR="00290204" w:rsidRPr="00290204" w:rsidRDefault="00290204" w:rsidP="00880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0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Ю. Н. Абдуллаев, юридический отдел</w:t>
            </w:r>
          </w:p>
        </w:tc>
        <w:tc>
          <w:tcPr>
            <w:tcW w:w="2126" w:type="dxa"/>
          </w:tcPr>
          <w:p w:rsidR="00290204" w:rsidRPr="00290204" w:rsidRDefault="00290204" w:rsidP="00290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204">
              <w:rPr>
                <w:rFonts w:ascii="Times New Roman" w:hAnsi="Times New Roman" w:cs="Times New Roman"/>
                <w:sz w:val="24"/>
                <w:szCs w:val="24"/>
              </w:rPr>
              <w:t>раз в полугодие:</w:t>
            </w:r>
          </w:p>
          <w:p w:rsidR="00290204" w:rsidRPr="00290204" w:rsidRDefault="00290204" w:rsidP="00180192">
            <w:pPr>
              <w:pStyle w:val="ConsPlusNormal"/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204">
              <w:rPr>
                <w:rFonts w:ascii="Times New Roman" w:hAnsi="Times New Roman" w:cs="Times New Roman"/>
                <w:sz w:val="24"/>
                <w:szCs w:val="24"/>
              </w:rPr>
              <w:t>до 10 июля, до 10 декабря</w:t>
            </w:r>
          </w:p>
        </w:tc>
      </w:tr>
      <w:tr w:rsidR="00FC4C55" w:rsidRPr="002B7BB8" w:rsidTr="009830AE">
        <w:trPr>
          <w:trHeight w:val="1409"/>
        </w:trPr>
        <w:tc>
          <w:tcPr>
            <w:tcW w:w="883" w:type="dxa"/>
          </w:tcPr>
          <w:p w:rsidR="00FC4C55" w:rsidRDefault="00FC4C55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929" w:type="dxa"/>
          </w:tcPr>
          <w:p w:rsidR="00FC4C55" w:rsidRPr="00FC4C55" w:rsidRDefault="00FC4C55" w:rsidP="00FC4C55">
            <w:pPr>
              <w:rPr>
                <w:sz w:val="24"/>
                <w:szCs w:val="24"/>
              </w:rPr>
            </w:pPr>
            <w:r w:rsidRPr="00FC4C55">
              <w:rPr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переданных органами местного самоуправления городского округа «город Каспийск» на рассмотрение в органы внутренних дел и органы прокуратуры</w:t>
            </w:r>
          </w:p>
        </w:tc>
        <w:tc>
          <w:tcPr>
            <w:tcW w:w="2678" w:type="dxa"/>
          </w:tcPr>
          <w:p w:rsidR="00FC4C55" w:rsidRPr="00FC4C55" w:rsidRDefault="00FC4C55" w:rsidP="00880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55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6" w:type="dxa"/>
          </w:tcPr>
          <w:p w:rsidR="00FC4C55" w:rsidRPr="00FC4C55" w:rsidRDefault="00FC4C55" w:rsidP="00290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55">
              <w:rPr>
                <w:rFonts w:ascii="Times New Roman" w:hAnsi="Times New Roman" w:cs="Times New Roman"/>
                <w:sz w:val="24"/>
                <w:szCs w:val="24"/>
              </w:rPr>
              <w:t>ежегодно, до 20 декабря</w:t>
            </w:r>
          </w:p>
        </w:tc>
      </w:tr>
      <w:tr w:rsidR="00FC4C55" w:rsidRPr="002B7BB8" w:rsidTr="00FC4C55">
        <w:trPr>
          <w:trHeight w:val="1016"/>
        </w:trPr>
        <w:tc>
          <w:tcPr>
            <w:tcW w:w="10616" w:type="dxa"/>
            <w:gridSpan w:val="4"/>
          </w:tcPr>
          <w:p w:rsidR="00FC4C55" w:rsidRPr="00FC4C55" w:rsidRDefault="00FC4C55" w:rsidP="00FC4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X. Обеспечение открытости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местного самоуправления городского округа «город Каспийск»</w:t>
            </w:r>
            <w:r w:rsidRPr="00FC4C55">
              <w:rPr>
                <w:rFonts w:ascii="Times New Roman" w:hAnsi="Times New Roman" w:cs="Times New Roman"/>
                <w:b/>
                <w:sz w:val="24"/>
                <w:szCs w:val="24"/>
              </w:rPr>
              <w:t>, обеспечение прав граждан на доступ к информации о деятельности органов государственной власти в сфере противодействия коррупции</w:t>
            </w:r>
          </w:p>
        </w:tc>
      </w:tr>
      <w:tr w:rsidR="00FC4C55" w:rsidRPr="002B7BB8" w:rsidTr="009830AE">
        <w:trPr>
          <w:trHeight w:val="1409"/>
        </w:trPr>
        <w:tc>
          <w:tcPr>
            <w:tcW w:w="883" w:type="dxa"/>
          </w:tcPr>
          <w:p w:rsidR="00FC4C55" w:rsidRDefault="00FC4C55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929" w:type="dxa"/>
          </w:tcPr>
          <w:p w:rsidR="00FC4C55" w:rsidRPr="00A412F8" w:rsidRDefault="00A412F8" w:rsidP="00A412F8">
            <w:pPr>
              <w:rPr>
                <w:sz w:val="24"/>
                <w:szCs w:val="24"/>
              </w:rPr>
            </w:pPr>
            <w:r w:rsidRPr="00A412F8">
              <w:rPr>
                <w:sz w:val="24"/>
                <w:szCs w:val="24"/>
              </w:rPr>
              <w:t xml:space="preserve">Размещение на официальном сайте городского округа «город Каспийск» основных результатов мониторинга состояния и эффективности противодействия коррупции в </w:t>
            </w:r>
            <w:proofErr w:type="spellStart"/>
            <w:r w:rsidRPr="00A412F8">
              <w:rPr>
                <w:sz w:val="24"/>
                <w:szCs w:val="24"/>
              </w:rPr>
              <w:t>г</w:t>
            </w:r>
            <w:proofErr w:type="gramStart"/>
            <w:r w:rsidRPr="00A412F8">
              <w:rPr>
                <w:sz w:val="24"/>
                <w:szCs w:val="24"/>
              </w:rPr>
              <w:t>.К</w:t>
            </w:r>
            <w:proofErr w:type="gramEnd"/>
            <w:r w:rsidRPr="00A412F8">
              <w:rPr>
                <w:sz w:val="24"/>
                <w:szCs w:val="24"/>
              </w:rPr>
              <w:t>аспийск</w:t>
            </w:r>
            <w:proofErr w:type="spellEnd"/>
          </w:p>
        </w:tc>
        <w:tc>
          <w:tcPr>
            <w:tcW w:w="2678" w:type="dxa"/>
          </w:tcPr>
          <w:p w:rsidR="00FC4C55" w:rsidRPr="00A412F8" w:rsidRDefault="00D56BB0" w:rsidP="00880F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12F8" w:rsidRPr="00A412F8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нформационно-аналитический отдел</w:t>
            </w:r>
          </w:p>
        </w:tc>
        <w:tc>
          <w:tcPr>
            <w:tcW w:w="2126" w:type="dxa"/>
          </w:tcPr>
          <w:p w:rsidR="00FC4C55" w:rsidRPr="00A412F8" w:rsidRDefault="00A412F8" w:rsidP="00A412F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2F8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D56BB0" w:rsidRPr="002B7BB8" w:rsidTr="009830AE">
        <w:trPr>
          <w:trHeight w:val="1409"/>
        </w:trPr>
        <w:tc>
          <w:tcPr>
            <w:tcW w:w="883" w:type="dxa"/>
          </w:tcPr>
          <w:p w:rsidR="00D56BB0" w:rsidRDefault="00D56BB0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</w:p>
        </w:tc>
        <w:tc>
          <w:tcPr>
            <w:tcW w:w="4929" w:type="dxa"/>
          </w:tcPr>
          <w:p w:rsidR="00D56BB0" w:rsidRPr="00D56BB0" w:rsidRDefault="00D56BB0" w:rsidP="00D56BB0">
            <w:pPr>
              <w:rPr>
                <w:sz w:val="24"/>
                <w:szCs w:val="24"/>
              </w:rPr>
            </w:pPr>
            <w:r w:rsidRPr="00D56BB0">
              <w:rPr>
                <w:sz w:val="24"/>
                <w:szCs w:val="24"/>
              </w:rPr>
              <w:t>Мониторинг соблюдения требований к размещению и наполнению подразделов официальных сайтов Администрации городского округа «город Каспийск» и подведомственных организаций, посвященных вопросам противодействия коррупции</w:t>
            </w:r>
          </w:p>
        </w:tc>
        <w:tc>
          <w:tcPr>
            <w:tcW w:w="2678" w:type="dxa"/>
          </w:tcPr>
          <w:p w:rsidR="00D56BB0" w:rsidRPr="00D56BB0" w:rsidRDefault="00D56BB0" w:rsidP="00D56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B0">
              <w:rPr>
                <w:rFonts w:ascii="Times New Roman" w:hAnsi="Times New Roman" w:cs="Times New Roman"/>
                <w:sz w:val="24"/>
                <w:szCs w:val="24"/>
              </w:rPr>
              <w:t>юридический отдел, информационно-аналитический отдел</w:t>
            </w:r>
          </w:p>
        </w:tc>
        <w:tc>
          <w:tcPr>
            <w:tcW w:w="2126" w:type="dxa"/>
          </w:tcPr>
          <w:p w:rsidR="00D56BB0" w:rsidRPr="00D56BB0" w:rsidRDefault="00D56BB0" w:rsidP="00A67901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7901" w:rsidRPr="002B7BB8" w:rsidTr="009830AE">
        <w:trPr>
          <w:trHeight w:val="1409"/>
        </w:trPr>
        <w:tc>
          <w:tcPr>
            <w:tcW w:w="883" w:type="dxa"/>
          </w:tcPr>
          <w:p w:rsidR="00A67901" w:rsidRDefault="00A67901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929" w:type="dxa"/>
          </w:tcPr>
          <w:p w:rsidR="00A67901" w:rsidRPr="00A67901" w:rsidRDefault="00A67901" w:rsidP="00D56BB0">
            <w:pPr>
              <w:rPr>
                <w:sz w:val="24"/>
                <w:szCs w:val="24"/>
              </w:rPr>
            </w:pPr>
            <w:r w:rsidRPr="00A67901">
              <w:rPr>
                <w:sz w:val="24"/>
                <w:szCs w:val="24"/>
              </w:rPr>
              <w:t xml:space="preserve">Приведение подразделов по противодействию коррупции на официальных сайтах Администрации городского округа «город Каспийск» и подведомственных организаций в сети "Интернет" в соответствие с методическими рекомендациями по размещению и наполнению </w:t>
            </w:r>
            <w:proofErr w:type="gramStart"/>
            <w:r w:rsidRPr="00A67901">
              <w:rPr>
                <w:sz w:val="24"/>
                <w:szCs w:val="24"/>
              </w:rPr>
              <w:t>подразделов официальных сайтов органов исполнительной власти Республики</w:t>
            </w:r>
            <w:proofErr w:type="gramEnd"/>
            <w:r w:rsidRPr="00A67901">
              <w:rPr>
                <w:sz w:val="24"/>
                <w:szCs w:val="24"/>
              </w:rPr>
              <w:t xml:space="preserve"> Дагестан по вопросам противодействия коррупции</w:t>
            </w:r>
          </w:p>
        </w:tc>
        <w:tc>
          <w:tcPr>
            <w:tcW w:w="2678" w:type="dxa"/>
          </w:tcPr>
          <w:p w:rsidR="00A67901" w:rsidRPr="00D56BB0" w:rsidRDefault="00A67901" w:rsidP="00D56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B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A67901" w:rsidRPr="00D56BB0" w:rsidRDefault="00A67901" w:rsidP="00A6790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37704" w:rsidRPr="002B7BB8" w:rsidTr="009830AE">
        <w:trPr>
          <w:trHeight w:val="1409"/>
        </w:trPr>
        <w:tc>
          <w:tcPr>
            <w:tcW w:w="883" w:type="dxa"/>
          </w:tcPr>
          <w:p w:rsidR="00437704" w:rsidRDefault="00437704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929" w:type="dxa"/>
          </w:tcPr>
          <w:p w:rsidR="00437704" w:rsidRPr="00437704" w:rsidRDefault="00437704" w:rsidP="00437704">
            <w:pPr>
              <w:rPr>
                <w:sz w:val="24"/>
                <w:szCs w:val="24"/>
              </w:rPr>
            </w:pPr>
            <w:r w:rsidRPr="00437704">
              <w:rPr>
                <w:sz w:val="24"/>
                <w:szCs w:val="24"/>
              </w:rPr>
              <w:t>Мониторинг наличия в муниципальных средствах массовой информации публикаций и телесюжетов по вопросам противодействия коррупции</w:t>
            </w:r>
          </w:p>
        </w:tc>
        <w:tc>
          <w:tcPr>
            <w:tcW w:w="2678" w:type="dxa"/>
          </w:tcPr>
          <w:p w:rsidR="00437704" w:rsidRPr="00D56BB0" w:rsidRDefault="00437704" w:rsidP="00D56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232641">
              <w:rPr>
                <w:rFonts w:ascii="Times New Roman" w:hAnsi="Times New Roman" w:cs="Times New Roman"/>
                <w:sz w:val="24"/>
                <w:szCs w:val="24"/>
              </w:rPr>
              <w:t xml:space="preserve"> курирующий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6BB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437704" w:rsidRPr="00D56BB0" w:rsidRDefault="00437704" w:rsidP="00A6790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2025C" w:rsidRPr="002B7BB8" w:rsidTr="009830AE">
        <w:trPr>
          <w:trHeight w:val="1409"/>
        </w:trPr>
        <w:tc>
          <w:tcPr>
            <w:tcW w:w="883" w:type="dxa"/>
          </w:tcPr>
          <w:p w:rsidR="0042025C" w:rsidRDefault="0042025C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4929" w:type="dxa"/>
          </w:tcPr>
          <w:p w:rsidR="0042025C" w:rsidRPr="0042025C" w:rsidRDefault="0042025C" w:rsidP="00437704">
            <w:pPr>
              <w:rPr>
                <w:sz w:val="24"/>
                <w:szCs w:val="24"/>
              </w:rPr>
            </w:pPr>
            <w:r w:rsidRPr="0042025C">
              <w:rPr>
                <w:sz w:val="24"/>
                <w:szCs w:val="24"/>
              </w:rPr>
              <w:t>Расширить в целях обеспечения открытости и прозрачности для институтов гражданского общества деятельности органов публичной власти, связанной с принятием и реализацией управленческих решений, а также законодательной и правоприменительной деятельности информационное поле с помощью современных информационных технологий, прежде всего сети «Интернет», мультимедийных и электронных сре</w:t>
            </w:r>
            <w:proofErr w:type="gramStart"/>
            <w:r w:rsidRPr="0042025C">
              <w:rPr>
                <w:sz w:val="24"/>
                <w:szCs w:val="24"/>
              </w:rPr>
              <w:t>дств св</w:t>
            </w:r>
            <w:proofErr w:type="gramEnd"/>
            <w:r w:rsidRPr="0042025C">
              <w:rPr>
                <w:sz w:val="24"/>
                <w:szCs w:val="24"/>
              </w:rPr>
              <w:t>язи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42025C" w:rsidRDefault="0042025C" w:rsidP="00D56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B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42025C" w:rsidRPr="00D56BB0" w:rsidRDefault="0042025C" w:rsidP="00A6790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августа 2015 г.</w:t>
            </w:r>
          </w:p>
        </w:tc>
      </w:tr>
      <w:tr w:rsidR="0042025C" w:rsidRPr="002B7BB8" w:rsidTr="009830AE">
        <w:trPr>
          <w:trHeight w:val="1409"/>
        </w:trPr>
        <w:tc>
          <w:tcPr>
            <w:tcW w:w="883" w:type="dxa"/>
          </w:tcPr>
          <w:p w:rsidR="0042025C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929" w:type="dxa"/>
          </w:tcPr>
          <w:p w:rsidR="0042025C" w:rsidRPr="006F3893" w:rsidRDefault="0042025C" w:rsidP="0042025C">
            <w:pPr>
              <w:rPr>
                <w:sz w:val="24"/>
                <w:szCs w:val="24"/>
              </w:rPr>
            </w:pPr>
            <w:r w:rsidRPr="006F3893">
              <w:rPr>
                <w:sz w:val="24"/>
                <w:szCs w:val="24"/>
              </w:rPr>
              <w:t>Развитие инфраструктуры информационного обмена, каналов «обратной» связи между органами местного самоуправления городского округа «город Каспийск» и органами исполнительной власти Республики Дагестан</w:t>
            </w:r>
            <w:proofErr w:type="gramStart"/>
            <w:r w:rsidRPr="006F3893">
              <w:rPr>
                <w:sz w:val="24"/>
                <w:szCs w:val="24"/>
              </w:rPr>
              <w:t xml:space="preserve"> ,</w:t>
            </w:r>
            <w:proofErr w:type="gramEnd"/>
            <w:r w:rsidRPr="006F3893">
              <w:rPr>
                <w:sz w:val="24"/>
                <w:szCs w:val="24"/>
              </w:rPr>
              <w:t xml:space="preserve"> институтами гражданского общества и гражданами, в том числе путем создания специальных независимых интернет-порталов</w:t>
            </w:r>
          </w:p>
        </w:tc>
        <w:tc>
          <w:tcPr>
            <w:tcW w:w="2678" w:type="dxa"/>
          </w:tcPr>
          <w:p w:rsidR="0042025C" w:rsidRPr="00D56BB0" w:rsidRDefault="0042025C" w:rsidP="00D56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B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42025C" w:rsidRDefault="006F3893" w:rsidP="00A6790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F3893" w:rsidRPr="002B7BB8" w:rsidTr="009830AE">
        <w:trPr>
          <w:trHeight w:val="1409"/>
        </w:trPr>
        <w:tc>
          <w:tcPr>
            <w:tcW w:w="883" w:type="dxa"/>
          </w:tcPr>
          <w:p w:rsidR="006F3893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929" w:type="dxa"/>
          </w:tcPr>
          <w:p w:rsidR="006F3893" w:rsidRPr="006F3893" w:rsidRDefault="006F3893" w:rsidP="0042025C">
            <w:pPr>
              <w:rPr>
                <w:sz w:val="24"/>
                <w:szCs w:val="24"/>
              </w:rPr>
            </w:pPr>
            <w:r w:rsidRPr="006F3893">
              <w:rPr>
                <w:sz w:val="24"/>
                <w:szCs w:val="24"/>
              </w:rPr>
              <w:t>Обеспечить общественные обсуждения наиболее важных проектов подготавливаемых решений, выработку механизмов учета результатов проведенных обсуждений, освещение хода и результатов обсуждений в средствах массовой информации.</w:t>
            </w:r>
          </w:p>
        </w:tc>
        <w:tc>
          <w:tcPr>
            <w:tcW w:w="2678" w:type="dxa"/>
          </w:tcPr>
          <w:p w:rsidR="006F3893" w:rsidRPr="00D56BB0" w:rsidRDefault="006F3893" w:rsidP="00D56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отдел, </w:t>
            </w:r>
            <w:r w:rsidRPr="00D56BB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МУП «Трудовой Каспийск», Городские СМИ</w:t>
            </w:r>
          </w:p>
        </w:tc>
        <w:tc>
          <w:tcPr>
            <w:tcW w:w="2126" w:type="dxa"/>
          </w:tcPr>
          <w:p w:rsidR="006F3893" w:rsidRDefault="006F3893" w:rsidP="00A6790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F3893" w:rsidRPr="002B7BB8" w:rsidTr="009830AE">
        <w:trPr>
          <w:trHeight w:val="1409"/>
        </w:trPr>
        <w:tc>
          <w:tcPr>
            <w:tcW w:w="883" w:type="dxa"/>
          </w:tcPr>
          <w:p w:rsidR="006F3893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929" w:type="dxa"/>
          </w:tcPr>
          <w:p w:rsidR="006F3893" w:rsidRPr="006F3893" w:rsidRDefault="006F3893" w:rsidP="006F3893">
            <w:pPr>
              <w:rPr>
                <w:sz w:val="24"/>
                <w:szCs w:val="24"/>
              </w:rPr>
            </w:pPr>
            <w:r w:rsidRPr="006F3893">
              <w:rPr>
                <w:sz w:val="24"/>
                <w:szCs w:val="24"/>
              </w:rPr>
              <w:t>Совместно с институтами гражданского общества разработать и внедрить общественные и корпоративные стандарты антикоррупционного поведения.</w:t>
            </w:r>
          </w:p>
        </w:tc>
        <w:tc>
          <w:tcPr>
            <w:tcW w:w="2678" w:type="dxa"/>
          </w:tcPr>
          <w:p w:rsidR="006F3893" w:rsidRDefault="006F3893" w:rsidP="006F38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отдел,</w:t>
            </w:r>
            <w:r w:rsidRPr="00D56BB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делами</w:t>
            </w:r>
          </w:p>
        </w:tc>
        <w:tc>
          <w:tcPr>
            <w:tcW w:w="2126" w:type="dxa"/>
          </w:tcPr>
          <w:p w:rsidR="006F3893" w:rsidRDefault="006F3893" w:rsidP="00A6790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2016 г.</w:t>
            </w:r>
          </w:p>
        </w:tc>
      </w:tr>
      <w:tr w:rsidR="006F3893" w:rsidRPr="002B7BB8" w:rsidTr="009830AE">
        <w:trPr>
          <w:trHeight w:val="1409"/>
        </w:trPr>
        <w:tc>
          <w:tcPr>
            <w:tcW w:w="883" w:type="dxa"/>
          </w:tcPr>
          <w:p w:rsidR="006F3893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929" w:type="dxa"/>
          </w:tcPr>
          <w:p w:rsidR="006F3893" w:rsidRPr="006F3893" w:rsidRDefault="006F3893" w:rsidP="006F3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F3893">
              <w:rPr>
                <w:sz w:val="24"/>
                <w:szCs w:val="24"/>
              </w:rPr>
              <w:t>беспечить максимальную гласность при осуществлении органами исполнительной власти Республики Дагестан и органами местного самоуправления антикоррупционной политики</w:t>
            </w:r>
          </w:p>
        </w:tc>
        <w:tc>
          <w:tcPr>
            <w:tcW w:w="2678" w:type="dxa"/>
          </w:tcPr>
          <w:p w:rsidR="006F3893" w:rsidRDefault="006F3893" w:rsidP="006F38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B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МУП «Трудовой Каспийск», Городские СМИ</w:t>
            </w:r>
          </w:p>
        </w:tc>
        <w:tc>
          <w:tcPr>
            <w:tcW w:w="2126" w:type="dxa"/>
          </w:tcPr>
          <w:p w:rsidR="006F3893" w:rsidRDefault="006F3893" w:rsidP="00A6790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5B94" w:rsidRPr="002B7BB8" w:rsidTr="009830AE">
        <w:trPr>
          <w:trHeight w:val="1409"/>
        </w:trPr>
        <w:tc>
          <w:tcPr>
            <w:tcW w:w="883" w:type="dxa"/>
          </w:tcPr>
          <w:p w:rsidR="00905B94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929" w:type="dxa"/>
          </w:tcPr>
          <w:p w:rsidR="00905B94" w:rsidRPr="00905B94" w:rsidRDefault="00905B94" w:rsidP="00905B94">
            <w:pPr>
              <w:rPr>
                <w:sz w:val="24"/>
                <w:szCs w:val="24"/>
              </w:rPr>
            </w:pPr>
            <w:r w:rsidRPr="00905B94">
              <w:rPr>
                <w:sz w:val="24"/>
                <w:szCs w:val="24"/>
              </w:rPr>
              <w:t>Своевременно информировать некоммерческие организации о результатах рассмотрения их обращений по вопросам противодействия коррупции.</w:t>
            </w:r>
          </w:p>
          <w:p w:rsidR="00905B94" w:rsidRDefault="00905B94" w:rsidP="006F3893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905B94" w:rsidRPr="00D56BB0" w:rsidRDefault="00905B94" w:rsidP="006F38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делами, </w:t>
            </w:r>
            <w:r w:rsidRPr="00D56BB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905B94" w:rsidRDefault="00905B94" w:rsidP="00A6790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37704" w:rsidRPr="002B7BB8" w:rsidTr="00437704">
        <w:trPr>
          <w:trHeight w:val="698"/>
        </w:trPr>
        <w:tc>
          <w:tcPr>
            <w:tcW w:w="10616" w:type="dxa"/>
            <w:gridSpan w:val="4"/>
          </w:tcPr>
          <w:p w:rsidR="00437704" w:rsidRPr="00437704" w:rsidRDefault="00437704" w:rsidP="00437704">
            <w:pPr>
              <w:tabs>
                <w:tab w:val="left" w:pos="1904"/>
              </w:tabs>
              <w:jc w:val="center"/>
              <w:rPr>
                <w:b/>
                <w:sz w:val="24"/>
                <w:szCs w:val="24"/>
              </w:rPr>
            </w:pPr>
            <w:r w:rsidRPr="00437704">
              <w:rPr>
                <w:b/>
                <w:sz w:val="24"/>
                <w:szCs w:val="24"/>
              </w:rPr>
              <w:t>XI. Формирование в обществе нетерпимости к коррупционному поведению, правовое просвещение населения в сфере противодействия коррупции</w:t>
            </w:r>
          </w:p>
        </w:tc>
      </w:tr>
      <w:tr w:rsidR="00437704" w:rsidRPr="002B7BB8" w:rsidTr="009830AE">
        <w:trPr>
          <w:trHeight w:val="1409"/>
        </w:trPr>
        <w:tc>
          <w:tcPr>
            <w:tcW w:w="883" w:type="dxa"/>
          </w:tcPr>
          <w:p w:rsidR="00437704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37704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437704" w:rsidRPr="00437704" w:rsidRDefault="00437704" w:rsidP="00437704">
            <w:pPr>
              <w:rPr>
                <w:sz w:val="24"/>
                <w:szCs w:val="24"/>
              </w:rPr>
            </w:pPr>
            <w:r w:rsidRPr="00437704">
              <w:rPr>
                <w:sz w:val="24"/>
                <w:szCs w:val="24"/>
              </w:rPr>
              <w:t>Организация разъяснительной работы среди граждан о регламентации порядка предоставления государственных услуг и функций</w:t>
            </w:r>
          </w:p>
        </w:tc>
        <w:tc>
          <w:tcPr>
            <w:tcW w:w="2678" w:type="dxa"/>
          </w:tcPr>
          <w:p w:rsidR="00437704" w:rsidRDefault="00437704" w:rsidP="00D56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курирующий заместитель главы администрации, </w:t>
            </w:r>
            <w:r w:rsidRPr="00D56BB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437704" w:rsidRPr="00D56BB0" w:rsidRDefault="00437704" w:rsidP="00A6790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37704" w:rsidRPr="002B7BB8" w:rsidTr="009830AE">
        <w:trPr>
          <w:trHeight w:val="1409"/>
        </w:trPr>
        <w:tc>
          <w:tcPr>
            <w:tcW w:w="883" w:type="dxa"/>
          </w:tcPr>
          <w:p w:rsidR="00437704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="00437704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437704" w:rsidRPr="00437704" w:rsidRDefault="00437704" w:rsidP="00437704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437704">
              <w:rPr>
                <w:sz w:val="24"/>
                <w:szCs w:val="24"/>
              </w:rPr>
              <w:t>Организация проведения Администрацией городского округа «город Каспийск» и подведомственными ему учреждениями приема (консультирования) граждан в целях разъяснения антикоррупционного законодательства Российской Федерации</w:t>
            </w:r>
          </w:p>
        </w:tc>
        <w:tc>
          <w:tcPr>
            <w:tcW w:w="2678" w:type="dxa"/>
          </w:tcPr>
          <w:p w:rsidR="00437704" w:rsidRDefault="00437704" w:rsidP="00D56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отдел, руководители </w:t>
            </w:r>
            <w:r w:rsidR="00B04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и организаций</w:t>
            </w:r>
          </w:p>
        </w:tc>
        <w:tc>
          <w:tcPr>
            <w:tcW w:w="2126" w:type="dxa"/>
          </w:tcPr>
          <w:p w:rsidR="00437704" w:rsidRPr="00D56BB0" w:rsidRDefault="00437704" w:rsidP="00A6790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37704" w:rsidRPr="002B7BB8" w:rsidTr="009830AE">
        <w:trPr>
          <w:trHeight w:val="1409"/>
        </w:trPr>
        <w:tc>
          <w:tcPr>
            <w:tcW w:w="883" w:type="dxa"/>
          </w:tcPr>
          <w:p w:rsidR="00437704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437704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437704" w:rsidRPr="00437704" w:rsidRDefault="00437704" w:rsidP="00B04DBA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437704">
              <w:rPr>
                <w:sz w:val="24"/>
                <w:szCs w:val="24"/>
              </w:rPr>
              <w:t>Размещение на информационных стендах контактных данных лиц, ответственных за организацию в соответствующем органе (учреждении) работы по против</w:t>
            </w:r>
            <w:r w:rsidR="00B04DBA">
              <w:rPr>
                <w:sz w:val="24"/>
                <w:szCs w:val="24"/>
              </w:rPr>
              <w:t>одействию коррупции, и номеров «телефонов доверия» («</w:t>
            </w:r>
            <w:r w:rsidRPr="00437704">
              <w:rPr>
                <w:sz w:val="24"/>
                <w:szCs w:val="24"/>
              </w:rPr>
              <w:t>горячих линий</w:t>
            </w:r>
            <w:r w:rsidR="00B04DBA">
              <w:rPr>
                <w:sz w:val="24"/>
                <w:szCs w:val="24"/>
              </w:rPr>
              <w:t>»</w:t>
            </w:r>
            <w:r w:rsidRPr="00437704">
              <w:rPr>
                <w:sz w:val="24"/>
                <w:szCs w:val="24"/>
              </w:rPr>
              <w:t>) для сообщения о фактах коррупции в данном органе (учреждении)</w:t>
            </w:r>
          </w:p>
        </w:tc>
        <w:tc>
          <w:tcPr>
            <w:tcW w:w="2678" w:type="dxa"/>
          </w:tcPr>
          <w:p w:rsidR="00437704" w:rsidRDefault="00531957" w:rsidP="00D56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отдел, руководители </w:t>
            </w:r>
            <w:r w:rsidR="00B04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и организаций</w:t>
            </w:r>
          </w:p>
        </w:tc>
        <w:tc>
          <w:tcPr>
            <w:tcW w:w="2126" w:type="dxa"/>
          </w:tcPr>
          <w:p w:rsidR="00437704" w:rsidRPr="00D56BB0" w:rsidRDefault="00531957" w:rsidP="00A6790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4DBA" w:rsidRPr="002B7BB8" w:rsidTr="009830AE">
        <w:trPr>
          <w:trHeight w:val="1409"/>
        </w:trPr>
        <w:tc>
          <w:tcPr>
            <w:tcW w:w="883" w:type="dxa"/>
          </w:tcPr>
          <w:p w:rsidR="00B04DBA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B04DBA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B04DBA" w:rsidRPr="00B04DBA" w:rsidRDefault="00B04DBA" w:rsidP="00B04DBA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B04DBA">
              <w:rPr>
                <w:sz w:val="24"/>
                <w:szCs w:val="24"/>
              </w:rPr>
              <w:t>Анализ применяемых форм и способов стимулирования антикоррупционного поведения и выработка предложений по их совершенствованию</w:t>
            </w:r>
          </w:p>
        </w:tc>
        <w:tc>
          <w:tcPr>
            <w:tcW w:w="2678" w:type="dxa"/>
          </w:tcPr>
          <w:p w:rsidR="00B04DBA" w:rsidRDefault="00B04DBA" w:rsidP="00D56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заместитель главы администрации по противодействию коррупции, юридический отдел</w:t>
            </w:r>
          </w:p>
        </w:tc>
        <w:tc>
          <w:tcPr>
            <w:tcW w:w="2126" w:type="dxa"/>
          </w:tcPr>
          <w:p w:rsidR="00B04DBA" w:rsidRPr="00B04DBA" w:rsidRDefault="00B04DBA" w:rsidP="00B04DB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04DBA" w:rsidRPr="002B7BB8" w:rsidTr="00B04DBA">
        <w:trPr>
          <w:trHeight w:val="381"/>
        </w:trPr>
        <w:tc>
          <w:tcPr>
            <w:tcW w:w="10616" w:type="dxa"/>
            <w:gridSpan w:val="4"/>
          </w:tcPr>
          <w:p w:rsidR="00B04DBA" w:rsidRPr="00B04DBA" w:rsidRDefault="00B04DBA" w:rsidP="00B04DB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BA">
              <w:rPr>
                <w:rFonts w:ascii="Times New Roman" w:hAnsi="Times New Roman" w:cs="Times New Roman"/>
                <w:b/>
                <w:sz w:val="24"/>
                <w:szCs w:val="24"/>
              </w:rPr>
              <w:t>XII. Обеспечение участия институтов гражданского общества в противодействии коррупции</w:t>
            </w:r>
          </w:p>
        </w:tc>
      </w:tr>
      <w:tr w:rsidR="00B04DBA" w:rsidRPr="00B04DBA" w:rsidTr="009830AE">
        <w:trPr>
          <w:trHeight w:val="1409"/>
        </w:trPr>
        <w:tc>
          <w:tcPr>
            <w:tcW w:w="883" w:type="dxa"/>
          </w:tcPr>
          <w:p w:rsidR="00B04DBA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04DBA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B04DBA" w:rsidRPr="00B04DBA" w:rsidRDefault="00B04DBA" w:rsidP="00A666F1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B04DBA">
              <w:rPr>
                <w:sz w:val="24"/>
                <w:szCs w:val="24"/>
              </w:rPr>
              <w:t xml:space="preserve">Привлечение институтов гражданского общества к обеспечению </w:t>
            </w:r>
            <w:proofErr w:type="gramStart"/>
            <w:r w:rsidRPr="00B04DBA">
              <w:rPr>
                <w:sz w:val="24"/>
                <w:szCs w:val="24"/>
              </w:rPr>
              <w:t>контроля за</w:t>
            </w:r>
            <w:proofErr w:type="gramEnd"/>
            <w:r w:rsidRPr="00B04DBA">
              <w:rPr>
                <w:sz w:val="24"/>
                <w:szCs w:val="24"/>
              </w:rPr>
              <w:t xml:space="preserve"> выполнением планов мероприятий по противодействию коррупции в органах </w:t>
            </w:r>
            <w:r w:rsidR="00A666F1">
              <w:rPr>
                <w:sz w:val="24"/>
                <w:szCs w:val="24"/>
              </w:rPr>
              <w:t>местного самоуправления городского округа «город Каспийск»</w:t>
            </w:r>
          </w:p>
        </w:tc>
        <w:tc>
          <w:tcPr>
            <w:tcW w:w="2678" w:type="dxa"/>
          </w:tcPr>
          <w:p w:rsidR="00B04DBA" w:rsidRPr="00B04DBA" w:rsidRDefault="00B04DBA" w:rsidP="00D56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A">
              <w:rPr>
                <w:rFonts w:ascii="Times New Roman" w:hAnsi="Times New Roman" w:cs="Times New Roman"/>
                <w:sz w:val="24"/>
                <w:szCs w:val="24"/>
              </w:rPr>
              <w:t>юридический отдел, руководители муниципальных учреждений и организаций</w:t>
            </w:r>
          </w:p>
        </w:tc>
        <w:tc>
          <w:tcPr>
            <w:tcW w:w="2126" w:type="dxa"/>
          </w:tcPr>
          <w:p w:rsidR="00B04DBA" w:rsidRPr="00B04DBA" w:rsidRDefault="00B04DBA" w:rsidP="00B04DB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DB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мероприятий</w:t>
            </w:r>
          </w:p>
        </w:tc>
      </w:tr>
      <w:tr w:rsidR="00A666F1" w:rsidRPr="00B04DBA" w:rsidTr="009830AE">
        <w:trPr>
          <w:trHeight w:val="1409"/>
        </w:trPr>
        <w:tc>
          <w:tcPr>
            <w:tcW w:w="883" w:type="dxa"/>
          </w:tcPr>
          <w:p w:rsidR="00A666F1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A666F1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A666F1" w:rsidRPr="00A666F1" w:rsidRDefault="00A666F1" w:rsidP="00A666F1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A666F1">
              <w:rPr>
                <w:sz w:val="24"/>
                <w:szCs w:val="24"/>
              </w:rPr>
              <w:t>Проведение круглых столов, семинаров, совещаний с участием общественных объединений по вопросам противодействия коррупции</w:t>
            </w:r>
          </w:p>
        </w:tc>
        <w:tc>
          <w:tcPr>
            <w:tcW w:w="2678" w:type="dxa"/>
          </w:tcPr>
          <w:p w:rsidR="00A666F1" w:rsidRPr="00B04DBA" w:rsidRDefault="00A666F1" w:rsidP="00E113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отдел, общественн</w:t>
            </w:r>
            <w:r w:rsidR="00E1133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33A">
              <w:rPr>
                <w:rFonts w:ascii="Times New Roman" w:hAnsi="Times New Roman" w:cs="Times New Roman"/>
                <w:sz w:val="24"/>
                <w:szCs w:val="24"/>
              </w:rPr>
              <w:t>совет при Главе городского округа «город Каспийск» (по согласованию)</w:t>
            </w:r>
            <w:r w:rsidR="00E05C1E">
              <w:rPr>
                <w:rFonts w:ascii="Times New Roman" w:hAnsi="Times New Roman" w:cs="Times New Roman"/>
                <w:sz w:val="24"/>
                <w:szCs w:val="24"/>
              </w:rPr>
              <w:t xml:space="preserve">, МУП </w:t>
            </w:r>
            <w:r w:rsidR="00E11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D2A">
              <w:rPr>
                <w:rFonts w:ascii="Times New Roman" w:hAnsi="Times New Roman" w:cs="Times New Roman"/>
                <w:sz w:val="24"/>
                <w:szCs w:val="24"/>
              </w:rPr>
              <w:t>«Телевизионная студия «Каспий ТВ»</w:t>
            </w:r>
          </w:p>
        </w:tc>
        <w:tc>
          <w:tcPr>
            <w:tcW w:w="2126" w:type="dxa"/>
          </w:tcPr>
          <w:p w:rsidR="00A666F1" w:rsidRPr="00854D2A" w:rsidRDefault="00E1133A" w:rsidP="00B04DB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2A">
              <w:rPr>
                <w:rFonts w:ascii="Times New Roman" w:hAnsi="Times New Roman" w:cs="Times New Roman"/>
                <w:sz w:val="24"/>
                <w:szCs w:val="24"/>
              </w:rPr>
              <w:t>ежегодно, до 30 декабря</w:t>
            </w:r>
          </w:p>
        </w:tc>
      </w:tr>
      <w:tr w:rsidR="00EE726E" w:rsidRPr="00B04DBA" w:rsidTr="009830AE">
        <w:trPr>
          <w:trHeight w:val="1409"/>
        </w:trPr>
        <w:tc>
          <w:tcPr>
            <w:tcW w:w="883" w:type="dxa"/>
          </w:tcPr>
          <w:p w:rsidR="00EE726E" w:rsidRDefault="00A666F1" w:rsidP="008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1E1A">
              <w:rPr>
                <w:sz w:val="24"/>
                <w:szCs w:val="24"/>
              </w:rPr>
              <w:t>6</w:t>
            </w:r>
            <w:r w:rsidR="00EE726E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EE726E" w:rsidRPr="00A666F1" w:rsidRDefault="00EE726E" w:rsidP="00B04DBA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A666F1">
              <w:rPr>
                <w:sz w:val="24"/>
                <w:szCs w:val="24"/>
              </w:rPr>
              <w:t>Проведение встреч, круглых столов, конференций с участием представителей некоммерческих организаций, по вопросам организации общественного контроля в сфере жилищно-коммунального хозяйства</w:t>
            </w:r>
          </w:p>
        </w:tc>
        <w:tc>
          <w:tcPr>
            <w:tcW w:w="2678" w:type="dxa"/>
          </w:tcPr>
          <w:p w:rsidR="00EE726E" w:rsidRPr="00A666F1" w:rsidRDefault="00A666F1" w:rsidP="00D56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F1">
              <w:rPr>
                <w:rFonts w:ascii="Times New Roman" w:hAnsi="Times New Roman" w:cs="Times New Roman"/>
                <w:sz w:val="24"/>
                <w:szCs w:val="24"/>
              </w:rPr>
              <w:t>курирующий заместитель главы администрации, юридический отдел, отдел коммунального хозяйства, управление по строительству и архитектуре</w:t>
            </w:r>
            <w:r w:rsidR="00854D2A">
              <w:rPr>
                <w:rFonts w:ascii="Times New Roman" w:hAnsi="Times New Roman" w:cs="Times New Roman"/>
                <w:sz w:val="24"/>
                <w:szCs w:val="24"/>
              </w:rPr>
              <w:t xml:space="preserve"> МУП «Телевизионная студия «Каспий ТВ»</w:t>
            </w:r>
          </w:p>
        </w:tc>
        <w:tc>
          <w:tcPr>
            <w:tcW w:w="2126" w:type="dxa"/>
          </w:tcPr>
          <w:p w:rsidR="00EE726E" w:rsidRPr="00A666F1" w:rsidRDefault="00A666F1" w:rsidP="00B04DB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F1">
              <w:rPr>
                <w:rFonts w:ascii="Times New Roman" w:hAnsi="Times New Roman" w:cs="Times New Roman"/>
                <w:sz w:val="24"/>
                <w:szCs w:val="24"/>
              </w:rPr>
              <w:t>до 20 марта 2016 года</w:t>
            </w:r>
          </w:p>
        </w:tc>
      </w:tr>
      <w:tr w:rsidR="0042025C" w:rsidRPr="00B04DBA" w:rsidTr="009830AE">
        <w:trPr>
          <w:trHeight w:val="1409"/>
        </w:trPr>
        <w:tc>
          <w:tcPr>
            <w:tcW w:w="883" w:type="dxa"/>
          </w:tcPr>
          <w:p w:rsidR="0042025C" w:rsidRDefault="0042025C" w:rsidP="008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1E1A">
              <w:rPr>
                <w:sz w:val="24"/>
                <w:szCs w:val="24"/>
              </w:rPr>
              <w:t>7.</w:t>
            </w:r>
          </w:p>
        </w:tc>
        <w:tc>
          <w:tcPr>
            <w:tcW w:w="4929" w:type="dxa"/>
          </w:tcPr>
          <w:p w:rsidR="0042025C" w:rsidRPr="0042025C" w:rsidRDefault="0042025C" w:rsidP="0042025C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42025C">
              <w:rPr>
                <w:sz w:val="24"/>
                <w:szCs w:val="24"/>
              </w:rPr>
              <w:t>Принятие мер по повышению роли общественных советов и эфф</w:t>
            </w:r>
            <w:r>
              <w:rPr>
                <w:sz w:val="24"/>
                <w:szCs w:val="24"/>
              </w:rPr>
              <w:t>ективности деятельности Комиссии</w:t>
            </w:r>
            <w:r w:rsidRPr="0042025C">
              <w:rPr>
                <w:sz w:val="24"/>
                <w:szCs w:val="24"/>
              </w:rPr>
              <w:t xml:space="preserve"> по соблюдению требований к служебному поведению </w:t>
            </w:r>
            <w:r>
              <w:rPr>
                <w:sz w:val="24"/>
                <w:szCs w:val="24"/>
              </w:rPr>
              <w:t>муниципальных</w:t>
            </w:r>
            <w:r w:rsidRPr="0042025C">
              <w:rPr>
                <w:sz w:val="24"/>
                <w:szCs w:val="24"/>
              </w:rPr>
              <w:t xml:space="preserve"> служащих и урегулированию конфликта интересов.</w:t>
            </w:r>
          </w:p>
        </w:tc>
        <w:tc>
          <w:tcPr>
            <w:tcW w:w="2678" w:type="dxa"/>
          </w:tcPr>
          <w:p w:rsidR="0042025C" w:rsidRPr="00A666F1" w:rsidRDefault="0042025C" w:rsidP="00D56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 по противодействию коррупцию</w:t>
            </w:r>
            <w:r w:rsidRPr="0042025C">
              <w:rPr>
                <w:rFonts w:ascii="Times New Roman" w:hAnsi="Times New Roman" w:cs="Times New Roman"/>
                <w:sz w:val="24"/>
                <w:szCs w:val="24"/>
              </w:rPr>
              <w:t xml:space="preserve">, Комиссии по соблюдению требований к служебному поведению муниципальных </w:t>
            </w:r>
            <w:r w:rsidRPr="00420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и урегулированию конфликта интересов</w:t>
            </w:r>
          </w:p>
        </w:tc>
        <w:tc>
          <w:tcPr>
            <w:tcW w:w="2126" w:type="dxa"/>
          </w:tcPr>
          <w:p w:rsidR="0042025C" w:rsidRPr="00A666F1" w:rsidRDefault="0042025C" w:rsidP="00B04DB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20 декабря</w:t>
            </w:r>
          </w:p>
        </w:tc>
      </w:tr>
      <w:tr w:rsidR="00C123A0" w:rsidRPr="00B04DBA" w:rsidTr="009830AE">
        <w:trPr>
          <w:trHeight w:val="1409"/>
        </w:trPr>
        <w:tc>
          <w:tcPr>
            <w:tcW w:w="883" w:type="dxa"/>
          </w:tcPr>
          <w:p w:rsidR="00C123A0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4929" w:type="dxa"/>
          </w:tcPr>
          <w:p w:rsidR="00C123A0" w:rsidRPr="00C123A0" w:rsidRDefault="00C123A0" w:rsidP="00C123A0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C123A0">
              <w:rPr>
                <w:sz w:val="24"/>
                <w:szCs w:val="24"/>
              </w:rPr>
              <w:t>Привлечь представителей институтов гражданского общества к работе комиссий, рабочих групп органов местного самоуправления городского округа «город Каспийск» по подготовке муниципальных нормативных правовых актов, затрагивающих права и законные интересы граждан и организаций</w:t>
            </w:r>
          </w:p>
        </w:tc>
        <w:tc>
          <w:tcPr>
            <w:tcW w:w="2678" w:type="dxa"/>
          </w:tcPr>
          <w:p w:rsidR="00C123A0" w:rsidRDefault="00DA50CD" w:rsidP="00D56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отдел, информационно-аналитический отдел, организационный отдел</w:t>
            </w:r>
          </w:p>
        </w:tc>
        <w:tc>
          <w:tcPr>
            <w:tcW w:w="2126" w:type="dxa"/>
          </w:tcPr>
          <w:p w:rsidR="00C123A0" w:rsidRDefault="00DA50CD" w:rsidP="00B04DB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разработке муниципальных правовых актов</w:t>
            </w:r>
            <w:r w:rsidRPr="00C123A0">
              <w:rPr>
                <w:sz w:val="24"/>
                <w:szCs w:val="24"/>
              </w:rPr>
              <w:t xml:space="preserve"> </w:t>
            </w:r>
            <w:r w:rsidRPr="00DA50CD">
              <w:rPr>
                <w:rFonts w:ascii="Times New Roman" w:hAnsi="Times New Roman" w:cs="Times New Roman"/>
                <w:sz w:val="24"/>
                <w:szCs w:val="24"/>
              </w:rPr>
              <w:t>затрагивающих права и законные интересы граждан и организаций</w:t>
            </w:r>
          </w:p>
        </w:tc>
      </w:tr>
      <w:tr w:rsidR="00905B94" w:rsidRPr="00B04DBA" w:rsidTr="009830AE">
        <w:trPr>
          <w:trHeight w:val="1409"/>
        </w:trPr>
        <w:tc>
          <w:tcPr>
            <w:tcW w:w="883" w:type="dxa"/>
          </w:tcPr>
          <w:p w:rsidR="00905B94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929" w:type="dxa"/>
          </w:tcPr>
          <w:p w:rsidR="00905B94" w:rsidRPr="00905B94" w:rsidRDefault="00F31093" w:rsidP="00C123A0">
            <w:pPr>
              <w:tabs>
                <w:tab w:val="left" w:pos="13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05B94" w:rsidRPr="00905B94">
              <w:rPr>
                <w:sz w:val="24"/>
                <w:szCs w:val="24"/>
              </w:rPr>
              <w:t>одписать соглашения о взаимодействии в сфере противодействия коррупции с некоммерческими организациями, уставной целью которых является противодействие коррупции</w:t>
            </w:r>
          </w:p>
        </w:tc>
        <w:tc>
          <w:tcPr>
            <w:tcW w:w="2678" w:type="dxa"/>
          </w:tcPr>
          <w:p w:rsidR="00905B94" w:rsidRDefault="00F31093" w:rsidP="00D56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отдел, ответственные лица,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коррупцию</w:t>
            </w:r>
          </w:p>
        </w:tc>
        <w:tc>
          <w:tcPr>
            <w:tcW w:w="2126" w:type="dxa"/>
          </w:tcPr>
          <w:p w:rsidR="00F31093" w:rsidRDefault="00905B94" w:rsidP="00B04DB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  <w:r w:rsidR="00F3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093" w:rsidRDefault="00F31093" w:rsidP="00B04DB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F56DF6" w:rsidRPr="00B04DBA" w:rsidTr="00F56DF6">
        <w:trPr>
          <w:trHeight w:val="698"/>
        </w:trPr>
        <w:tc>
          <w:tcPr>
            <w:tcW w:w="10616" w:type="dxa"/>
            <w:gridSpan w:val="4"/>
          </w:tcPr>
          <w:p w:rsidR="00F56DF6" w:rsidRPr="00F56DF6" w:rsidRDefault="00F56DF6" w:rsidP="00F56DF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F6">
              <w:rPr>
                <w:rFonts w:ascii="Times New Roman" w:hAnsi="Times New Roman" w:cs="Times New Roman"/>
                <w:b/>
                <w:sz w:val="24"/>
                <w:szCs w:val="24"/>
              </w:rPr>
              <w:t>XIII. Мониторинг состояния и эффективности противодействия коррупции в городском округе «город Каспийск» (антикоррупционный мониторинг)</w:t>
            </w:r>
          </w:p>
        </w:tc>
      </w:tr>
      <w:tr w:rsidR="00F56DF6" w:rsidRPr="00B04DBA" w:rsidTr="009830AE">
        <w:trPr>
          <w:trHeight w:val="1409"/>
        </w:trPr>
        <w:tc>
          <w:tcPr>
            <w:tcW w:w="883" w:type="dxa"/>
          </w:tcPr>
          <w:p w:rsidR="00F56DF6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56DF6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F56DF6" w:rsidRPr="00E5708F" w:rsidRDefault="005F50AC" w:rsidP="005F50AC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E5708F">
              <w:rPr>
                <w:sz w:val="24"/>
                <w:szCs w:val="24"/>
              </w:rPr>
              <w:t xml:space="preserve">Мониторинг реализации антикоррупционных мер в городском округе «город Каспийск»  (федеральный антикоррупционный мониторинг), подготовка сводной информационно-аналитической справки для направления в Министерство юстиции РД </w:t>
            </w:r>
          </w:p>
        </w:tc>
        <w:tc>
          <w:tcPr>
            <w:tcW w:w="2678" w:type="dxa"/>
          </w:tcPr>
          <w:p w:rsidR="00F56DF6" w:rsidRPr="00E5708F" w:rsidRDefault="005F50AC" w:rsidP="00D56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8F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126" w:type="dxa"/>
          </w:tcPr>
          <w:p w:rsidR="00F56DF6" w:rsidRPr="00E5708F" w:rsidRDefault="005F50AC" w:rsidP="005F50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08F">
              <w:rPr>
                <w:rFonts w:ascii="Times New Roman" w:hAnsi="Times New Roman" w:cs="Times New Roman"/>
                <w:sz w:val="24"/>
                <w:szCs w:val="24"/>
              </w:rPr>
              <w:t>раз в полугодие: до 15 июля, до 15 января</w:t>
            </w:r>
          </w:p>
        </w:tc>
      </w:tr>
      <w:tr w:rsidR="00E5708F" w:rsidRPr="00B04DBA" w:rsidTr="009830AE">
        <w:trPr>
          <w:trHeight w:val="1409"/>
        </w:trPr>
        <w:tc>
          <w:tcPr>
            <w:tcW w:w="883" w:type="dxa"/>
          </w:tcPr>
          <w:p w:rsidR="00E5708F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E5708F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E5708F" w:rsidRPr="00232641" w:rsidRDefault="00232641" w:rsidP="005F50AC">
            <w:pPr>
              <w:tabs>
                <w:tab w:val="left" w:pos="1384"/>
              </w:tabs>
              <w:rPr>
                <w:sz w:val="24"/>
                <w:szCs w:val="24"/>
              </w:rPr>
            </w:pPr>
            <w:proofErr w:type="gramStart"/>
            <w:r w:rsidRPr="00232641">
              <w:rPr>
                <w:sz w:val="24"/>
                <w:szCs w:val="24"/>
              </w:rPr>
              <w:t xml:space="preserve">Анализ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изложенных в </w:t>
            </w:r>
            <w:hyperlink r:id="rId16" w:tooltip="&lt;Письмо&gt; Минтруда России от 10.07.2013 N 18-2/10/2-3836 &quot;Об Обзоре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" w:history="1">
              <w:r w:rsidRPr="00232641">
                <w:rPr>
                  <w:color w:val="0000FF"/>
                  <w:sz w:val="24"/>
                  <w:szCs w:val="24"/>
                </w:rPr>
                <w:t>письме</w:t>
              </w:r>
            </w:hyperlink>
            <w:r w:rsidRPr="00232641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10 июля 2013 г. N 18-2/10/2-3836</w:t>
            </w:r>
            <w:proofErr w:type="gramEnd"/>
          </w:p>
        </w:tc>
        <w:tc>
          <w:tcPr>
            <w:tcW w:w="2678" w:type="dxa"/>
          </w:tcPr>
          <w:p w:rsidR="00E5708F" w:rsidRPr="00E5708F" w:rsidRDefault="00232641" w:rsidP="00D56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по противодействию коррупции</w:t>
            </w:r>
          </w:p>
        </w:tc>
        <w:tc>
          <w:tcPr>
            <w:tcW w:w="2126" w:type="dxa"/>
          </w:tcPr>
          <w:p w:rsidR="00E5708F" w:rsidRPr="00232641" w:rsidRDefault="00232641" w:rsidP="002326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1">
              <w:rPr>
                <w:rFonts w:ascii="Times New Roman" w:hAnsi="Times New Roman" w:cs="Times New Roman"/>
                <w:sz w:val="24"/>
                <w:szCs w:val="24"/>
              </w:rPr>
              <w:t>ежегодно, до 1 декабря</w:t>
            </w:r>
          </w:p>
        </w:tc>
      </w:tr>
      <w:tr w:rsidR="00232641" w:rsidRPr="00B04DBA" w:rsidTr="009830AE">
        <w:trPr>
          <w:trHeight w:val="1409"/>
        </w:trPr>
        <w:tc>
          <w:tcPr>
            <w:tcW w:w="883" w:type="dxa"/>
          </w:tcPr>
          <w:p w:rsidR="00232641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32641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232641" w:rsidRPr="00232641" w:rsidRDefault="00232641" w:rsidP="00232641">
            <w:pPr>
              <w:tabs>
                <w:tab w:val="left" w:pos="1384"/>
              </w:tabs>
              <w:rPr>
                <w:sz w:val="24"/>
                <w:szCs w:val="24"/>
              </w:rPr>
            </w:pPr>
            <w:r w:rsidRPr="00232641">
              <w:rPr>
                <w:sz w:val="24"/>
                <w:szCs w:val="24"/>
              </w:rPr>
              <w:t xml:space="preserve">Электронное анкетирование общественного мнения о состоянии коррупции в </w:t>
            </w:r>
            <w:proofErr w:type="spellStart"/>
            <w:r w:rsidRPr="00232641">
              <w:rPr>
                <w:sz w:val="24"/>
                <w:szCs w:val="24"/>
              </w:rPr>
              <w:t>г</w:t>
            </w:r>
            <w:proofErr w:type="gramStart"/>
            <w:r w:rsidRPr="00232641">
              <w:rPr>
                <w:sz w:val="24"/>
                <w:szCs w:val="24"/>
              </w:rPr>
              <w:t>.К</w:t>
            </w:r>
            <w:proofErr w:type="gramEnd"/>
            <w:r w:rsidRPr="00232641">
              <w:rPr>
                <w:sz w:val="24"/>
                <w:szCs w:val="24"/>
              </w:rPr>
              <w:t>аспийск</w:t>
            </w:r>
            <w:proofErr w:type="spellEnd"/>
            <w:r w:rsidRPr="00232641">
              <w:rPr>
                <w:sz w:val="24"/>
                <w:szCs w:val="24"/>
              </w:rPr>
              <w:t xml:space="preserve"> и анализ его результатов</w:t>
            </w:r>
          </w:p>
        </w:tc>
        <w:tc>
          <w:tcPr>
            <w:tcW w:w="2678" w:type="dxa"/>
          </w:tcPr>
          <w:p w:rsidR="00232641" w:rsidRDefault="00232641" w:rsidP="002326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BB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:rsidR="00232641" w:rsidRPr="00232641" w:rsidRDefault="00232641" w:rsidP="002326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1">
              <w:rPr>
                <w:rFonts w:ascii="Times New Roman" w:hAnsi="Times New Roman" w:cs="Times New Roman"/>
                <w:sz w:val="24"/>
                <w:szCs w:val="24"/>
              </w:rPr>
              <w:t>ежегодно, до 30 декабря</w:t>
            </w:r>
          </w:p>
        </w:tc>
      </w:tr>
      <w:tr w:rsidR="00BB6CF9" w:rsidRPr="00B04DBA" w:rsidTr="00BB6CF9">
        <w:trPr>
          <w:trHeight w:val="377"/>
        </w:trPr>
        <w:tc>
          <w:tcPr>
            <w:tcW w:w="10616" w:type="dxa"/>
            <w:gridSpan w:val="4"/>
          </w:tcPr>
          <w:p w:rsidR="00BB6CF9" w:rsidRPr="00BB6CF9" w:rsidRDefault="00BB6CF9" w:rsidP="00BB6C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F9">
              <w:rPr>
                <w:rFonts w:ascii="Times New Roman" w:hAnsi="Times New Roman" w:cs="Times New Roman"/>
                <w:b/>
                <w:sz w:val="24"/>
                <w:szCs w:val="24"/>
              </w:rPr>
              <w:t>XIV. Методическое обеспечение деятельности по противодействию коррупции</w:t>
            </w:r>
          </w:p>
        </w:tc>
      </w:tr>
      <w:tr w:rsidR="00145928" w:rsidRPr="00B04DBA" w:rsidTr="009830AE">
        <w:trPr>
          <w:trHeight w:val="1409"/>
        </w:trPr>
        <w:tc>
          <w:tcPr>
            <w:tcW w:w="883" w:type="dxa"/>
          </w:tcPr>
          <w:p w:rsidR="00145928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145928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145928" w:rsidRPr="00BB6CF9" w:rsidRDefault="00BB6CF9" w:rsidP="00BB6CF9">
            <w:pPr>
              <w:tabs>
                <w:tab w:val="left" w:pos="1072"/>
              </w:tabs>
              <w:rPr>
                <w:sz w:val="24"/>
                <w:szCs w:val="24"/>
              </w:rPr>
            </w:pPr>
            <w:r w:rsidRPr="00BB6CF9">
              <w:rPr>
                <w:sz w:val="24"/>
                <w:szCs w:val="24"/>
              </w:rPr>
              <w:t>Оказание структурным подразделениям и подведомственным учреждениям и организациям Администрации городского округа «город Каспийск»  методической помощи по вопросам противодействия коррупции</w:t>
            </w:r>
          </w:p>
        </w:tc>
        <w:tc>
          <w:tcPr>
            <w:tcW w:w="2678" w:type="dxa"/>
          </w:tcPr>
          <w:p w:rsidR="00145928" w:rsidRPr="00BB6CF9" w:rsidRDefault="00BB6CF9" w:rsidP="00BB6C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отдел, </w:t>
            </w:r>
            <w:r w:rsidRPr="00BB6CF9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по противодействию коррупции</w:t>
            </w:r>
          </w:p>
        </w:tc>
        <w:tc>
          <w:tcPr>
            <w:tcW w:w="2126" w:type="dxa"/>
          </w:tcPr>
          <w:p w:rsidR="00145928" w:rsidRPr="00BB6CF9" w:rsidRDefault="00BB6CF9" w:rsidP="00BB6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6CF9" w:rsidRPr="00B04DBA" w:rsidTr="009830AE">
        <w:trPr>
          <w:trHeight w:val="1409"/>
        </w:trPr>
        <w:tc>
          <w:tcPr>
            <w:tcW w:w="883" w:type="dxa"/>
          </w:tcPr>
          <w:p w:rsidR="00BB6CF9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  <w:r w:rsidR="00BB6CF9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BB6CF9" w:rsidRPr="00BB6CF9" w:rsidRDefault="00BB6CF9" w:rsidP="00807C6A">
            <w:pPr>
              <w:tabs>
                <w:tab w:val="left" w:pos="1072"/>
              </w:tabs>
              <w:rPr>
                <w:sz w:val="24"/>
                <w:szCs w:val="24"/>
              </w:rPr>
            </w:pPr>
            <w:proofErr w:type="gramStart"/>
            <w:r w:rsidRPr="00BB6CF9">
              <w:rPr>
                <w:sz w:val="24"/>
                <w:szCs w:val="24"/>
              </w:rPr>
              <w:t xml:space="preserve">Проведение семинаров по вопросам жилищно-коммунального хозяйства для органов местного самоуправления </w:t>
            </w:r>
            <w:r w:rsidR="00807C6A">
              <w:rPr>
                <w:sz w:val="24"/>
                <w:szCs w:val="24"/>
              </w:rPr>
              <w:t>городского округа «город Каспийск»</w:t>
            </w:r>
            <w:r w:rsidRPr="00BB6CF9">
              <w:rPr>
                <w:sz w:val="24"/>
                <w:szCs w:val="24"/>
              </w:rPr>
              <w:t>, саморегулируемых организаций в жилищной и коммунальной сферах, организаций, осуществляющих деятельность в сфере управления многоквартирными домами, председателей товариществ собственников жилья, председателей советов многоквартирных домов, организаций коммунального комплекса, представителей некоммерческих организаций, работающих в жилищной и коммунальной сферах, с разъяснением требований законодательства Российской Федерации по противодействию коррупции и методических</w:t>
            </w:r>
            <w:proofErr w:type="gramEnd"/>
            <w:r w:rsidRPr="00BB6CF9">
              <w:rPr>
                <w:sz w:val="24"/>
                <w:szCs w:val="24"/>
              </w:rPr>
              <w:t xml:space="preserve">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      </w:r>
          </w:p>
        </w:tc>
        <w:tc>
          <w:tcPr>
            <w:tcW w:w="2678" w:type="dxa"/>
          </w:tcPr>
          <w:p w:rsidR="00BB6CF9" w:rsidRPr="00BB6CF9" w:rsidRDefault="00BB6CF9" w:rsidP="00BB6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архитектуры и жилищно-коммунального хозяйства Республики Дагестан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B6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CF9" w:rsidRPr="00BB6CF9" w:rsidRDefault="00BB6CF9" w:rsidP="00BB6C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9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Республики Дагеста</w:t>
            </w:r>
            <w:proofErr w:type="gramStart"/>
            <w:r w:rsidRPr="00BB6C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2126" w:type="dxa"/>
          </w:tcPr>
          <w:p w:rsidR="00BB6CF9" w:rsidRPr="00BB6CF9" w:rsidRDefault="00BB6CF9" w:rsidP="00BB6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9">
              <w:rPr>
                <w:rFonts w:ascii="Times New Roman" w:hAnsi="Times New Roman" w:cs="Times New Roman"/>
                <w:sz w:val="24"/>
                <w:szCs w:val="24"/>
              </w:rPr>
              <w:t>до 10 октября 2016 года</w:t>
            </w:r>
          </w:p>
        </w:tc>
      </w:tr>
      <w:tr w:rsidR="001E0387" w:rsidRPr="00B04DBA" w:rsidTr="001E0387">
        <w:trPr>
          <w:trHeight w:val="415"/>
        </w:trPr>
        <w:tc>
          <w:tcPr>
            <w:tcW w:w="10616" w:type="dxa"/>
            <w:gridSpan w:val="4"/>
          </w:tcPr>
          <w:p w:rsidR="001E0387" w:rsidRPr="001E0387" w:rsidRDefault="001E0387" w:rsidP="001E0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87">
              <w:rPr>
                <w:rFonts w:ascii="Times New Roman" w:hAnsi="Times New Roman" w:cs="Times New Roman"/>
                <w:b/>
                <w:sz w:val="24"/>
                <w:szCs w:val="24"/>
              </w:rPr>
              <w:t>XV. Организационное обеспечение деятельности по противодействию коррупции</w:t>
            </w:r>
          </w:p>
        </w:tc>
      </w:tr>
      <w:tr w:rsidR="001E0387" w:rsidRPr="00B04DBA" w:rsidTr="009830AE">
        <w:trPr>
          <w:trHeight w:val="1409"/>
        </w:trPr>
        <w:tc>
          <w:tcPr>
            <w:tcW w:w="883" w:type="dxa"/>
          </w:tcPr>
          <w:p w:rsidR="001E0387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1E0387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1E0387" w:rsidRPr="001E0387" w:rsidRDefault="001E0387" w:rsidP="001E0387">
            <w:pPr>
              <w:tabs>
                <w:tab w:val="left" w:pos="1072"/>
              </w:tabs>
              <w:rPr>
                <w:sz w:val="24"/>
                <w:szCs w:val="24"/>
              </w:rPr>
            </w:pPr>
            <w:r w:rsidRPr="001E0387">
              <w:rPr>
                <w:sz w:val="24"/>
                <w:szCs w:val="24"/>
              </w:rPr>
              <w:t>Обеспечение деятельности Совета при Главе городского округа «город Каспийск» по противодействию коррупции</w:t>
            </w:r>
          </w:p>
        </w:tc>
        <w:tc>
          <w:tcPr>
            <w:tcW w:w="2678" w:type="dxa"/>
          </w:tcPr>
          <w:p w:rsidR="001E0387" w:rsidRPr="00BB6CF9" w:rsidRDefault="001E0387" w:rsidP="00BB6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отдел, ответственные должностные лица по противодействию коррупции</w:t>
            </w:r>
          </w:p>
        </w:tc>
        <w:tc>
          <w:tcPr>
            <w:tcW w:w="2126" w:type="dxa"/>
          </w:tcPr>
          <w:p w:rsidR="001E0387" w:rsidRPr="00BB6CF9" w:rsidRDefault="001E0387" w:rsidP="00BB6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0387" w:rsidRPr="00B04DBA" w:rsidTr="009830AE">
        <w:trPr>
          <w:trHeight w:val="1409"/>
        </w:trPr>
        <w:tc>
          <w:tcPr>
            <w:tcW w:w="883" w:type="dxa"/>
          </w:tcPr>
          <w:p w:rsidR="001E0387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1E0387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1E0387" w:rsidRPr="00B7611B" w:rsidRDefault="001E0387" w:rsidP="00B7611B">
            <w:pPr>
              <w:tabs>
                <w:tab w:val="left" w:pos="1072"/>
              </w:tabs>
              <w:rPr>
                <w:sz w:val="24"/>
                <w:szCs w:val="24"/>
              </w:rPr>
            </w:pPr>
            <w:r w:rsidRPr="00B7611B">
              <w:rPr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</w:t>
            </w:r>
            <w:r w:rsidR="00B7611B" w:rsidRPr="00B7611B">
              <w:rPr>
                <w:sz w:val="24"/>
                <w:szCs w:val="24"/>
              </w:rPr>
              <w:t>муниципальных</w:t>
            </w:r>
            <w:r w:rsidRPr="00B7611B">
              <w:rPr>
                <w:sz w:val="24"/>
                <w:szCs w:val="24"/>
              </w:rPr>
              <w:t xml:space="preserve"> служащих и урегулированию конфликта интересов</w:t>
            </w:r>
          </w:p>
        </w:tc>
        <w:tc>
          <w:tcPr>
            <w:tcW w:w="2678" w:type="dxa"/>
          </w:tcPr>
          <w:p w:rsidR="001E0387" w:rsidRDefault="00B7611B" w:rsidP="00BB6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отдел, ответственные должностные лица по противодействию коррупции</w:t>
            </w:r>
          </w:p>
        </w:tc>
        <w:tc>
          <w:tcPr>
            <w:tcW w:w="2126" w:type="dxa"/>
          </w:tcPr>
          <w:p w:rsidR="001E0387" w:rsidRDefault="00B7611B" w:rsidP="00BB6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A6E2F" w:rsidRPr="00B04DBA" w:rsidTr="009830AE">
        <w:trPr>
          <w:trHeight w:val="1409"/>
        </w:trPr>
        <w:tc>
          <w:tcPr>
            <w:tcW w:w="883" w:type="dxa"/>
          </w:tcPr>
          <w:p w:rsidR="005A6E2F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5A6E2F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5A6E2F" w:rsidRPr="005A6E2F" w:rsidRDefault="005A6E2F" w:rsidP="005A6E2F">
            <w:pPr>
              <w:tabs>
                <w:tab w:val="left" w:pos="1072"/>
              </w:tabs>
              <w:rPr>
                <w:sz w:val="24"/>
                <w:szCs w:val="24"/>
              </w:rPr>
            </w:pPr>
            <w:r w:rsidRPr="005A6E2F">
              <w:rPr>
                <w:sz w:val="24"/>
                <w:szCs w:val="24"/>
              </w:rPr>
              <w:t xml:space="preserve">Обеспечение ротации состава комиссий по соблюдению требований к служебному поведению </w:t>
            </w:r>
            <w:r>
              <w:rPr>
                <w:sz w:val="24"/>
                <w:szCs w:val="24"/>
              </w:rPr>
              <w:t>муниципальных служащих</w:t>
            </w:r>
            <w:r w:rsidRPr="005A6E2F">
              <w:rPr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678" w:type="dxa"/>
          </w:tcPr>
          <w:p w:rsidR="005A6E2F" w:rsidRPr="005A6E2F" w:rsidRDefault="005A6E2F" w:rsidP="00BB6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E2F">
              <w:rPr>
                <w:rFonts w:ascii="Times New Roman" w:hAnsi="Times New Roman" w:cs="Times New Roman"/>
                <w:sz w:val="24"/>
                <w:szCs w:val="24"/>
              </w:rPr>
              <w:t>тветственный заместитель главы администрации по противодействию коррупции</w:t>
            </w:r>
          </w:p>
        </w:tc>
        <w:tc>
          <w:tcPr>
            <w:tcW w:w="2126" w:type="dxa"/>
          </w:tcPr>
          <w:p w:rsidR="005A6E2F" w:rsidRPr="005A6E2F" w:rsidRDefault="005A6E2F" w:rsidP="00BB6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E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863C7" w:rsidRPr="00B04DBA" w:rsidTr="00D1421A">
        <w:trPr>
          <w:trHeight w:val="693"/>
        </w:trPr>
        <w:tc>
          <w:tcPr>
            <w:tcW w:w="10616" w:type="dxa"/>
            <w:gridSpan w:val="4"/>
          </w:tcPr>
          <w:p w:rsidR="000863C7" w:rsidRPr="000863C7" w:rsidRDefault="000863C7" w:rsidP="00D14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XVI. Повышение эффективности деятельности органов местного самоуправления </w:t>
            </w:r>
            <w:r w:rsidR="00D1421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«город Каспийск»</w:t>
            </w:r>
            <w:r w:rsidRPr="00086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A6E2F" w:rsidRPr="00B04DBA" w:rsidTr="009830AE">
        <w:trPr>
          <w:trHeight w:val="1409"/>
        </w:trPr>
        <w:tc>
          <w:tcPr>
            <w:tcW w:w="883" w:type="dxa"/>
          </w:tcPr>
          <w:p w:rsidR="005A6E2F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63D0F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5A6E2F" w:rsidRPr="00D63D0F" w:rsidRDefault="00D63D0F" w:rsidP="00D63D0F">
            <w:pPr>
              <w:tabs>
                <w:tab w:val="left" w:pos="1072"/>
              </w:tabs>
              <w:rPr>
                <w:sz w:val="24"/>
                <w:szCs w:val="24"/>
              </w:rPr>
            </w:pPr>
            <w:r w:rsidRPr="00D63D0F">
              <w:rPr>
                <w:sz w:val="24"/>
                <w:szCs w:val="24"/>
              </w:rPr>
              <w:t>Анализ и подготовка сводного отчета о реализации перечня мероприятий по реализации антикоррупционного законодательства в городском округе «город Каспийск» на 2015-2016 годы</w:t>
            </w:r>
          </w:p>
        </w:tc>
        <w:tc>
          <w:tcPr>
            <w:tcW w:w="2678" w:type="dxa"/>
          </w:tcPr>
          <w:p w:rsidR="005A6E2F" w:rsidRPr="00D63D0F" w:rsidRDefault="00D63D0F" w:rsidP="00BB6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F">
              <w:rPr>
                <w:rFonts w:ascii="Times New Roman" w:hAnsi="Times New Roman" w:cs="Times New Roman"/>
                <w:sz w:val="24"/>
                <w:szCs w:val="24"/>
              </w:rPr>
              <w:t>юридический отдел, ответственные должностные лица по противодействию коррупции</w:t>
            </w:r>
          </w:p>
        </w:tc>
        <w:tc>
          <w:tcPr>
            <w:tcW w:w="2126" w:type="dxa"/>
          </w:tcPr>
          <w:p w:rsidR="005A6E2F" w:rsidRPr="00D63D0F" w:rsidRDefault="00D63D0F" w:rsidP="00BB6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F">
              <w:rPr>
                <w:rFonts w:ascii="Times New Roman" w:hAnsi="Times New Roman" w:cs="Times New Roman"/>
                <w:sz w:val="24"/>
                <w:szCs w:val="24"/>
              </w:rPr>
              <w:t>раз в полугодие, до 30 числа месяца, следующего за отчетным периодом</w:t>
            </w:r>
          </w:p>
        </w:tc>
      </w:tr>
      <w:tr w:rsidR="00D63D0F" w:rsidRPr="00B04DBA" w:rsidTr="009830AE">
        <w:trPr>
          <w:trHeight w:val="1409"/>
        </w:trPr>
        <w:tc>
          <w:tcPr>
            <w:tcW w:w="883" w:type="dxa"/>
          </w:tcPr>
          <w:p w:rsidR="00D63D0F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  <w:r w:rsidR="00D63D0F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D63D0F" w:rsidRPr="00D63D0F" w:rsidRDefault="00D63D0F" w:rsidP="00D63D0F">
            <w:pPr>
              <w:tabs>
                <w:tab w:val="left" w:pos="1072"/>
              </w:tabs>
              <w:rPr>
                <w:sz w:val="24"/>
                <w:szCs w:val="24"/>
              </w:rPr>
            </w:pPr>
            <w:r w:rsidRPr="00D63D0F">
              <w:rPr>
                <w:sz w:val="24"/>
                <w:szCs w:val="24"/>
              </w:rPr>
              <w:t>Анализ реализации планов по противодействию коррупции в городском округе «город Каспийск», подготовка информационно-аналитической справки</w:t>
            </w:r>
          </w:p>
        </w:tc>
        <w:tc>
          <w:tcPr>
            <w:tcW w:w="2678" w:type="dxa"/>
          </w:tcPr>
          <w:p w:rsidR="00D63D0F" w:rsidRPr="00D63D0F" w:rsidRDefault="00D63D0F" w:rsidP="00BB6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F">
              <w:rPr>
                <w:rFonts w:ascii="Times New Roman" w:hAnsi="Times New Roman" w:cs="Times New Roman"/>
                <w:sz w:val="24"/>
                <w:szCs w:val="24"/>
              </w:rPr>
              <w:t>юридический отдел, ответственные должностные лица по противодействию коррупции</w:t>
            </w:r>
          </w:p>
        </w:tc>
        <w:tc>
          <w:tcPr>
            <w:tcW w:w="2126" w:type="dxa"/>
          </w:tcPr>
          <w:p w:rsidR="00D63D0F" w:rsidRPr="00D63D0F" w:rsidRDefault="00D63D0F" w:rsidP="00D63D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F">
              <w:rPr>
                <w:rFonts w:ascii="Times New Roman" w:hAnsi="Times New Roman" w:cs="Times New Roman"/>
                <w:sz w:val="24"/>
                <w:szCs w:val="24"/>
              </w:rPr>
              <w:t>ежегодно, до 30 числа месяца, следующего за отчетным периодом</w:t>
            </w:r>
          </w:p>
        </w:tc>
      </w:tr>
      <w:tr w:rsidR="00D63D0F" w:rsidRPr="00B04DBA" w:rsidTr="009830AE">
        <w:trPr>
          <w:trHeight w:val="1409"/>
        </w:trPr>
        <w:tc>
          <w:tcPr>
            <w:tcW w:w="883" w:type="dxa"/>
          </w:tcPr>
          <w:p w:rsidR="00D63D0F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63D0F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D63D0F" w:rsidRPr="00D63D0F" w:rsidRDefault="00D63D0F" w:rsidP="00807C6A">
            <w:pPr>
              <w:tabs>
                <w:tab w:val="left" w:pos="1016"/>
              </w:tabs>
              <w:rPr>
                <w:sz w:val="24"/>
                <w:szCs w:val="24"/>
              </w:rPr>
            </w:pPr>
            <w:r w:rsidRPr="00D63D0F">
              <w:rPr>
                <w:sz w:val="24"/>
                <w:szCs w:val="24"/>
              </w:rPr>
              <w:t xml:space="preserve">Изучение положительного опыта работы </w:t>
            </w:r>
            <w:r w:rsidR="00807C6A">
              <w:rPr>
                <w:sz w:val="24"/>
                <w:szCs w:val="24"/>
              </w:rPr>
              <w:t>городов</w:t>
            </w:r>
            <w:r w:rsidRPr="00D63D0F">
              <w:rPr>
                <w:sz w:val="24"/>
                <w:szCs w:val="24"/>
              </w:rPr>
              <w:t xml:space="preserve"> Российской Федерации в сфере противодействия коррупции в целях его использования в </w:t>
            </w:r>
            <w:r w:rsidR="00807C6A">
              <w:rPr>
                <w:sz w:val="24"/>
                <w:szCs w:val="24"/>
              </w:rPr>
              <w:t>городском округе «город Каспийск»</w:t>
            </w:r>
          </w:p>
        </w:tc>
        <w:tc>
          <w:tcPr>
            <w:tcW w:w="2678" w:type="dxa"/>
          </w:tcPr>
          <w:p w:rsidR="00D63D0F" w:rsidRPr="00D63D0F" w:rsidRDefault="00D63D0F" w:rsidP="00BB6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F">
              <w:rPr>
                <w:rFonts w:ascii="Times New Roman" w:hAnsi="Times New Roman" w:cs="Times New Roman"/>
                <w:sz w:val="24"/>
                <w:szCs w:val="24"/>
              </w:rPr>
              <w:t>юридический отдел, ответственные должностные лица по противодействию коррупции</w:t>
            </w:r>
          </w:p>
        </w:tc>
        <w:tc>
          <w:tcPr>
            <w:tcW w:w="2126" w:type="dxa"/>
          </w:tcPr>
          <w:p w:rsidR="00D63D0F" w:rsidRPr="00D63D0F" w:rsidRDefault="00D63D0F" w:rsidP="00D63D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F">
              <w:rPr>
                <w:rFonts w:ascii="Times New Roman" w:hAnsi="Times New Roman" w:cs="Times New Roman"/>
                <w:sz w:val="24"/>
                <w:szCs w:val="24"/>
              </w:rPr>
              <w:t>ежегодно, до 30 декабря</w:t>
            </w:r>
          </w:p>
        </w:tc>
      </w:tr>
      <w:tr w:rsidR="00D63D0F" w:rsidRPr="00B04DBA" w:rsidTr="009830AE">
        <w:trPr>
          <w:trHeight w:val="1409"/>
        </w:trPr>
        <w:tc>
          <w:tcPr>
            <w:tcW w:w="883" w:type="dxa"/>
          </w:tcPr>
          <w:p w:rsidR="00D63D0F" w:rsidRDefault="008D1E1A" w:rsidP="0043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D63D0F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D63D0F" w:rsidRPr="00D63D0F" w:rsidRDefault="00D63D0F" w:rsidP="001E54F8">
            <w:pPr>
              <w:tabs>
                <w:tab w:val="left" w:pos="1016"/>
              </w:tabs>
              <w:rPr>
                <w:sz w:val="24"/>
                <w:szCs w:val="24"/>
              </w:rPr>
            </w:pPr>
            <w:r w:rsidRPr="00D63D0F">
              <w:rPr>
                <w:sz w:val="24"/>
                <w:szCs w:val="24"/>
              </w:rPr>
              <w:t>Анализ результатов принятия мер юридической ответс</w:t>
            </w:r>
            <w:r>
              <w:rPr>
                <w:sz w:val="24"/>
                <w:szCs w:val="24"/>
              </w:rPr>
              <w:t xml:space="preserve">твенности руководителями </w:t>
            </w:r>
            <w:r w:rsidRPr="00D63D0F">
              <w:rPr>
                <w:sz w:val="24"/>
                <w:szCs w:val="24"/>
              </w:rPr>
              <w:t xml:space="preserve">органов местного самоуправления </w:t>
            </w:r>
            <w:r>
              <w:rPr>
                <w:sz w:val="24"/>
                <w:szCs w:val="24"/>
              </w:rPr>
              <w:t>городского округа «город Каспийск»</w:t>
            </w:r>
            <w:r w:rsidRPr="00D63D0F">
              <w:rPr>
                <w:sz w:val="24"/>
                <w:szCs w:val="24"/>
              </w:rPr>
              <w:t xml:space="preserve">, а </w:t>
            </w:r>
            <w:r w:rsidR="001E54F8">
              <w:rPr>
                <w:sz w:val="24"/>
                <w:szCs w:val="24"/>
              </w:rPr>
              <w:t>также учреждений и организаций</w:t>
            </w:r>
            <w:r w:rsidRPr="00D63D0F">
              <w:rPr>
                <w:sz w:val="24"/>
                <w:szCs w:val="24"/>
              </w:rPr>
              <w:t xml:space="preserve"> за непринятие мер по недопущению возможности возникновения конфликта интересов или урегулированию конфликта интересов</w:t>
            </w:r>
          </w:p>
        </w:tc>
        <w:tc>
          <w:tcPr>
            <w:tcW w:w="2678" w:type="dxa"/>
          </w:tcPr>
          <w:p w:rsidR="00D63D0F" w:rsidRPr="00D63D0F" w:rsidRDefault="00D63D0F" w:rsidP="00BB6C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F">
              <w:rPr>
                <w:rFonts w:ascii="Times New Roman" w:hAnsi="Times New Roman" w:cs="Times New Roman"/>
                <w:sz w:val="24"/>
                <w:szCs w:val="24"/>
              </w:rPr>
              <w:t>юридический отдел, ответственные должностные лица по противодействию коррупции</w:t>
            </w:r>
          </w:p>
        </w:tc>
        <w:tc>
          <w:tcPr>
            <w:tcW w:w="2126" w:type="dxa"/>
          </w:tcPr>
          <w:p w:rsidR="00D63D0F" w:rsidRPr="00D63D0F" w:rsidRDefault="00D63D0F" w:rsidP="00D63D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D1E1A" w:rsidRDefault="008D1E1A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E5484" w:rsidRDefault="00D56BB0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37D8" w:rsidRDefault="003C37D8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C37D8" w:rsidRDefault="003C37D8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C37D8" w:rsidRDefault="003C37D8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C37D8" w:rsidRDefault="003C37D8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C37D8" w:rsidRDefault="003C37D8" w:rsidP="00FE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4200" w:type="dxa"/>
        <w:tblInd w:w="6417" w:type="dxa"/>
        <w:tblLook w:val="0000" w:firstRow="0" w:lastRow="0" w:firstColumn="0" w:lastColumn="0" w:noHBand="0" w:noVBand="0"/>
      </w:tblPr>
      <w:tblGrid>
        <w:gridCol w:w="4200"/>
      </w:tblGrid>
      <w:tr w:rsidR="00813A4A" w:rsidRPr="00813A4A" w:rsidTr="00813A4A">
        <w:trPr>
          <w:trHeight w:val="1544"/>
        </w:trPr>
        <w:tc>
          <w:tcPr>
            <w:tcW w:w="4200" w:type="dxa"/>
          </w:tcPr>
          <w:p w:rsidR="00813A4A" w:rsidRPr="00813A4A" w:rsidRDefault="00813A4A" w:rsidP="00C7192A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Приложение</w:t>
            </w:r>
          </w:p>
          <w:p w:rsidR="00813A4A" w:rsidRPr="00813A4A" w:rsidRDefault="00813A4A" w:rsidP="00813A4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 Перечню мероприятий по реализации антикоррупционного законодательства в городском округе «город Каспийск» на 2015-2016 годы</w:t>
            </w:r>
          </w:p>
          <w:p w:rsidR="00813A4A" w:rsidRPr="00813A4A" w:rsidRDefault="00813A4A" w:rsidP="00813A4A">
            <w:pPr>
              <w:autoSpaceDE w:val="0"/>
              <w:autoSpaceDN w:val="0"/>
              <w:adjustRightInd w:val="0"/>
              <w:spacing w:after="0" w:line="240" w:lineRule="atLeast"/>
              <w:jc w:val="right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№ 1</w:t>
            </w:r>
          </w:p>
          <w:p w:rsidR="00813A4A" w:rsidRPr="00813A4A" w:rsidRDefault="00813A4A" w:rsidP="00813A4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C37D8" w:rsidRPr="00BC1675" w:rsidRDefault="003C37D8" w:rsidP="003C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C167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СВЕДЕНИЯ</w:t>
      </w:r>
    </w:p>
    <w:p w:rsidR="003C37D8" w:rsidRPr="00BC1675" w:rsidRDefault="003C37D8" w:rsidP="003C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C167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 ПРОВЕДЕНИИ АНТИКОРРУПЦИОННОЙ ЭКСПЕРТИЗЫ ОРГАНАМИ</w:t>
      </w:r>
    </w:p>
    <w:p w:rsidR="003C37D8" w:rsidRPr="00BC1675" w:rsidRDefault="003C37D8" w:rsidP="003C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C167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ПРОКУРАТУРЫ И ОРГАНАМИ ЮСТИЦИИ ЗА ПЕРИОД</w:t>
      </w:r>
    </w:p>
    <w:p w:rsidR="003C37D8" w:rsidRPr="00BC1675" w:rsidRDefault="003C37D8" w:rsidP="003C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C167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С "__" _____ 20___ ГОДА ПО "__" _____ 20___ ГОДА</w:t>
      </w:r>
    </w:p>
    <w:p w:rsidR="003C37D8" w:rsidRPr="002751FB" w:rsidRDefault="003C37D8" w:rsidP="003C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2070"/>
        <w:gridCol w:w="1418"/>
        <w:gridCol w:w="1984"/>
        <w:gridCol w:w="1985"/>
      </w:tblGrid>
      <w:tr w:rsidR="003C37D8" w:rsidRPr="002751FB" w:rsidTr="00BC16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2751FB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751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2751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2751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2751FB" w:rsidRDefault="003C37D8" w:rsidP="00BC1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751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  <w:r w:rsidR="00BC16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муниципального </w:t>
            </w:r>
            <w:r w:rsidRPr="002751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нормативного правового акта </w:t>
            </w:r>
            <w:r w:rsidR="00BC16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городского округа «город Каспийск»</w:t>
            </w:r>
            <w:r w:rsidRPr="002751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проекта </w:t>
            </w:r>
            <w:r w:rsidR="00BC16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муниципального </w:t>
            </w:r>
            <w:r w:rsidR="00BC1675" w:rsidRPr="002751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нормативного правового акта </w:t>
            </w:r>
            <w:r w:rsidR="00BC167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городского округа «город Каспийск»</w:t>
            </w:r>
            <w:r w:rsidRPr="002751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в отношении которого проводилась антикоррупционная экспертиза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2751FB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751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Орган, проводивший антикоррупционную экспертизу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2751FB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751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подготовки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2751FB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751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Коррупциогенные</w:t>
            </w:r>
            <w:proofErr w:type="spellEnd"/>
            <w:r w:rsidRPr="002751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факторы, которые были выявлены в ходе антикоррупционной экспертизы </w:t>
            </w:r>
            <w:hyperlink w:anchor="Par27" w:history="1">
              <w:r w:rsidRPr="002751FB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2751FB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751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Результаты рассмотрения заключения антикоррупционной экспертизы </w:t>
            </w:r>
            <w:hyperlink w:anchor="Par28" w:history="1">
              <w:r w:rsidRPr="002751FB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</w:tr>
      <w:tr w:rsidR="003C37D8" w:rsidRPr="002751FB" w:rsidTr="00BC16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2751FB" w:rsidRDefault="003C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2751FB" w:rsidRDefault="003C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2751FB" w:rsidRDefault="003C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2751FB" w:rsidRDefault="003C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2751FB" w:rsidRDefault="003C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2751FB" w:rsidRDefault="003C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C37D8" w:rsidRPr="002751FB" w:rsidRDefault="003C37D8" w:rsidP="003C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C37D8" w:rsidRPr="002751FB" w:rsidRDefault="003C37D8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751FB">
        <w:rPr>
          <w:rFonts w:ascii="Times New Roman" w:eastAsiaTheme="minorHAnsi" w:hAnsi="Times New Roman" w:cs="Times New Roman"/>
          <w:sz w:val="20"/>
          <w:szCs w:val="20"/>
          <w:lang w:eastAsia="en-US"/>
        </w:rPr>
        <w:t>--------------------------------</w:t>
      </w:r>
    </w:p>
    <w:p w:rsidR="003C37D8" w:rsidRPr="002751FB" w:rsidRDefault="003C37D8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1" w:name="Par27"/>
      <w:bookmarkEnd w:id="1"/>
      <w:r w:rsidRPr="002751F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&lt;*&gt; </w:t>
      </w:r>
      <w:proofErr w:type="spellStart"/>
      <w:r w:rsidRPr="002751FB">
        <w:rPr>
          <w:rFonts w:ascii="Times New Roman" w:eastAsiaTheme="minorHAnsi" w:hAnsi="Times New Roman" w:cs="Times New Roman"/>
          <w:sz w:val="20"/>
          <w:szCs w:val="20"/>
          <w:lang w:eastAsia="en-US"/>
        </w:rPr>
        <w:t>Коррупциогенные</w:t>
      </w:r>
      <w:proofErr w:type="spellEnd"/>
      <w:r w:rsidRPr="002751F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факторы должны быть указаны в соответствии с </w:t>
      </w:r>
      <w:hyperlink r:id="rId17" w:history="1">
        <w:r w:rsidRPr="002751FB"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/>
          </w:rPr>
          <w:t>методикой</w:t>
        </w:r>
      </w:hyperlink>
      <w:r w:rsidRPr="002751F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утвержденной постановлением Правительства Российской Федерации от 26 февраля 2010 г. </w:t>
      </w:r>
      <w:r w:rsidR="002D65C3">
        <w:rPr>
          <w:rFonts w:ascii="Times New Roman" w:eastAsiaTheme="minorHAnsi" w:hAnsi="Times New Roman" w:cs="Times New Roman"/>
          <w:sz w:val="20"/>
          <w:szCs w:val="20"/>
          <w:lang w:eastAsia="en-US"/>
        </w:rPr>
        <w:t>№</w:t>
      </w:r>
      <w:r w:rsidRPr="002751F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96.</w:t>
      </w:r>
    </w:p>
    <w:p w:rsidR="003C37D8" w:rsidRPr="002751FB" w:rsidRDefault="003C37D8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2" w:name="Par28"/>
      <w:bookmarkEnd w:id="2"/>
      <w:r w:rsidRPr="002751FB">
        <w:rPr>
          <w:rFonts w:ascii="Times New Roman" w:eastAsiaTheme="minorHAnsi" w:hAnsi="Times New Roman" w:cs="Times New Roman"/>
          <w:sz w:val="20"/>
          <w:szCs w:val="20"/>
          <w:lang w:eastAsia="en-US"/>
        </w:rPr>
        <w:t>&lt;**&gt; В данной графе указывается - учтены, не учтены или учтены частично замечания, высказанные в заключении.</w:t>
      </w:r>
    </w:p>
    <w:p w:rsidR="00813A4A" w:rsidRPr="002751FB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  <w:sectPr w:rsidR="00813A4A" w:rsidSect="00296607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2"/>
        <w:tblW w:w="5315" w:type="dxa"/>
        <w:tblLook w:val="0000" w:firstRow="0" w:lastRow="0" w:firstColumn="0" w:lastColumn="0" w:noHBand="0" w:noVBand="0"/>
      </w:tblPr>
      <w:tblGrid>
        <w:gridCol w:w="5315"/>
      </w:tblGrid>
      <w:tr w:rsidR="00813A4A" w:rsidRPr="00813A4A" w:rsidTr="00813A4A">
        <w:trPr>
          <w:trHeight w:val="1544"/>
        </w:trPr>
        <w:tc>
          <w:tcPr>
            <w:tcW w:w="5315" w:type="dxa"/>
          </w:tcPr>
          <w:p w:rsidR="00813A4A" w:rsidRPr="00813A4A" w:rsidRDefault="00813A4A" w:rsidP="00C7192A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813A4A" w:rsidRPr="00813A4A" w:rsidRDefault="00813A4A" w:rsidP="00813A4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 Перечню мероприятий по реализации антикоррупционного законодательства в городском округе «город Каспийск» на 2015-2016 годы</w:t>
            </w:r>
          </w:p>
          <w:p w:rsidR="00813A4A" w:rsidRPr="00813A4A" w:rsidRDefault="00813A4A" w:rsidP="00813A4A">
            <w:pPr>
              <w:autoSpaceDE w:val="0"/>
              <w:autoSpaceDN w:val="0"/>
              <w:adjustRightInd w:val="0"/>
              <w:spacing w:after="0" w:line="240" w:lineRule="atLeast"/>
              <w:jc w:val="right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№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2</w:t>
            </w:r>
          </w:p>
          <w:p w:rsidR="00813A4A" w:rsidRPr="00813A4A" w:rsidRDefault="00813A4A" w:rsidP="00813A4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13A4A" w:rsidRPr="00980281" w:rsidRDefault="00813A4A" w:rsidP="00813A4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813A4A" w:rsidRDefault="00813A4A" w:rsidP="003C3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p w:rsidR="00202281" w:rsidRDefault="00202281" w:rsidP="003C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3C37D8" w:rsidRPr="00E23AAD" w:rsidRDefault="003C37D8" w:rsidP="003C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E23AA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СВЕДЕНИЯ</w:t>
      </w:r>
    </w:p>
    <w:p w:rsidR="003C37D8" w:rsidRPr="00E23AAD" w:rsidRDefault="003C37D8" w:rsidP="003C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E23AA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О ПРОВЕДЕНИИ </w:t>
      </w:r>
      <w:proofErr w:type="gramStart"/>
      <w:r w:rsidRPr="00E23AA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НЕЗАВИСИМОЙ</w:t>
      </w:r>
      <w:proofErr w:type="gramEnd"/>
      <w:r w:rsidRPr="00E23AA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АНТИКОРРУПЦИОННОЙ</w:t>
      </w:r>
    </w:p>
    <w:p w:rsidR="003C37D8" w:rsidRPr="00E23AAD" w:rsidRDefault="003C37D8" w:rsidP="003C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E23AA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ЭКСПЕРТИЗЫ ЗА ПЕРИОД С "__" _____ 20___ ГОДА</w:t>
      </w:r>
    </w:p>
    <w:p w:rsidR="003C37D8" w:rsidRPr="00E23AAD" w:rsidRDefault="003C37D8" w:rsidP="003C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E23AA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ПО "__" _____ 20___ ГОДА</w:t>
      </w:r>
    </w:p>
    <w:p w:rsidR="003C37D8" w:rsidRPr="00813A4A" w:rsidRDefault="003C37D8" w:rsidP="003C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0" w:type="auto"/>
        <w:tblInd w:w="2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2553"/>
        <w:gridCol w:w="1701"/>
        <w:gridCol w:w="2551"/>
        <w:gridCol w:w="1560"/>
        <w:gridCol w:w="1984"/>
        <w:gridCol w:w="1701"/>
      </w:tblGrid>
      <w:tr w:rsidR="003C37D8" w:rsidRPr="00813A4A" w:rsidTr="002022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Количество проектов </w:t>
            </w:r>
            <w:r w:rsidR="00E23AA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муниципального </w:t>
            </w:r>
            <w:r w:rsidR="00E23AAD" w:rsidRPr="002751F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нормативного правового акта </w:t>
            </w:r>
            <w:r w:rsidR="00E23AA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городского округа «город Каспийск»</w:t>
            </w: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размещенных на официальном сайте в сети "Интернет"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Фамилия, имя, отчество или организационно-правовая форма и полное наименование подготовившего заключение независимого эксперта, аккредитованного Министерством юстиции Российской Федерации, свидетельство об аккредитации от "__" ______ 20__ г. N 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Дата подготовки заключения </w:t>
            </w:r>
            <w:hyperlink w:anchor="Par65" w:history="1">
              <w:r w:rsidRPr="00813A4A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lang w:eastAsia="en-US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 w:rsidP="00E2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  <w:r w:rsidR="00E23AA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муниципального </w:t>
            </w: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нормативного правового акта или проекта </w:t>
            </w:r>
            <w:r w:rsidR="00E23AA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муниципального </w:t>
            </w: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нормативного правового акта </w:t>
            </w:r>
            <w:r w:rsidR="00E23AA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городского округа «город Каспийск»</w:t>
            </w: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в отношении которого проводилась независимая антикоррупционная экспертиза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Коррупциогенные</w:t>
            </w:r>
            <w:proofErr w:type="spellEnd"/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факторы, которые были выявлены в ходе независимой антикоррупционной экспертизы </w:t>
            </w:r>
            <w:hyperlink w:anchor="Par66" w:history="1">
              <w:r w:rsidRPr="00813A4A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Результаты рассмотрения заключения независимой антикоррупционной экспертизы </w:t>
            </w:r>
            <w:hyperlink w:anchor="Par67" w:history="1">
              <w:r w:rsidRPr="00813A4A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lang w:eastAsia="en-US"/>
                </w:rPr>
                <w:t>&lt;***&gt;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Исходящий номер и дата ответа, направленного независимому эксперту</w:t>
            </w:r>
          </w:p>
        </w:tc>
      </w:tr>
      <w:tr w:rsidR="003C37D8" w:rsidRPr="00813A4A" w:rsidTr="002022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3A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3C37D8" w:rsidRPr="00813A4A" w:rsidTr="002022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7D8" w:rsidRPr="00813A4A" w:rsidRDefault="003C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C37D8" w:rsidRPr="00813A4A" w:rsidRDefault="003C37D8" w:rsidP="003C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C37D8" w:rsidRPr="00813A4A" w:rsidRDefault="003C37D8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13A4A">
        <w:rPr>
          <w:rFonts w:ascii="Times New Roman" w:eastAsiaTheme="minorHAnsi" w:hAnsi="Times New Roman" w:cs="Times New Roman"/>
          <w:sz w:val="20"/>
          <w:szCs w:val="20"/>
          <w:lang w:eastAsia="en-US"/>
        </w:rPr>
        <w:t>--------------------------------</w:t>
      </w:r>
    </w:p>
    <w:p w:rsidR="003C37D8" w:rsidRPr="00813A4A" w:rsidRDefault="003C37D8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3" w:name="Par65"/>
      <w:bookmarkEnd w:id="3"/>
      <w:r w:rsidRPr="00813A4A">
        <w:rPr>
          <w:rFonts w:ascii="Times New Roman" w:eastAsiaTheme="minorHAnsi" w:hAnsi="Times New Roman" w:cs="Times New Roman"/>
          <w:sz w:val="20"/>
          <w:szCs w:val="20"/>
          <w:lang w:eastAsia="en-US"/>
        </w:rPr>
        <w:t>&lt;*&gt; Копия заключения обязательно должна прилагаться к таблице.</w:t>
      </w:r>
    </w:p>
    <w:p w:rsidR="003C37D8" w:rsidRPr="00813A4A" w:rsidRDefault="003C37D8" w:rsidP="003C3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4" w:name="Par66"/>
      <w:bookmarkEnd w:id="4"/>
      <w:r w:rsidRPr="00813A4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&lt;**&gt; </w:t>
      </w:r>
      <w:proofErr w:type="spellStart"/>
      <w:r w:rsidRPr="00813A4A">
        <w:rPr>
          <w:rFonts w:ascii="Times New Roman" w:eastAsiaTheme="minorHAnsi" w:hAnsi="Times New Roman" w:cs="Times New Roman"/>
          <w:sz w:val="20"/>
          <w:szCs w:val="20"/>
          <w:lang w:eastAsia="en-US"/>
        </w:rPr>
        <w:t>Коррупциогепные</w:t>
      </w:r>
      <w:proofErr w:type="spellEnd"/>
      <w:r w:rsidRPr="00813A4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факторы должны быть указаны в соответствии с </w:t>
      </w:r>
      <w:hyperlink r:id="rId18" w:history="1">
        <w:r w:rsidRPr="00813A4A"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/>
          </w:rPr>
          <w:t>методикой</w:t>
        </w:r>
      </w:hyperlink>
      <w:r w:rsidRPr="00813A4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утвержденной постановлением Правительства Российской Федерации от 26 февраля 2010 г. </w:t>
      </w:r>
      <w:r w:rsidR="002D65C3">
        <w:rPr>
          <w:rFonts w:ascii="Times New Roman" w:eastAsiaTheme="minorHAnsi" w:hAnsi="Times New Roman" w:cs="Times New Roman"/>
          <w:sz w:val="20"/>
          <w:szCs w:val="20"/>
          <w:lang w:eastAsia="en-US"/>
        </w:rPr>
        <w:t>№</w:t>
      </w:r>
      <w:r w:rsidRPr="00813A4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96.</w:t>
      </w:r>
    </w:p>
    <w:p w:rsidR="00FA3B43" w:rsidRPr="00813A4A" w:rsidRDefault="003C37D8" w:rsidP="002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67"/>
      <w:bookmarkEnd w:id="5"/>
      <w:r w:rsidRPr="00813A4A">
        <w:rPr>
          <w:rFonts w:ascii="Times New Roman" w:eastAsiaTheme="minorHAnsi" w:hAnsi="Times New Roman" w:cs="Times New Roman"/>
          <w:sz w:val="20"/>
          <w:szCs w:val="20"/>
          <w:lang w:eastAsia="en-US"/>
        </w:rPr>
        <w:t>&lt;***&gt; В данной графе указывается - учтены, не учтены или учтены частично замечания, высказанные в заключении.</w:t>
      </w:r>
    </w:p>
    <w:sectPr w:rsidR="00FA3B43" w:rsidRPr="00813A4A" w:rsidSect="00813A4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69" w:rsidRPr="003C37D8" w:rsidRDefault="00833469" w:rsidP="003C37D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33469" w:rsidRPr="003C37D8" w:rsidRDefault="00833469" w:rsidP="003C37D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88948"/>
      <w:docPartObj>
        <w:docPartGallery w:val="Page Numbers (Bottom of Page)"/>
        <w:docPartUnique/>
      </w:docPartObj>
    </w:sdtPr>
    <w:sdtEndPr/>
    <w:sdtContent>
      <w:p w:rsidR="00E62C42" w:rsidRDefault="00F8498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B0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62C42" w:rsidRDefault="00E62C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69" w:rsidRPr="003C37D8" w:rsidRDefault="00833469" w:rsidP="003C37D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33469" w:rsidRPr="003C37D8" w:rsidRDefault="00833469" w:rsidP="003C37D8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484"/>
    <w:rsid w:val="00003362"/>
    <w:rsid w:val="000106E5"/>
    <w:rsid w:val="00020AED"/>
    <w:rsid w:val="000325D9"/>
    <w:rsid w:val="000340F2"/>
    <w:rsid w:val="00036C26"/>
    <w:rsid w:val="00045CCB"/>
    <w:rsid w:val="00066E18"/>
    <w:rsid w:val="00070798"/>
    <w:rsid w:val="000863C7"/>
    <w:rsid w:val="00090C96"/>
    <w:rsid w:val="000A0619"/>
    <w:rsid w:val="000A771E"/>
    <w:rsid w:val="000B1CDB"/>
    <w:rsid w:val="000C1FA7"/>
    <w:rsid w:val="000D2D5E"/>
    <w:rsid w:val="001143E3"/>
    <w:rsid w:val="00122B6D"/>
    <w:rsid w:val="001430FC"/>
    <w:rsid w:val="00145928"/>
    <w:rsid w:val="0014642D"/>
    <w:rsid w:val="00163536"/>
    <w:rsid w:val="00175571"/>
    <w:rsid w:val="00180192"/>
    <w:rsid w:val="001A5310"/>
    <w:rsid w:val="001E0387"/>
    <w:rsid w:val="001E54F8"/>
    <w:rsid w:val="001F321F"/>
    <w:rsid w:val="00202281"/>
    <w:rsid w:val="002279CE"/>
    <w:rsid w:val="00232641"/>
    <w:rsid w:val="002432B0"/>
    <w:rsid w:val="002668DA"/>
    <w:rsid w:val="00272FC7"/>
    <w:rsid w:val="0027447C"/>
    <w:rsid w:val="002751FB"/>
    <w:rsid w:val="00290204"/>
    <w:rsid w:val="00290EED"/>
    <w:rsid w:val="00296607"/>
    <w:rsid w:val="002A2864"/>
    <w:rsid w:val="002A6F90"/>
    <w:rsid w:val="002B200A"/>
    <w:rsid w:val="002B7BB8"/>
    <w:rsid w:val="002D65C3"/>
    <w:rsid w:val="002E3ADF"/>
    <w:rsid w:val="00300B25"/>
    <w:rsid w:val="003113FA"/>
    <w:rsid w:val="003468FA"/>
    <w:rsid w:val="0034690A"/>
    <w:rsid w:val="00380A63"/>
    <w:rsid w:val="00381DB8"/>
    <w:rsid w:val="003B5A85"/>
    <w:rsid w:val="003B7E0E"/>
    <w:rsid w:val="003C2888"/>
    <w:rsid w:val="003C37D8"/>
    <w:rsid w:val="003E6106"/>
    <w:rsid w:val="003E6B1C"/>
    <w:rsid w:val="003F080D"/>
    <w:rsid w:val="00411F0B"/>
    <w:rsid w:val="0042025C"/>
    <w:rsid w:val="00430F06"/>
    <w:rsid w:val="00437704"/>
    <w:rsid w:val="00472024"/>
    <w:rsid w:val="004B290D"/>
    <w:rsid w:val="004C5D62"/>
    <w:rsid w:val="004E0170"/>
    <w:rsid w:val="00531957"/>
    <w:rsid w:val="00533E81"/>
    <w:rsid w:val="00540CB0"/>
    <w:rsid w:val="00541CBB"/>
    <w:rsid w:val="005710D6"/>
    <w:rsid w:val="005948C7"/>
    <w:rsid w:val="005A6E2F"/>
    <w:rsid w:val="005C0E84"/>
    <w:rsid w:val="005C1E3F"/>
    <w:rsid w:val="005F50AC"/>
    <w:rsid w:val="0060428E"/>
    <w:rsid w:val="00607A8B"/>
    <w:rsid w:val="0063679E"/>
    <w:rsid w:val="00637C65"/>
    <w:rsid w:val="00657784"/>
    <w:rsid w:val="00676356"/>
    <w:rsid w:val="006A684D"/>
    <w:rsid w:val="006A758E"/>
    <w:rsid w:val="006B3307"/>
    <w:rsid w:val="006D3E8D"/>
    <w:rsid w:val="006F3893"/>
    <w:rsid w:val="006F414C"/>
    <w:rsid w:val="006F4FD6"/>
    <w:rsid w:val="00774774"/>
    <w:rsid w:val="00777ED4"/>
    <w:rsid w:val="0079295A"/>
    <w:rsid w:val="00793A89"/>
    <w:rsid w:val="007B02FD"/>
    <w:rsid w:val="007B64DE"/>
    <w:rsid w:val="007C06F4"/>
    <w:rsid w:val="007C19DC"/>
    <w:rsid w:val="007E179F"/>
    <w:rsid w:val="007F4B78"/>
    <w:rsid w:val="007F6374"/>
    <w:rsid w:val="0080463A"/>
    <w:rsid w:val="00807813"/>
    <w:rsid w:val="00807C6A"/>
    <w:rsid w:val="00813A4A"/>
    <w:rsid w:val="0081520D"/>
    <w:rsid w:val="00833469"/>
    <w:rsid w:val="00841D2D"/>
    <w:rsid w:val="00842BA5"/>
    <w:rsid w:val="008510F8"/>
    <w:rsid w:val="00854D2A"/>
    <w:rsid w:val="00880F5B"/>
    <w:rsid w:val="008B3401"/>
    <w:rsid w:val="008B5182"/>
    <w:rsid w:val="008C7F61"/>
    <w:rsid w:val="008D1E1A"/>
    <w:rsid w:val="008E0598"/>
    <w:rsid w:val="008E7E12"/>
    <w:rsid w:val="008F453D"/>
    <w:rsid w:val="008F57C3"/>
    <w:rsid w:val="0090216A"/>
    <w:rsid w:val="00903A22"/>
    <w:rsid w:val="00905B94"/>
    <w:rsid w:val="00931A09"/>
    <w:rsid w:val="009410E8"/>
    <w:rsid w:val="009505AA"/>
    <w:rsid w:val="00980281"/>
    <w:rsid w:val="009830AE"/>
    <w:rsid w:val="009C65F6"/>
    <w:rsid w:val="009D27C8"/>
    <w:rsid w:val="009E3465"/>
    <w:rsid w:val="009E7859"/>
    <w:rsid w:val="00A03692"/>
    <w:rsid w:val="00A04565"/>
    <w:rsid w:val="00A06066"/>
    <w:rsid w:val="00A11212"/>
    <w:rsid w:val="00A1234A"/>
    <w:rsid w:val="00A26553"/>
    <w:rsid w:val="00A412F8"/>
    <w:rsid w:val="00A60E7F"/>
    <w:rsid w:val="00A66502"/>
    <w:rsid w:val="00A666F1"/>
    <w:rsid w:val="00A67901"/>
    <w:rsid w:val="00A70D63"/>
    <w:rsid w:val="00AB4150"/>
    <w:rsid w:val="00AF44AE"/>
    <w:rsid w:val="00B04DBA"/>
    <w:rsid w:val="00B05FF9"/>
    <w:rsid w:val="00B1424E"/>
    <w:rsid w:val="00B304A8"/>
    <w:rsid w:val="00B67022"/>
    <w:rsid w:val="00B70EF9"/>
    <w:rsid w:val="00B75CB7"/>
    <w:rsid w:val="00B7611B"/>
    <w:rsid w:val="00B83D46"/>
    <w:rsid w:val="00B95DDA"/>
    <w:rsid w:val="00BB6CF9"/>
    <w:rsid w:val="00BC0D48"/>
    <w:rsid w:val="00BC1675"/>
    <w:rsid w:val="00BD2274"/>
    <w:rsid w:val="00BD5FA9"/>
    <w:rsid w:val="00BD64FB"/>
    <w:rsid w:val="00BD6EBD"/>
    <w:rsid w:val="00BF0D34"/>
    <w:rsid w:val="00C123A0"/>
    <w:rsid w:val="00C13A57"/>
    <w:rsid w:val="00C16663"/>
    <w:rsid w:val="00C23E40"/>
    <w:rsid w:val="00C2478B"/>
    <w:rsid w:val="00C34968"/>
    <w:rsid w:val="00C37686"/>
    <w:rsid w:val="00C4342F"/>
    <w:rsid w:val="00C5029B"/>
    <w:rsid w:val="00C51C73"/>
    <w:rsid w:val="00C7192A"/>
    <w:rsid w:val="00C81E72"/>
    <w:rsid w:val="00C863C0"/>
    <w:rsid w:val="00CA14B3"/>
    <w:rsid w:val="00CB678F"/>
    <w:rsid w:val="00CD714C"/>
    <w:rsid w:val="00CF7447"/>
    <w:rsid w:val="00CF7E4D"/>
    <w:rsid w:val="00D1421A"/>
    <w:rsid w:val="00D14E75"/>
    <w:rsid w:val="00D20085"/>
    <w:rsid w:val="00D272F9"/>
    <w:rsid w:val="00D44790"/>
    <w:rsid w:val="00D51716"/>
    <w:rsid w:val="00D56BB0"/>
    <w:rsid w:val="00D63D0F"/>
    <w:rsid w:val="00DA29A8"/>
    <w:rsid w:val="00DA50CD"/>
    <w:rsid w:val="00DD592E"/>
    <w:rsid w:val="00DE17FF"/>
    <w:rsid w:val="00DE241D"/>
    <w:rsid w:val="00E05C1E"/>
    <w:rsid w:val="00E1133A"/>
    <w:rsid w:val="00E16E4C"/>
    <w:rsid w:val="00E23AAD"/>
    <w:rsid w:val="00E26CA5"/>
    <w:rsid w:val="00E42E55"/>
    <w:rsid w:val="00E4448E"/>
    <w:rsid w:val="00E44A2C"/>
    <w:rsid w:val="00E45104"/>
    <w:rsid w:val="00E50F58"/>
    <w:rsid w:val="00E55987"/>
    <w:rsid w:val="00E5708F"/>
    <w:rsid w:val="00E62C42"/>
    <w:rsid w:val="00E634D0"/>
    <w:rsid w:val="00E63E62"/>
    <w:rsid w:val="00E741CE"/>
    <w:rsid w:val="00E87A92"/>
    <w:rsid w:val="00EE726E"/>
    <w:rsid w:val="00EE73BE"/>
    <w:rsid w:val="00F04443"/>
    <w:rsid w:val="00F05527"/>
    <w:rsid w:val="00F10F7B"/>
    <w:rsid w:val="00F149E4"/>
    <w:rsid w:val="00F31093"/>
    <w:rsid w:val="00F44023"/>
    <w:rsid w:val="00F56DF6"/>
    <w:rsid w:val="00F630C3"/>
    <w:rsid w:val="00F84986"/>
    <w:rsid w:val="00F904A4"/>
    <w:rsid w:val="00F90B1C"/>
    <w:rsid w:val="00FA1B0A"/>
    <w:rsid w:val="00FA3B43"/>
    <w:rsid w:val="00FB32B8"/>
    <w:rsid w:val="00FC4C55"/>
    <w:rsid w:val="00FE167E"/>
    <w:rsid w:val="00FE3139"/>
    <w:rsid w:val="00FE5484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B51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2">
    <w:name w:val="heading 2"/>
    <w:basedOn w:val="a"/>
    <w:next w:val="a"/>
    <w:link w:val="20"/>
    <w:qFormat/>
    <w:rsid w:val="008B51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5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8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FE5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B518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B51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p">
    <w:name w:val="ep"/>
    <w:basedOn w:val="a0"/>
    <w:rsid w:val="008B5182"/>
  </w:style>
  <w:style w:type="paragraph" w:customStyle="1" w:styleId="a6">
    <w:name w:val="Знак"/>
    <w:basedOn w:val="a"/>
    <w:rsid w:val="00B142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7">
    <w:name w:val="Hyperlink"/>
    <w:basedOn w:val="a0"/>
    <w:rsid w:val="00E4510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6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2C4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6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C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ED846CA78B692CD3F5CFA96B69F2E250738E30DB683B98A5007D921E74DD7051DC7C1A32B85535C61B031z7f7F" TargetMode="External"/><Relationship Id="rId18" Type="http://schemas.openxmlformats.org/officeDocument/2006/relationships/hyperlink" Target="consultantplus://offline/ref=268EA1ED423FD4CDAA7BD31FEE522E400EE3E247537D007AF577CD07B3B0181F44E02E8A80E7D11Dz7A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268EA1ED423FD4CDAA7BD31FEE522E400EE3E247537D007AF577CD07B3B0181F44E02E8A80E7D11Dz7A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4D988A9AA40BA7699C38D4FAF2A0C858656B9AF3B4604969CE643B14T2SD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D846CA78B692CD3F5CFA96B69F2E250738E30DB683B98A5007D921E74DD7051DC7C1A32B85535C61B031z7f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72FBBCCC698CCD8175279DE33C5DF7651E0CA1CEA1D98094F6A35336DA8F90517F57ECC29DD0FF22A7E6k6FAG" TargetMode="External"/><Relationship Id="rId10" Type="http://schemas.openxmlformats.org/officeDocument/2006/relationships/hyperlink" Target="consultantplus://offline/ref=0ED846CA78B692CD3F5CFA96B69F2E250738E30DB683B98A5007D921E74DD7051DC7C1A32B85535C61B031z7f7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Relationship Id="rId14" Type="http://schemas.openxmlformats.org/officeDocument/2006/relationships/hyperlink" Target="consultantplus://offline/ref=52FBB17057BDD2CCE1560DDAC1000C78A45797167133C29C0AEC9D55363AE34908617DBBAFC12603DB64A9E84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EC18-4456-435A-BE92-A2ADEDEB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4092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102</cp:revision>
  <cp:lastPrinted>2015-05-25T08:28:00Z</cp:lastPrinted>
  <dcterms:created xsi:type="dcterms:W3CDTF">2015-04-05T05:31:00Z</dcterms:created>
  <dcterms:modified xsi:type="dcterms:W3CDTF">2015-06-01T05:18:00Z</dcterms:modified>
</cp:coreProperties>
</file>