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B9" w:rsidRPr="001747FE" w:rsidRDefault="00AE05B9" w:rsidP="00AE05B9">
      <w:pPr>
        <w:jc w:val="both"/>
      </w:pPr>
    </w:p>
    <w:tbl>
      <w:tblPr>
        <w:tblW w:w="4995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</w:tblGrid>
      <w:tr w:rsidR="00AE05B9" w:rsidRPr="001747FE" w:rsidTr="00453EF4">
        <w:trPr>
          <w:trHeight w:val="46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E05B9" w:rsidRPr="001747FE" w:rsidRDefault="00AE05B9" w:rsidP="00453EF4">
            <w:pPr>
              <w:jc w:val="center"/>
              <w:rPr>
                <w:sz w:val="20"/>
                <w:szCs w:val="20"/>
              </w:rPr>
            </w:pPr>
            <w:r w:rsidRPr="001747FE">
              <w:rPr>
                <w:sz w:val="20"/>
                <w:szCs w:val="20"/>
              </w:rPr>
              <w:t>Приложение № 2</w:t>
            </w:r>
          </w:p>
          <w:p w:rsidR="00AE05B9" w:rsidRPr="001747FE" w:rsidRDefault="00AE05B9" w:rsidP="00D509DC">
            <w:pPr>
              <w:jc w:val="center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к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D509DC">
              <w:rPr>
                <w:sz w:val="20"/>
                <w:szCs w:val="20"/>
              </w:rPr>
              <w:t>30</w:t>
            </w:r>
            <w:r w:rsidRPr="001747FE">
              <w:rPr>
                <w:sz w:val="20"/>
                <w:szCs w:val="20"/>
              </w:rPr>
              <w:t xml:space="preserve"> декабря 201</w:t>
            </w:r>
            <w:r w:rsidR="00D509DC">
              <w:rPr>
                <w:sz w:val="20"/>
                <w:szCs w:val="20"/>
              </w:rPr>
              <w:t>4</w:t>
            </w:r>
            <w:r w:rsidRPr="001747FE">
              <w:rPr>
                <w:sz w:val="20"/>
                <w:szCs w:val="20"/>
              </w:rPr>
              <w:t xml:space="preserve"> года </w:t>
            </w:r>
            <w:r w:rsidR="00063624">
              <w:rPr>
                <w:sz w:val="20"/>
                <w:szCs w:val="20"/>
              </w:rPr>
              <w:t xml:space="preserve">№ 208 </w:t>
            </w:r>
            <w:r w:rsidRPr="001747FE">
              <w:rPr>
                <w:sz w:val="20"/>
                <w:szCs w:val="20"/>
              </w:rPr>
              <w:t xml:space="preserve">          «О бюджете городского округа «город Каспийск»         на 201</w:t>
            </w:r>
            <w:r w:rsidR="00D509DC">
              <w:rPr>
                <w:sz w:val="20"/>
                <w:szCs w:val="20"/>
              </w:rPr>
              <w:t>5</w:t>
            </w:r>
            <w:r w:rsidRPr="001747FE">
              <w:rPr>
                <w:sz w:val="20"/>
                <w:szCs w:val="20"/>
              </w:rPr>
              <w:t xml:space="preserve"> и на плановый период  201</w:t>
            </w:r>
            <w:r w:rsidR="00D509DC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и 201</w:t>
            </w:r>
            <w:r w:rsidR="00D509DC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годов</w:t>
            </w:r>
            <w:r w:rsidR="007855E3">
              <w:rPr>
                <w:sz w:val="20"/>
                <w:szCs w:val="20"/>
              </w:rPr>
              <w:t>»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AE05B9" w:rsidRPr="001747FE" w:rsidTr="00453EF4">
        <w:trPr>
          <w:trHeight w:val="46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E05B9" w:rsidRPr="001747FE" w:rsidRDefault="00AE05B9" w:rsidP="00453EF4">
            <w:pPr>
              <w:jc w:val="both"/>
              <w:rPr>
                <w:sz w:val="20"/>
                <w:szCs w:val="20"/>
              </w:rPr>
            </w:pPr>
          </w:p>
          <w:p w:rsidR="00AE05B9" w:rsidRPr="001747FE" w:rsidRDefault="00AE05B9" w:rsidP="00453EF4">
            <w:pPr>
              <w:jc w:val="both"/>
              <w:rPr>
                <w:sz w:val="28"/>
                <w:szCs w:val="28"/>
              </w:rPr>
            </w:pPr>
          </w:p>
        </w:tc>
      </w:tr>
    </w:tbl>
    <w:p w:rsidR="00AE05B9" w:rsidRPr="001747FE" w:rsidRDefault="00AE05B9" w:rsidP="00AE05B9">
      <w:pPr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Распределение финансовой помощи</w:t>
      </w:r>
    </w:p>
    <w:p w:rsidR="00AE05B9" w:rsidRPr="001747FE" w:rsidRDefault="00AE05B9" w:rsidP="00AE05B9">
      <w:pPr>
        <w:ind w:firstLine="720"/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из республиканского бюджета на плановый период</w:t>
      </w:r>
    </w:p>
    <w:p w:rsidR="00AE05B9" w:rsidRPr="001747FE" w:rsidRDefault="00AE05B9" w:rsidP="00AE05B9">
      <w:pPr>
        <w:ind w:firstLine="720"/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201</w:t>
      </w:r>
      <w:r w:rsidR="00D509DC">
        <w:rPr>
          <w:b/>
          <w:sz w:val="28"/>
          <w:szCs w:val="28"/>
        </w:rPr>
        <w:t>6</w:t>
      </w:r>
      <w:r w:rsidRPr="001747FE">
        <w:rPr>
          <w:b/>
          <w:sz w:val="28"/>
          <w:szCs w:val="28"/>
        </w:rPr>
        <w:t xml:space="preserve"> и 201</w:t>
      </w:r>
      <w:r w:rsidR="00D509DC">
        <w:rPr>
          <w:b/>
          <w:sz w:val="28"/>
          <w:szCs w:val="28"/>
        </w:rPr>
        <w:t>7</w:t>
      </w:r>
      <w:r w:rsidRPr="001747FE">
        <w:rPr>
          <w:b/>
          <w:sz w:val="28"/>
          <w:szCs w:val="28"/>
        </w:rPr>
        <w:t xml:space="preserve"> годов.</w:t>
      </w:r>
    </w:p>
    <w:p w:rsidR="00AE05B9" w:rsidRPr="001747FE" w:rsidRDefault="00AE05B9" w:rsidP="00AE05B9">
      <w:pPr>
        <w:ind w:firstLine="720"/>
        <w:jc w:val="center"/>
        <w:rPr>
          <w:sz w:val="28"/>
          <w:szCs w:val="28"/>
        </w:rPr>
      </w:pPr>
    </w:p>
    <w:p w:rsidR="00AE05B9" w:rsidRPr="001747FE" w:rsidRDefault="00AE05B9" w:rsidP="00AE05B9">
      <w:pPr>
        <w:ind w:firstLine="720"/>
        <w:jc w:val="center"/>
      </w:pPr>
      <w:r w:rsidRPr="001747FE">
        <w:t xml:space="preserve">                                                                                                 тыс. руб.</w:t>
      </w:r>
    </w:p>
    <w:tbl>
      <w:tblPr>
        <w:tblW w:w="10334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762"/>
        <w:gridCol w:w="1559"/>
        <w:gridCol w:w="1417"/>
      </w:tblGrid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center"/>
              <w:rPr>
                <w:b/>
              </w:rPr>
            </w:pPr>
            <w:r w:rsidRPr="001747FE">
              <w:rPr>
                <w:b/>
              </w:rPr>
              <w:t>№п/п</w:t>
            </w: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center"/>
              <w:rPr>
                <w:b/>
              </w:rPr>
            </w:pPr>
            <w:r w:rsidRPr="001747FE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0C3A8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0C3A8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rPr>
                <w:b/>
              </w:rPr>
              <w:t>Финансовая помощь из республиканского бюджета -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ind w:left="864" w:hanging="864"/>
              <w:jc w:val="right"/>
              <w:rPr>
                <w:b/>
              </w:rPr>
            </w:pPr>
            <w:r>
              <w:rPr>
                <w:b/>
              </w:rPr>
              <w:t>761776,855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ind w:left="864" w:hanging="864"/>
              <w:jc w:val="right"/>
              <w:rPr>
                <w:b/>
              </w:rPr>
            </w:pPr>
            <w:r>
              <w:rPr>
                <w:b/>
              </w:rPr>
              <w:t>672512,355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rPr>
                <w:b/>
              </w:rPr>
              <w:t>1.</w:t>
            </w: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Дотация- всего, </w:t>
            </w:r>
            <w:r w:rsidRPr="001747FE">
              <w:t>в т.ч.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360759">
            <w:pPr>
              <w:ind w:left="864" w:hanging="864"/>
              <w:jc w:val="right"/>
              <w:rPr>
                <w:b/>
              </w:rPr>
            </w:pPr>
            <w:r>
              <w:rPr>
                <w:b/>
              </w:rPr>
              <w:t>25991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360759">
            <w:pPr>
              <w:ind w:left="864" w:hanging="864"/>
              <w:jc w:val="right"/>
              <w:rPr>
                <w:b/>
              </w:rPr>
            </w:pPr>
            <w:r>
              <w:rPr>
                <w:b/>
              </w:rPr>
              <w:t>25991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-дотация на выравнивание уровня бюджетной обеспеченности из республиканского фонда финансовой поддержки городских округов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  <w:r>
              <w:t>25991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  <w:r>
              <w:t>25991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rPr>
                <w:b/>
              </w:rPr>
              <w:t>2.</w:t>
            </w: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rPr>
                <w:b/>
              </w:rPr>
              <w:t>Субсидии в т.ч.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jc w:val="right"/>
              <w:rPr>
                <w:b/>
              </w:rPr>
            </w:pPr>
            <w:r>
              <w:rPr>
                <w:b/>
              </w:rPr>
              <w:t>10723,855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jc w:val="right"/>
              <w:rPr>
                <w:b/>
              </w:rPr>
            </w:pPr>
            <w:r>
              <w:rPr>
                <w:b/>
              </w:rPr>
              <w:t>110723,855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 xml:space="preserve">-обеспечение разового питания 1-4 классов общеобразовательных учреждений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  <w:r>
              <w:t>12531,855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  <w:r>
              <w:t>12531,855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</w:t>
            </w:r>
            <w:proofErr w:type="spellStart"/>
            <w:r w:rsidRPr="001747FE">
              <w:t>софинансирование</w:t>
            </w:r>
            <w:proofErr w:type="spellEnd"/>
            <w:r w:rsidRPr="001747FE">
              <w:t xml:space="preserve"> расходных обязательств </w:t>
            </w:r>
            <w:r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  <w:r>
              <w:t>98192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  <w:r>
              <w:t>98192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A00EC" w:rsidRDefault="00AA3D3E" w:rsidP="00AA3D3E">
            <w:pPr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в том числе </w:t>
            </w:r>
            <w:proofErr w:type="spellStart"/>
            <w:r>
              <w:rPr>
                <w:i/>
              </w:rPr>
              <w:t>софинансирование</w:t>
            </w:r>
            <w:proofErr w:type="spellEnd"/>
            <w:r>
              <w:rPr>
                <w:i/>
              </w:rPr>
              <w:t xml:space="preserve"> расходных обязательств по приоритетной программе «Центры традиционной культуры»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AA3D3E" w:rsidRDefault="00AA3D3E" w:rsidP="00453EF4">
            <w:pPr>
              <w:jc w:val="right"/>
            </w:pPr>
          </w:p>
          <w:p w:rsidR="00AA3D3E" w:rsidRPr="001747FE" w:rsidRDefault="00AA3D3E" w:rsidP="00453EF4">
            <w:pPr>
              <w:jc w:val="right"/>
            </w:pP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rPr>
                <w:b/>
              </w:rPr>
              <w:t>3.</w:t>
            </w: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rPr>
                <w:b/>
              </w:rPr>
              <w:t>Субвенци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jc w:val="right"/>
              <w:rPr>
                <w:b/>
              </w:rPr>
            </w:pPr>
            <w:r>
              <w:rPr>
                <w:b/>
              </w:rPr>
              <w:t>625062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955CF" w:rsidP="00453EF4">
            <w:pPr>
              <w:jc w:val="right"/>
              <w:rPr>
                <w:b/>
              </w:rPr>
            </w:pPr>
            <w:r>
              <w:rPr>
                <w:b/>
              </w:rPr>
              <w:t>535696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  <w:r w:rsidRPr="001747FE">
              <w:t>-</w:t>
            </w:r>
            <w:proofErr w:type="spellStart"/>
            <w:r w:rsidRPr="001747FE">
              <w:t>госстандарт</w:t>
            </w:r>
            <w:proofErr w:type="spellEnd"/>
            <w:r w:rsidRPr="001747FE">
              <w:t xml:space="preserve">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955CF" w:rsidP="00453EF4">
            <w:pPr>
              <w:jc w:val="right"/>
            </w:pPr>
            <w:r>
              <w:t>316345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955CF" w:rsidP="00453EF4">
            <w:pPr>
              <w:jc w:val="right"/>
            </w:pPr>
            <w:r>
              <w:t>316345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</w:t>
            </w:r>
            <w:proofErr w:type="spellStart"/>
            <w:r w:rsidRPr="001747FE">
              <w:t>госстандарт</w:t>
            </w:r>
            <w:proofErr w:type="spellEnd"/>
            <w:r w:rsidRPr="001747FE">
              <w:t xml:space="preserve">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955CF" w:rsidP="00453EF4">
            <w:pPr>
              <w:jc w:val="right"/>
            </w:pPr>
            <w:r>
              <w:t>153925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955CF" w:rsidP="00453EF4">
            <w:pPr>
              <w:jc w:val="right"/>
            </w:pPr>
            <w:r>
              <w:t>153925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  <w:rPr>
                <w:b/>
              </w:rPr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 пособия на детей-сирот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5E3B9B" w:rsidP="00453EF4">
            <w:pPr>
              <w:jc w:val="right"/>
            </w:pPr>
            <w:r>
              <w:t>7440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5E3B9B" w:rsidP="00453EF4">
            <w:pPr>
              <w:jc w:val="right"/>
            </w:pPr>
            <w:r>
              <w:t>7440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-предоставление и обеспечение предоставления гражданам адресных субсидий на оплату ЖКУ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131678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55CF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A3D3E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42112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 ЗАГС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3181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5E3B9B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31</w:t>
            </w:r>
            <w:r w:rsidR="00A955CF">
              <w:t>81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 xml:space="preserve">- расходы на выполнение государственных полномочий РД по хранению, комплектованию, учету и использованию Архивного фонда РД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145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145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 выполнение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896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896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 выполнение полномочий по образованию и организации деятельности административных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393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A955CF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393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 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0C3A81" w:rsidRPr="001747FE" w:rsidRDefault="000C3A81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1080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3A81" w:rsidRDefault="000C3A81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A955CF" w:rsidRPr="001747FE" w:rsidRDefault="000C3A81" w:rsidP="000C3A81">
            <w:pPr>
              <w:tabs>
                <w:tab w:val="center" w:pos="756"/>
                <w:tab w:val="right" w:pos="1512"/>
              </w:tabs>
              <w:jc w:val="right"/>
            </w:pPr>
            <w:r>
              <w:t>1080</w:t>
            </w:r>
          </w:p>
        </w:tc>
      </w:tr>
      <w:tr w:rsidR="00AA3D3E" w:rsidRPr="001747FE" w:rsidTr="004B021F">
        <w:trPr>
          <w:trHeight w:val="308"/>
        </w:trPr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>
              <w:t>- компенсация части родительской платы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0C3A81" w:rsidP="00453EF4">
            <w:pPr>
              <w:jc w:val="right"/>
            </w:pPr>
            <w:r>
              <w:t>9243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0C3A81" w:rsidP="00453EF4">
            <w:pPr>
              <w:jc w:val="right"/>
            </w:pPr>
            <w:r>
              <w:t>9243</w:t>
            </w:r>
          </w:p>
        </w:tc>
      </w:tr>
      <w:tr w:rsidR="00AA3D3E" w:rsidRPr="001747FE" w:rsidTr="004B021F"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Default="00AA3D3E" w:rsidP="00987DFC">
            <w:pPr>
              <w:jc w:val="both"/>
            </w:pPr>
            <w:r>
              <w:t>- оказание дополнительных мер социальной поддержки граждан на усыновившим, взявшим под опеку в приемную семью ребенка из числа детей сирот и детей</w:t>
            </w:r>
            <w:r w:rsidR="004B021F">
              <w:t>,</w:t>
            </w:r>
            <w:r>
              <w:t xml:space="preserve"> оставшихся без попечения родителей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0C3A81" w:rsidRDefault="000C3A81" w:rsidP="00453EF4">
            <w:pPr>
              <w:jc w:val="right"/>
            </w:pPr>
          </w:p>
          <w:p w:rsidR="000C3A81" w:rsidRDefault="000C3A81" w:rsidP="00453EF4">
            <w:pPr>
              <w:jc w:val="right"/>
            </w:pPr>
          </w:p>
          <w:p w:rsidR="005E3B9B" w:rsidRPr="001747FE" w:rsidRDefault="005E3B9B" w:rsidP="00453EF4">
            <w:pPr>
              <w:jc w:val="right"/>
            </w:pPr>
            <w:r>
              <w:t>736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Default="00AA3D3E" w:rsidP="00453EF4">
            <w:pPr>
              <w:jc w:val="right"/>
            </w:pPr>
          </w:p>
          <w:p w:rsidR="005E3B9B" w:rsidRDefault="005E3B9B" w:rsidP="00453EF4">
            <w:pPr>
              <w:jc w:val="right"/>
            </w:pPr>
          </w:p>
          <w:p w:rsidR="005E3B9B" w:rsidRDefault="005E3B9B" w:rsidP="00453EF4">
            <w:pPr>
              <w:jc w:val="right"/>
            </w:pPr>
          </w:p>
          <w:p w:rsidR="005E3B9B" w:rsidRPr="001747FE" w:rsidRDefault="005E3B9B" w:rsidP="00453EF4">
            <w:pPr>
              <w:jc w:val="right"/>
            </w:pPr>
            <w:r>
              <w:t>736</w:t>
            </w:r>
          </w:p>
        </w:tc>
      </w:tr>
      <w:tr w:rsidR="00AA3D3E" w:rsidRPr="001747FE" w:rsidTr="004B021F">
        <w:trPr>
          <w:trHeight w:val="239"/>
        </w:trPr>
        <w:tc>
          <w:tcPr>
            <w:tcW w:w="596" w:type="dxa"/>
          </w:tcPr>
          <w:p w:rsidR="00AA3D3E" w:rsidRPr="001747FE" w:rsidRDefault="00AA3D3E" w:rsidP="00987DFC">
            <w:pPr>
              <w:jc w:val="both"/>
            </w:pPr>
          </w:p>
        </w:tc>
        <w:tc>
          <w:tcPr>
            <w:tcW w:w="6762" w:type="dxa"/>
          </w:tcPr>
          <w:p w:rsidR="00AA3D3E" w:rsidRPr="001747FE" w:rsidRDefault="00AA3D3E" w:rsidP="00987DFC">
            <w:pPr>
              <w:jc w:val="both"/>
            </w:pPr>
            <w:r w:rsidRPr="001747FE">
              <w:t>- приобретение жилья детям-сиротам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3D3E" w:rsidRPr="001747FE" w:rsidRDefault="00AA3D3E" w:rsidP="00453EF4">
            <w:pPr>
              <w:jc w:val="right"/>
            </w:pPr>
          </w:p>
        </w:tc>
      </w:tr>
    </w:tbl>
    <w:p w:rsidR="00AE05B9" w:rsidRPr="001747FE" w:rsidRDefault="00AE05B9" w:rsidP="00AE05B9">
      <w:pPr>
        <w:jc w:val="both"/>
        <w:rPr>
          <w:b/>
          <w:sz w:val="28"/>
          <w:szCs w:val="28"/>
        </w:rPr>
      </w:pPr>
    </w:p>
    <w:sectPr w:rsidR="00AE05B9" w:rsidRPr="001747FE" w:rsidSect="000C3A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5B9"/>
    <w:rsid w:val="00007EC2"/>
    <w:rsid w:val="00020EB0"/>
    <w:rsid w:val="0002227C"/>
    <w:rsid w:val="000372A9"/>
    <w:rsid w:val="000374FA"/>
    <w:rsid w:val="000401FC"/>
    <w:rsid w:val="00043090"/>
    <w:rsid w:val="00063624"/>
    <w:rsid w:val="00065548"/>
    <w:rsid w:val="00066829"/>
    <w:rsid w:val="00080033"/>
    <w:rsid w:val="00086E15"/>
    <w:rsid w:val="00093D34"/>
    <w:rsid w:val="000C3A81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4890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021F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E0891"/>
    <w:rsid w:val="005E3B9B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55E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543"/>
    <w:rsid w:val="00971D39"/>
    <w:rsid w:val="00991629"/>
    <w:rsid w:val="009A4966"/>
    <w:rsid w:val="009A4E2D"/>
    <w:rsid w:val="009B3681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955CF"/>
    <w:rsid w:val="00AA23C5"/>
    <w:rsid w:val="00AA3D3E"/>
    <w:rsid w:val="00AA6F21"/>
    <w:rsid w:val="00AB24D7"/>
    <w:rsid w:val="00AB548D"/>
    <w:rsid w:val="00AC0FBB"/>
    <w:rsid w:val="00AC1C37"/>
    <w:rsid w:val="00AC6ECD"/>
    <w:rsid w:val="00AD3A2D"/>
    <w:rsid w:val="00AD420F"/>
    <w:rsid w:val="00AE05B9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09DC"/>
    <w:rsid w:val="00D514A9"/>
    <w:rsid w:val="00D8489E"/>
    <w:rsid w:val="00D934B5"/>
    <w:rsid w:val="00DB1917"/>
    <w:rsid w:val="00DB375E"/>
    <w:rsid w:val="00DB758A"/>
    <w:rsid w:val="00DC424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72C4-17DA-4F12-9457-6C7917D4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2014-02-07T14:25:00Z</dcterms:created>
  <dcterms:modified xsi:type="dcterms:W3CDTF">2015-01-14T08:26:00Z</dcterms:modified>
</cp:coreProperties>
</file>