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0A" w:rsidRDefault="00AD1F0A" w:rsidP="00AD1F0A">
      <w:pPr>
        <w:autoSpaceDE w:val="0"/>
        <w:autoSpaceDN w:val="0"/>
        <w:adjustRightInd w:val="0"/>
        <w:jc w:val="center"/>
        <w:rPr>
          <w:noProof/>
          <w:spacing w:val="4"/>
          <w:sz w:val="32"/>
          <w:szCs w:val="32"/>
        </w:rPr>
      </w:pPr>
    </w:p>
    <w:p w:rsidR="00AD1F0A" w:rsidRPr="00AD1F0A" w:rsidRDefault="00AD1F0A" w:rsidP="00AD1F0A">
      <w:pPr>
        <w:autoSpaceDE w:val="0"/>
        <w:autoSpaceDN w:val="0"/>
        <w:adjustRightInd w:val="0"/>
        <w:jc w:val="center"/>
        <w:rPr>
          <w:noProof/>
          <w:spacing w:val="4"/>
          <w:sz w:val="32"/>
          <w:szCs w:val="32"/>
        </w:rPr>
      </w:pPr>
      <w:r w:rsidRPr="00AD1F0A">
        <w:rPr>
          <w:noProof/>
          <w:spacing w:val="4"/>
          <w:sz w:val="32"/>
          <w:szCs w:val="32"/>
        </w:rPr>
        <w:drawing>
          <wp:inline distT="0" distB="0" distL="0" distR="0" wp14:anchorId="36441AAE" wp14:editId="6DC05F1F">
            <wp:extent cx="72390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F0A" w:rsidRPr="00AD1F0A" w:rsidRDefault="00AD1F0A" w:rsidP="00AD1F0A">
      <w:pPr>
        <w:keepNext/>
        <w:spacing w:before="240" w:after="60"/>
        <w:jc w:val="center"/>
        <w:outlineLvl w:val="1"/>
        <w:rPr>
          <w:b/>
          <w:bCs/>
          <w:iCs/>
          <w:color w:val="0000FF"/>
          <w:sz w:val="24"/>
          <w:szCs w:val="24"/>
        </w:rPr>
      </w:pPr>
      <w:r w:rsidRPr="00AD1F0A">
        <w:rPr>
          <w:b/>
          <w:bCs/>
          <w:iCs/>
          <w:color w:val="0000FF"/>
          <w:sz w:val="24"/>
          <w:szCs w:val="24"/>
        </w:rPr>
        <w:t>РЕСПУБЛИКА  ДАГЕСТАН</w:t>
      </w:r>
    </w:p>
    <w:p w:rsidR="00AD1F0A" w:rsidRPr="00AD1F0A" w:rsidRDefault="00AD1F0A" w:rsidP="00AD1F0A">
      <w:pPr>
        <w:keepNext/>
        <w:jc w:val="center"/>
        <w:outlineLvl w:val="0"/>
        <w:rPr>
          <w:color w:val="0000FF"/>
          <w:sz w:val="44"/>
          <w:szCs w:val="44"/>
        </w:rPr>
      </w:pPr>
      <w:r w:rsidRPr="00AD1F0A">
        <w:rPr>
          <w:color w:val="0000FF"/>
          <w:sz w:val="44"/>
          <w:szCs w:val="44"/>
        </w:rPr>
        <w:t>СОБРАНИЕ   ДЕПУТАТОВ</w:t>
      </w:r>
    </w:p>
    <w:p w:rsidR="00AD1F0A" w:rsidRPr="00AD1F0A" w:rsidRDefault="00AD1F0A" w:rsidP="00AD1F0A">
      <w:pPr>
        <w:jc w:val="center"/>
        <w:rPr>
          <w:color w:val="0000FF"/>
          <w:sz w:val="44"/>
          <w:szCs w:val="44"/>
        </w:rPr>
      </w:pPr>
      <w:r w:rsidRPr="00AD1F0A">
        <w:rPr>
          <w:color w:val="0000FF"/>
          <w:sz w:val="44"/>
          <w:szCs w:val="44"/>
        </w:rPr>
        <w:t>ГОРОДСКОГО ОКРУГА «ГОРОД КАСПИЙСК»</w:t>
      </w:r>
    </w:p>
    <w:p w:rsidR="00AD1F0A" w:rsidRPr="00AD1F0A" w:rsidRDefault="00AD1F0A" w:rsidP="00AD1F0A">
      <w:pPr>
        <w:jc w:val="center"/>
        <w:rPr>
          <w:color w:val="0000FF"/>
          <w:sz w:val="10"/>
          <w:szCs w:val="10"/>
        </w:rPr>
      </w:pPr>
    </w:p>
    <w:p w:rsidR="00AD1F0A" w:rsidRPr="00AD1F0A" w:rsidRDefault="00AD1F0A" w:rsidP="00AD1F0A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AD1F0A"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AD1F0A" w:rsidRPr="00AD1F0A" w:rsidRDefault="00AD1F0A" w:rsidP="00AD1F0A">
      <w:pPr>
        <w:jc w:val="right"/>
        <w:rPr>
          <w:b/>
          <w:sz w:val="28"/>
          <w:szCs w:val="28"/>
        </w:rPr>
      </w:pPr>
      <w:r w:rsidRPr="00AD1F0A">
        <w:tab/>
      </w:r>
      <w:r w:rsidRPr="00AD1F0A">
        <w:tab/>
      </w:r>
      <w:r w:rsidRPr="00AD1F0A">
        <w:rPr>
          <w:b/>
          <w:sz w:val="28"/>
          <w:szCs w:val="28"/>
        </w:rPr>
        <w:t>18 февраля 2015 года</w:t>
      </w:r>
    </w:p>
    <w:p w:rsidR="00AD1F0A" w:rsidRPr="00AD1F0A" w:rsidRDefault="00AD1F0A" w:rsidP="00AD1F0A">
      <w:pPr>
        <w:jc w:val="center"/>
        <w:rPr>
          <w:b/>
          <w:bCs/>
          <w:sz w:val="28"/>
          <w:szCs w:val="28"/>
        </w:rPr>
      </w:pPr>
    </w:p>
    <w:p w:rsidR="00AD1F0A" w:rsidRPr="00AD1F0A" w:rsidRDefault="00AD1F0A" w:rsidP="00AD1F0A">
      <w:pPr>
        <w:jc w:val="center"/>
        <w:rPr>
          <w:b/>
          <w:bCs/>
          <w:sz w:val="32"/>
          <w:szCs w:val="32"/>
        </w:rPr>
      </w:pPr>
      <w:r w:rsidRPr="00AD1F0A">
        <w:rPr>
          <w:b/>
          <w:bCs/>
          <w:sz w:val="32"/>
          <w:szCs w:val="32"/>
          <w:lang w:val="en-US"/>
        </w:rPr>
        <w:t> </w:t>
      </w:r>
      <w:r>
        <w:rPr>
          <w:b/>
          <w:bCs/>
          <w:sz w:val="32"/>
          <w:szCs w:val="32"/>
        </w:rPr>
        <w:t>РЕШЕНИЕ № 223</w:t>
      </w:r>
    </w:p>
    <w:p w:rsidR="00AD1F0A" w:rsidRPr="00AD1F0A" w:rsidRDefault="00AD1F0A" w:rsidP="00AD1F0A">
      <w:pPr>
        <w:jc w:val="center"/>
        <w:rPr>
          <w:b/>
          <w:sz w:val="28"/>
          <w:szCs w:val="28"/>
        </w:rPr>
      </w:pPr>
      <w:r w:rsidRPr="00AD1F0A">
        <w:rPr>
          <w:b/>
          <w:sz w:val="28"/>
          <w:szCs w:val="28"/>
        </w:rPr>
        <w:t>34-ой сессии Собрания депутатов</w:t>
      </w:r>
    </w:p>
    <w:p w:rsidR="00AD1F0A" w:rsidRPr="00AD1F0A" w:rsidRDefault="00AD1F0A" w:rsidP="00AD1F0A">
      <w:pPr>
        <w:jc w:val="center"/>
        <w:rPr>
          <w:b/>
          <w:sz w:val="28"/>
          <w:szCs w:val="28"/>
        </w:rPr>
      </w:pPr>
      <w:r w:rsidRPr="00AD1F0A">
        <w:rPr>
          <w:b/>
          <w:sz w:val="28"/>
          <w:szCs w:val="28"/>
        </w:rPr>
        <w:t>городского округа «город Каспийск»</w:t>
      </w:r>
    </w:p>
    <w:p w:rsidR="00AD1F0A" w:rsidRPr="00AD1F0A" w:rsidRDefault="00AD1F0A" w:rsidP="00AD1F0A">
      <w:pPr>
        <w:jc w:val="center"/>
        <w:rPr>
          <w:b/>
          <w:sz w:val="28"/>
          <w:szCs w:val="28"/>
        </w:rPr>
      </w:pPr>
      <w:r w:rsidRPr="00AD1F0A">
        <w:rPr>
          <w:b/>
          <w:sz w:val="28"/>
          <w:szCs w:val="28"/>
        </w:rPr>
        <w:t>пятого созыва</w:t>
      </w:r>
    </w:p>
    <w:p w:rsidR="00AD1F0A" w:rsidRPr="00AD1F0A" w:rsidRDefault="00AD1F0A" w:rsidP="00AD1F0A">
      <w:pPr>
        <w:keepNext/>
        <w:spacing w:line="240" w:lineRule="atLeast"/>
        <w:jc w:val="center"/>
        <w:outlineLvl w:val="0"/>
        <w:rPr>
          <w:b/>
          <w:sz w:val="28"/>
          <w:szCs w:val="28"/>
        </w:rPr>
      </w:pPr>
    </w:p>
    <w:p w:rsidR="00AD1F0A" w:rsidRDefault="00AD1F0A" w:rsidP="00157274">
      <w:pPr>
        <w:ind w:left="-12"/>
        <w:jc w:val="both"/>
        <w:rPr>
          <w:b/>
          <w:sz w:val="28"/>
          <w:szCs w:val="28"/>
        </w:rPr>
      </w:pPr>
    </w:p>
    <w:p w:rsidR="00157274" w:rsidRDefault="003B0087" w:rsidP="00157274">
      <w:pPr>
        <w:ind w:left="-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F96DD2">
        <w:rPr>
          <w:b/>
          <w:sz w:val="28"/>
          <w:szCs w:val="28"/>
        </w:rPr>
        <w:t xml:space="preserve"> в</w:t>
      </w:r>
      <w:r w:rsidR="00157274">
        <w:rPr>
          <w:b/>
          <w:sz w:val="28"/>
          <w:szCs w:val="28"/>
        </w:rPr>
        <w:t xml:space="preserve"> </w:t>
      </w:r>
      <w:r w:rsidRPr="005C3EDF">
        <w:rPr>
          <w:b/>
          <w:sz w:val="28"/>
          <w:szCs w:val="28"/>
        </w:rPr>
        <w:t xml:space="preserve">Решение Собрания </w:t>
      </w:r>
    </w:p>
    <w:p w:rsidR="003B0087" w:rsidRPr="00157274" w:rsidRDefault="003B0087" w:rsidP="00157274">
      <w:pPr>
        <w:ind w:left="-12"/>
        <w:jc w:val="both"/>
        <w:rPr>
          <w:sz w:val="28"/>
          <w:szCs w:val="28"/>
        </w:rPr>
      </w:pPr>
      <w:r w:rsidRPr="005C3EDF">
        <w:rPr>
          <w:b/>
          <w:sz w:val="28"/>
          <w:szCs w:val="28"/>
        </w:rPr>
        <w:t>депутатов городского округа «город Каспийск»</w:t>
      </w:r>
    </w:p>
    <w:p w:rsidR="00157274" w:rsidRDefault="003B0087" w:rsidP="00157274">
      <w:pPr>
        <w:jc w:val="both"/>
        <w:rPr>
          <w:b/>
          <w:kern w:val="36"/>
          <w:sz w:val="28"/>
          <w:szCs w:val="28"/>
        </w:rPr>
      </w:pPr>
      <w:r>
        <w:rPr>
          <w:b/>
          <w:sz w:val="28"/>
          <w:szCs w:val="28"/>
        </w:rPr>
        <w:t>№</w:t>
      </w:r>
      <w:r w:rsidR="00157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 04.07.</w:t>
      </w:r>
      <w:r w:rsidRPr="00F96DD2">
        <w:rPr>
          <w:b/>
          <w:sz w:val="28"/>
          <w:szCs w:val="28"/>
        </w:rPr>
        <w:t xml:space="preserve"> 2012 года </w:t>
      </w:r>
      <w:r>
        <w:rPr>
          <w:b/>
          <w:kern w:val="36"/>
          <w:sz w:val="28"/>
          <w:szCs w:val="28"/>
        </w:rPr>
        <w:t>о</w:t>
      </w:r>
      <w:r w:rsidRPr="00F11FCB">
        <w:rPr>
          <w:b/>
          <w:kern w:val="36"/>
          <w:sz w:val="28"/>
          <w:szCs w:val="28"/>
        </w:rPr>
        <w:t>б утверждении</w:t>
      </w:r>
    </w:p>
    <w:p w:rsidR="00157274" w:rsidRDefault="003B0087" w:rsidP="00157274">
      <w:pPr>
        <w:jc w:val="both"/>
        <w:rPr>
          <w:b/>
          <w:kern w:val="36"/>
          <w:sz w:val="28"/>
          <w:szCs w:val="28"/>
        </w:rPr>
      </w:pPr>
      <w:r w:rsidRPr="00F11FCB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«</w:t>
      </w:r>
      <w:r w:rsidRPr="00F11FCB">
        <w:rPr>
          <w:b/>
          <w:kern w:val="36"/>
          <w:sz w:val="28"/>
          <w:szCs w:val="28"/>
        </w:rPr>
        <w:t>Положения о</w:t>
      </w:r>
      <w:r w:rsidR="00157274">
        <w:rPr>
          <w:b/>
          <w:kern w:val="36"/>
          <w:sz w:val="28"/>
          <w:szCs w:val="28"/>
        </w:rPr>
        <w:t xml:space="preserve"> </w:t>
      </w:r>
      <w:r w:rsidRPr="00F11FCB">
        <w:rPr>
          <w:b/>
          <w:kern w:val="36"/>
          <w:sz w:val="28"/>
          <w:szCs w:val="28"/>
        </w:rPr>
        <w:t xml:space="preserve">размере и условиях </w:t>
      </w:r>
    </w:p>
    <w:p w:rsidR="003B0087" w:rsidRDefault="003B0087" w:rsidP="00157274">
      <w:pPr>
        <w:jc w:val="both"/>
        <w:rPr>
          <w:b/>
          <w:kern w:val="36"/>
          <w:sz w:val="28"/>
          <w:szCs w:val="28"/>
        </w:rPr>
      </w:pPr>
      <w:r w:rsidRPr="00F11FCB">
        <w:rPr>
          <w:b/>
          <w:kern w:val="36"/>
          <w:sz w:val="28"/>
          <w:szCs w:val="28"/>
        </w:rPr>
        <w:t xml:space="preserve">оплаты труда </w:t>
      </w:r>
      <w:r>
        <w:rPr>
          <w:b/>
          <w:kern w:val="36"/>
          <w:sz w:val="28"/>
          <w:szCs w:val="28"/>
        </w:rPr>
        <w:t xml:space="preserve">лиц, замещающих </w:t>
      </w:r>
    </w:p>
    <w:p w:rsidR="00157274" w:rsidRDefault="003B0087" w:rsidP="00157274">
      <w:pPr>
        <w:ind w:left="-12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муниципальные должности и</w:t>
      </w:r>
      <w:r w:rsidRPr="00F11FCB">
        <w:rPr>
          <w:b/>
          <w:kern w:val="36"/>
          <w:sz w:val="28"/>
          <w:szCs w:val="28"/>
        </w:rPr>
        <w:t xml:space="preserve"> </w:t>
      </w:r>
      <w:r w:rsidR="00157274">
        <w:rPr>
          <w:b/>
          <w:kern w:val="36"/>
          <w:sz w:val="28"/>
          <w:szCs w:val="28"/>
        </w:rPr>
        <w:t>должности</w:t>
      </w:r>
    </w:p>
    <w:p w:rsidR="00157274" w:rsidRDefault="003B0087" w:rsidP="00157274">
      <w:pPr>
        <w:ind w:left="-12"/>
        <w:jc w:val="both"/>
        <w:rPr>
          <w:b/>
          <w:kern w:val="36"/>
          <w:sz w:val="28"/>
          <w:szCs w:val="28"/>
        </w:rPr>
      </w:pPr>
      <w:r w:rsidRPr="00F11FCB">
        <w:rPr>
          <w:b/>
          <w:kern w:val="36"/>
          <w:sz w:val="28"/>
          <w:szCs w:val="28"/>
        </w:rPr>
        <w:t>муниципальн</w:t>
      </w:r>
      <w:r>
        <w:rPr>
          <w:b/>
          <w:kern w:val="36"/>
          <w:sz w:val="28"/>
          <w:szCs w:val="28"/>
        </w:rPr>
        <w:t>ой</w:t>
      </w:r>
      <w:r w:rsidRPr="00F11FCB">
        <w:rPr>
          <w:b/>
          <w:kern w:val="36"/>
          <w:sz w:val="28"/>
          <w:szCs w:val="28"/>
        </w:rPr>
        <w:t xml:space="preserve"> служ</w:t>
      </w:r>
      <w:r>
        <w:rPr>
          <w:b/>
          <w:kern w:val="36"/>
          <w:sz w:val="28"/>
          <w:szCs w:val="28"/>
        </w:rPr>
        <w:t>бы в органах местн</w:t>
      </w:r>
      <w:r w:rsidRPr="00F11FCB">
        <w:rPr>
          <w:b/>
          <w:kern w:val="36"/>
          <w:sz w:val="28"/>
          <w:szCs w:val="28"/>
        </w:rPr>
        <w:t>ого</w:t>
      </w:r>
    </w:p>
    <w:p w:rsidR="003B0087" w:rsidRPr="00157274" w:rsidRDefault="003B0087" w:rsidP="00157274">
      <w:pPr>
        <w:ind w:left="-12"/>
        <w:jc w:val="both"/>
        <w:rPr>
          <w:b/>
          <w:kern w:val="36"/>
          <w:sz w:val="28"/>
          <w:szCs w:val="28"/>
        </w:rPr>
      </w:pPr>
      <w:r w:rsidRPr="00F11FCB">
        <w:rPr>
          <w:b/>
          <w:kern w:val="36"/>
          <w:sz w:val="28"/>
          <w:szCs w:val="28"/>
        </w:rPr>
        <w:t xml:space="preserve"> самоуправления</w:t>
      </w:r>
      <w:r w:rsidR="00157274">
        <w:rPr>
          <w:b/>
          <w:kern w:val="36"/>
          <w:sz w:val="28"/>
          <w:szCs w:val="28"/>
        </w:rPr>
        <w:t xml:space="preserve"> </w:t>
      </w:r>
      <w:r w:rsidRPr="00F11FCB">
        <w:rPr>
          <w:b/>
          <w:kern w:val="36"/>
          <w:sz w:val="28"/>
          <w:szCs w:val="28"/>
        </w:rPr>
        <w:t>городско</w:t>
      </w:r>
      <w:r>
        <w:rPr>
          <w:b/>
          <w:kern w:val="36"/>
          <w:sz w:val="28"/>
          <w:szCs w:val="28"/>
        </w:rPr>
        <w:t>го</w:t>
      </w:r>
      <w:r w:rsidRPr="00F11FCB">
        <w:rPr>
          <w:b/>
          <w:kern w:val="36"/>
          <w:sz w:val="28"/>
          <w:szCs w:val="28"/>
        </w:rPr>
        <w:t xml:space="preserve"> округ</w:t>
      </w:r>
      <w:r>
        <w:rPr>
          <w:b/>
          <w:kern w:val="36"/>
          <w:sz w:val="28"/>
          <w:szCs w:val="28"/>
        </w:rPr>
        <w:t>а</w:t>
      </w:r>
      <w:r w:rsidRPr="00F11FCB">
        <w:rPr>
          <w:b/>
          <w:kern w:val="36"/>
          <w:sz w:val="28"/>
          <w:szCs w:val="28"/>
        </w:rPr>
        <w:t xml:space="preserve"> «город Каспийск»</w:t>
      </w:r>
    </w:p>
    <w:p w:rsidR="003B0087" w:rsidRDefault="003B0087" w:rsidP="003B00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F0A" w:rsidRDefault="00AD1F0A" w:rsidP="00B939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7B9D" w:rsidRPr="00B93966" w:rsidRDefault="00AD1F0A" w:rsidP="00B939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08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2007 года № 25-ФЗ «О муниципальной службе в Российской Федерации», Законом Республики Дагестан №85 от 07.12.2012 г. «О внесении изменений в Закон РД «О денежном содержании государственных гражданских служащих</w:t>
      </w:r>
      <w:r w:rsidR="00157274">
        <w:rPr>
          <w:sz w:val="28"/>
          <w:szCs w:val="28"/>
        </w:rPr>
        <w:t xml:space="preserve"> </w:t>
      </w:r>
      <w:r w:rsidR="003B0087">
        <w:rPr>
          <w:sz w:val="28"/>
          <w:szCs w:val="28"/>
        </w:rPr>
        <w:t xml:space="preserve">в Республике Дагестан»,  </w:t>
      </w:r>
      <w:r w:rsidR="00D57B9D">
        <w:rPr>
          <w:sz w:val="28"/>
          <w:szCs w:val="28"/>
        </w:rPr>
        <w:t xml:space="preserve">Постановлением Правительства Республики Дагестан от 27 июня 2014 года «Об утверждении Нормативных требований по формированию структуры аппаратов органов местного самоуправления муниципальных образований </w:t>
      </w:r>
      <w:r w:rsidR="00D57B9D" w:rsidRPr="00D57B9D">
        <w:rPr>
          <w:sz w:val="28"/>
          <w:szCs w:val="28"/>
        </w:rPr>
        <w:t>Республики Дагестан</w:t>
      </w:r>
      <w:r w:rsidR="00D57B9D">
        <w:rPr>
          <w:sz w:val="28"/>
          <w:szCs w:val="28"/>
        </w:rPr>
        <w:t xml:space="preserve"> и Методики расчета нормативов формирования расходов на содержание органов местного самоуправления муниципальных  образований Республики </w:t>
      </w:r>
      <w:r w:rsidR="00D57B9D" w:rsidRPr="00D57B9D">
        <w:rPr>
          <w:sz w:val="28"/>
          <w:szCs w:val="28"/>
        </w:rPr>
        <w:t>Дагестан</w:t>
      </w:r>
      <w:r w:rsidR="00D57B9D">
        <w:rPr>
          <w:sz w:val="28"/>
          <w:szCs w:val="28"/>
        </w:rPr>
        <w:t xml:space="preserve">» </w:t>
      </w:r>
      <w:r w:rsidR="003B0087">
        <w:rPr>
          <w:sz w:val="28"/>
          <w:szCs w:val="28"/>
        </w:rPr>
        <w:t xml:space="preserve">и Уставом городского округа «город Каспийск», </w:t>
      </w:r>
    </w:p>
    <w:p w:rsidR="00D57B9D" w:rsidRDefault="00D57B9D" w:rsidP="00B93966">
      <w:pPr>
        <w:rPr>
          <w:b/>
          <w:sz w:val="28"/>
          <w:szCs w:val="28"/>
          <w:u w:val="single"/>
        </w:rPr>
      </w:pPr>
    </w:p>
    <w:p w:rsidR="00AD1F0A" w:rsidRDefault="00AD1F0A" w:rsidP="003B0087">
      <w:pPr>
        <w:jc w:val="center"/>
        <w:rPr>
          <w:b/>
          <w:sz w:val="28"/>
          <w:szCs w:val="28"/>
          <w:u w:val="single"/>
        </w:rPr>
      </w:pPr>
    </w:p>
    <w:p w:rsidR="00AD1F0A" w:rsidRDefault="00AD1F0A" w:rsidP="003B0087">
      <w:pPr>
        <w:jc w:val="center"/>
        <w:rPr>
          <w:b/>
          <w:sz w:val="28"/>
          <w:szCs w:val="28"/>
          <w:u w:val="single"/>
        </w:rPr>
      </w:pPr>
    </w:p>
    <w:p w:rsidR="003B0087" w:rsidRPr="00D70B27" w:rsidRDefault="003B0087" w:rsidP="003B0087">
      <w:pPr>
        <w:jc w:val="center"/>
        <w:rPr>
          <w:b/>
          <w:sz w:val="28"/>
          <w:szCs w:val="28"/>
          <w:u w:val="single"/>
        </w:rPr>
      </w:pPr>
      <w:r w:rsidRPr="00D70B27">
        <w:rPr>
          <w:b/>
          <w:sz w:val="28"/>
          <w:szCs w:val="28"/>
          <w:u w:val="single"/>
        </w:rPr>
        <w:lastRenderedPageBreak/>
        <w:t>Собрание депутатов городского округа «город Каспийск»</w:t>
      </w:r>
    </w:p>
    <w:p w:rsidR="003B0087" w:rsidRPr="00D70B27" w:rsidRDefault="003B0087" w:rsidP="003B0087">
      <w:pPr>
        <w:jc w:val="center"/>
        <w:rPr>
          <w:b/>
          <w:sz w:val="28"/>
          <w:szCs w:val="28"/>
          <w:u w:val="single"/>
        </w:rPr>
      </w:pPr>
    </w:p>
    <w:p w:rsidR="00B93966" w:rsidRDefault="00B93966" w:rsidP="003B0087">
      <w:pPr>
        <w:jc w:val="center"/>
        <w:rPr>
          <w:b/>
          <w:sz w:val="28"/>
          <w:szCs w:val="28"/>
        </w:rPr>
      </w:pPr>
    </w:p>
    <w:p w:rsidR="003B0087" w:rsidRDefault="003B0087" w:rsidP="003B0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3B0087" w:rsidRPr="00AA1184" w:rsidRDefault="003B0087" w:rsidP="00AA1184">
      <w:pPr>
        <w:pStyle w:val="ab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A1184">
        <w:rPr>
          <w:sz w:val="28"/>
          <w:szCs w:val="28"/>
        </w:rPr>
        <w:t>Внести в</w:t>
      </w:r>
      <w:r w:rsidRPr="00AA1184">
        <w:rPr>
          <w:color w:val="000000"/>
          <w:sz w:val="28"/>
          <w:szCs w:val="28"/>
        </w:rPr>
        <w:t xml:space="preserve"> «Положение </w:t>
      </w:r>
      <w:r w:rsidRPr="00AA1184">
        <w:rPr>
          <w:kern w:val="36"/>
          <w:sz w:val="28"/>
          <w:szCs w:val="28"/>
        </w:rPr>
        <w:t>о размере и условиях оплаты труда лиц, замещающих муниципальные должности и должности муниципальной службы в органах местного самоуправления городского округа «город Каспийск»</w:t>
      </w:r>
      <w:r w:rsidRPr="00AA1184">
        <w:rPr>
          <w:color w:val="000000"/>
          <w:sz w:val="28"/>
          <w:szCs w:val="28"/>
        </w:rPr>
        <w:t xml:space="preserve"> следующие изменения:</w:t>
      </w:r>
    </w:p>
    <w:p w:rsidR="003B0087" w:rsidRPr="0058533F" w:rsidRDefault="0058533F" w:rsidP="0058533F">
      <w:pPr>
        <w:spacing w:before="100" w:beforeAutospacing="1" w:after="100" w:afterAutospacing="1"/>
        <w:ind w:left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а)</w:t>
      </w:r>
      <w:r w:rsidR="00B1003B" w:rsidRPr="0058533F">
        <w:rPr>
          <w:b/>
          <w:color w:val="000000"/>
          <w:sz w:val="28"/>
          <w:szCs w:val="28"/>
        </w:rPr>
        <w:t xml:space="preserve">  </w:t>
      </w:r>
      <w:r w:rsidR="004F29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bookmarkStart w:id="0" w:name="_GoBack"/>
      <w:bookmarkEnd w:id="0"/>
      <w:r w:rsidR="004F2988">
        <w:rPr>
          <w:sz w:val="28"/>
          <w:szCs w:val="28"/>
        </w:rPr>
        <w:t xml:space="preserve"> приложении № 1</w:t>
      </w:r>
      <w:r w:rsidR="003B0087">
        <w:rPr>
          <w:sz w:val="28"/>
          <w:szCs w:val="28"/>
        </w:rPr>
        <w:t>:</w:t>
      </w:r>
    </w:p>
    <w:p w:rsidR="004F2988" w:rsidRPr="004F2988" w:rsidRDefault="004F2988" w:rsidP="004F298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37BBE">
        <w:rPr>
          <w:sz w:val="28"/>
          <w:szCs w:val="28"/>
        </w:rPr>
        <w:t>в</w:t>
      </w:r>
      <w:r w:rsidR="003B0087" w:rsidRPr="00737BBE">
        <w:rPr>
          <w:sz w:val="28"/>
          <w:szCs w:val="28"/>
        </w:rPr>
        <w:t xml:space="preserve"> пункт</w:t>
      </w:r>
      <w:r w:rsidR="00737BBE">
        <w:rPr>
          <w:sz w:val="28"/>
          <w:szCs w:val="28"/>
        </w:rPr>
        <w:t>е</w:t>
      </w:r>
      <w:r w:rsidR="003B0087" w:rsidRPr="00737BBE">
        <w:rPr>
          <w:sz w:val="28"/>
          <w:szCs w:val="28"/>
        </w:rPr>
        <w:t xml:space="preserve"> 4</w:t>
      </w:r>
      <w:r w:rsidR="003B0087" w:rsidRPr="00462F75">
        <w:rPr>
          <w:b/>
          <w:sz w:val="28"/>
          <w:szCs w:val="28"/>
        </w:rPr>
        <w:t xml:space="preserve"> </w:t>
      </w:r>
      <w:r w:rsidRPr="004F2988">
        <w:rPr>
          <w:sz w:val="28"/>
          <w:szCs w:val="28"/>
        </w:rPr>
        <w:t>позицию:</w:t>
      </w:r>
    </w:p>
    <w:p w:rsidR="004F2988" w:rsidRPr="004F2988" w:rsidRDefault="004F2988" w:rsidP="004F298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9"/>
        <w:gridCol w:w="4191"/>
      </w:tblGrid>
      <w:tr w:rsidR="004F2988" w:rsidRPr="004F2988" w:rsidTr="009B49E8">
        <w:trPr>
          <w:trHeight w:val="402"/>
        </w:trPr>
        <w:tc>
          <w:tcPr>
            <w:tcW w:w="5529" w:type="dxa"/>
          </w:tcPr>
          <w:p w:rsidR="004F2988" w:rsidRPr="004F2988" w:rsidRDefault="004F2988" w:rsidP="004F2988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</w:p>
          <w:p w:rsidR="004F2988" w:rsidRPr="004F2988" w:rsidRDefault="004F2988" w:rsidP="004F2988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F2988">
              <w:rPr>
                <w:rFonts w:cs="Tahoma"/>
                <w:sz w:val="28"/>
                <w:szCs w:val="28"/>
              </w:rPr>
              <w:t>«Начальник управления</w:t>
            </w:r>
          </w:p>
        </w:tc>
        <w:tc>
          <w:tcPr>
            <w:tcW w:w="4191" w:type="dxa"/>
          </w:tcPr>
          <w:p w:rsidR="004F2988" w:rsidRPr="004F2988" w:rsidRDefault="004F2988" w:rsidP="004F2988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</w:p>
          <w:p w:rsidR="004F2988" w:rsidRPr="004F2988" w:rsidRDefault="004F2988" w:rsidP="004F2988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4705»</w:t>
            </w:r>
          </w:p>
        </w:tc>
      </w:tr>
    </w:tbl>
    <w:p w:rsidR="004F2988" w:rsidRPr="004F2988" w:rsidRDefault="004F2988" w:rsidP="004F298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F2988" w:rsidRPr="004F2988" w:rsidRDefault="00EA1797" w:rsidP="004F298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Изложить </w:t>
      </w:r>
      <w:r w:rsidR="004F2988" w:rsidRPr="004F2988">
        <w:rPr>
          <w:sz w:val="28"/>
          <w:szCs w:val="28"/>
        </w:rPr>
        <w:t>в следующей редакции: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9"/>
        <w:gridCol w:w="4191"/>
      </w:tblGrid>
      <w:tr w:rsidR="004F2988" w:rsidRPr="004F2988" w:rsidTr="009B49E8">
        <w:trPr>
          <w:trHeight w:val="402"/>
        </w:trPr>
        <w:tc>
          <w:tcPr>
            <w:tcW w:w="5529" w:type="dxa"/>
          </w:tcPr>
          <w:p w:rsidR="004F2988" w:rsidRPr="004F2988" w:rsidRDefault="004F2988" w:rsidP="004F2988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</w:p>
          <w:p w:rsidR="004F2988" w:rsidRPr="004F2988" w:rsidRDefault="004F2988" w:rsidP="004F2988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F2988">
              <w:rPr>
                <w:rFonts w:cs="Tahoma"/>
                <w:sz w:val="28"/>
                <w:szCs w:val="28"/>
              </w:rPr>
              <w:t>«Начальник управления</w:t>
            </w:r>
          </w:p>
        </w:tc>
        <w:tc>
          <w:tcPr>
            <w:tcW w:w="4191" w:type="dxa"/>
          </w:tcPr>
          <w:p w:rsidR="004F2988" w:rsidRPr="004F2988" w:rsidRDefault="004F2988" w:rsidP="004F2988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</w:p>
          <w:p w:rsidR="004F2988" w:rsidRPr="004F2988" w:rsidRDefault="004F2988" w:rsidP="004F2988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4865</w:t>
            </w:r>
            <w:r w:rsidRPr="004F2988">
              <w:rPr>
                <w:rFonts w:cs="Tahoma"/>
                <w:sz w:val="28"/>
                <w:szCs w:val="28"/>
              </w:rPr>
              <w:t>»;</w:t>
            </w:r>
          </w:p>
        </w:tc>
      </w:tr>
    </w:tbl>
    <w:p w:rsidR="004F2988" w:rsidRDefault="004F2988" w:rsidP="003B0087">
      <w:pPr>
        <w:jc w:val="both"/>
        <w:rPr>
          <w:sz w:val="28"/>
          <w:szCs w:val="28"/>
        </w:rPr>
      </w:pPr>
    </w:p>
    <w:p w:rsidR="004F2988" w:rsidRDefault="004F2988" w:rsidP="003B0087">
      <w:pPr>
        <w:jc w:val="both"/>
        <w:rPr>
          <w:sz w:val="28"/>
          <w:szCs w:val="28"/>
        </w:rPr>
      </w:pPr>
    </w:p>
    <w:p w:rsidR="004F2988" w:rsidRPr="004F2988" w:rsidRDefault="003B0087" w:rsidP="004F2988">
      <w:pPr>
        <w:ind w:firstLine="567"/>
        <w:jc w:val="both"/>
        <w:rPr>
          <w:sz w:val="28"/>
          <w:szCs w:val="28"/>
        </w:rPr>
      </w:pPr>
      <w:r w:rsidRPr="007F6199">
        <w:rPr>
          <w:sz w:val="28"/>
          <w:szCs w:val="28"/>
        </w:rPr>
        <w:t xml:space="preserve">2. </w:t>
      </w:r>
      <w:r w:rsidR="004F2988" w:rsidRPr="004F2988">
        <w:rPr>
          <w:sz w:val="28"/>
          <w:szCs w:val="28"/>
        </w:rPr>
        <w:t>Настоящее Решение вступает в силу со дня его опубликования в газете «Трудовой Каспийск» и распространяется на правоот</w:t>
      </w:r>
      <w:r w:rsidR="004F2988">
        <w:rPr>
          <w:sz w:val="28"/>
          <w:szCs w:val="28"/>
        </w:rPr>
        <w:t>ношения, возникшие с 1 января 2015</w:t>
      </w:r>
      <w:r w:rsidR="004F2988" w:rsidRPr="004F2988">
        <w:rPr>
          <w:sz w:val="28"/>
          <w:szCs w:val="28"/>
        </w:rPr>
        <w:t xml:space="preserve"> года.</w:t>
      </w:r>
    </w:p>
    <w:p w:rsidR="003B0087" w:rsidRPr="007F6199" w:rsidRDefault="003B0087" w:rsidP="003B0087">
      <w:pPr>
        <w:jc w:val="both"/>
        <w:rPr>
          <w:sz w:val="28"/>
          <w:szCs w:val="28"/>
        </w:rPr>
      </w:pPr>
    </w:p>
    <w:p w:rsidR="00157274" w:rsidRDefault="003B0087" w:rsidP="003B0087">
      <w:pPr>
        <w:pStyle w:val="a5"/>
        <w:rPr>
          <w:sz w:val="26"/>
          <w:szCs w:val="26"/>
        </w:rPr>
      </w:pPr>
      <w:r w:rsidRPr="00FA6B73">
        <w:rPr>
          <w:sz w:val="26"/>
          <w:szCs w:val="26"/>
        </w:rPr>
        <w:t xml:space="preserve">                    </w:t>
      </w:r>
    </w:p>
    <w:p w:rsidR="004F2988" w:rsidRDefault="003B0087" w:rsidP="003B0087">
      <w:pPr>
        <w:pStyle w:val="a5"/>
        <w:rPr>
          <w:sz w:val="26"/>
          <w:szCs w:val="26"/>
        </w:rPr>
      </w:pPr>
      <w:r w:rsidRPr="00FA6B73">
        <w:rPr>
          <w:sz w:val="26"/>
          <w:szCs w:val="26"/>
        </w:rPr>
        <w:t xml:space="preserve"> </w:t>
      </w:r>
    </w:p>
    <w:p w:rsidR="004F2988" w:rsidRDefault="004F2988" w:rsidP="003B0087">
      <w:pPr>
        <w:pStyle w:val="a5"/>
        <w:rPr>
          <w:sz w:val="26"/>
          <w:szCs w:val="26"/>
        </w:rPr>
      </w:pPr>
    </w:p>
    <w:p w:rsidR="003B0087" w:rsidRPr="00157274" w:rsidRDefault="003B0087" w:rsidP="003B0087">
      <w:pPr>
        <w:pStyle w:val="a5"/>
        <w:rPr>
          <w:sz w:val="26"/>
          <w:szCs w:val="26"/>
        </w:rPr>
      </w:pPr>
      <w:r w:rsidRPr="007F6199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0207E7" w:rsidRDefault="003B0087" w:rsidP="003B0087">
      <w:pPr>
        <w:pStyle w:val="a5"/>
        <w:rPr>
          <w:rFonts w:ascii="Times New Roman" w:hAnsi="Times New Roman"/>
          <w:b/>
          <w:sz w:val="28"/>
          <w:szCs w:val="28"/>
        </w:rPr>
      </w:pPr>
      <w:r w:rsidRPr="007F6199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D4A56" w:rsidRDefault="003B0087" w:rsidP="003B0087">
      <w:pPr>
        <w:pStyle w:val="a5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7F6199">
        <w:rPr>
          <w:rFonts w:ascii="Times New Roman" w:hAnsi="Times New Roman"/>
          <w:b/>
          <w:sz w:val="28"/>
          <w:szCs w:val="28"/>
        </w:rPr>
        <w:t>«город</w:t>
      </w:r>
      <w:r w:rsidR="000207E7">
        <w:rPr>
          <w:rFonts w:ascii="Times New Roman" w:hAnsi="Times New Roman"/>
          <w:b/>
          <w:sz w:val="28"/>
          <w:szCs w:val="28"/>
        </w:rPr>
        <w:t xml:space="preserve">  </w:t>
      </w:r>
      <w:r w:rsidRPr="007F6199">
        <w:rPr>
          <w:rFonts w:ascii="Times New Roman" w:hAnsi="Times New Roman"/>
          <w:b/>
          <w:sz w:val="28"/>
          <w:szCs w:val="28"/>
        </w:rPr>
        <w:t xml:space="preserve">Каспийск»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207E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F2988">
        <w:rPr>
          <w:rFonts w:ascii="Times New Roman" w:hAnsi="Times New Roman"/>
          <w:b/>
          <w:sz w:val="28"/>
          <w:szCs w:val="28"/>
        </w:rPr>
        <w:t>М.Абдулаев</w:t>
      </w:r>
    </w:p>
    <w:p w:rsidR="004D4A56" w:rsidRPr="004D4A56" w:rsidRDefault="004D4A56" w:rsidP="004D4A56">
      <w:pPr>
        <w:rPr>
          <w:lang w:eastAsia="en-US"/>
        </w:rPr>
      </w:pPr>
    </w:p>
    <w:p w:rsidR="004D4A56" w:rsidRPr="004D4A56" w:rsidRDefault="004D4A56" w:rsidP="004D4A56">
      <w:pPr>
        <w:rPr>
          <w:lang w:eastAsia="en-US"/>
        </w:rPr>
      </w:pPr>
    </w:p>
    <w:p w:rsidR="004D4A56" w:rsidRPr="004D4A56" w:rsidRDefault="004D4A56" w:rsidP="004D4A56">
      <w:pPr>
        <w:rPr>
          <w:lang w:eastAsia="en-US"/>
        </w:rPr>
      </w:pPr>
    </w:p>
    <w:p w:rsidR="004D4A56" w:rsidRPr="004D4A56" w:rsidRDefault="004D4A56" w:rsidP="004D4A56">
      <w:pPr>
        <w:rPr>
          <w:lang w:eastAsia="en-US"/>
        </w:rPr>
      </w:pPr>
    </w:p>
    <w:p w:rsidR="004D4A56" w:rsidRPr="004D4A56" w:rsidRDefault="004D4A56" w:rsidP="004D4A56">
      <w:pPr>
        <w:rPr>
          <w:lang w:eastAsia="en-US"/>
        </w:rPr>
      </w:pPr>
    </w:p>
    <w:p w:rsidR="004D4A56" w:rsidRPr="004D4A56" w:rsidRDefault="004D4A56" w:rsidP="004D4A56">
      <w:pPr>
        <w:rPr>
          <w:lang w:eastAsia="en-US"/>
        </w:rPr>
      </w:pPr>
    </w:p>
    <w:p w:rsidR="004D4A56" w:rsidRPr="004D4A56" w:rsidRDefault="004D4A56" w:rsidP="004D4A56">
      <w:pPr>
        <w:rPr>
          <w:lang w:eastAsia="en-US"/>
        </w:rPr>
      </w:pPr>
    </w:p>
    <w:p w:rsidR="004D4A56" w:rsidRPr="004D4A56" w:rsidRDefault="004D4A56" w:rsidP="004D4A56">
      <w:pPr>
        <w:rPr>
          <w:lang w:eastAsia="en-US"/>
        </w:rPr>
      </w:pPr>
    </w:p>
    <w:p w:rsidR="004D4A56" w:rsidRPr="004D4A56" w:rsidRDefault="004D4A56" w:rsidP="004D4A56">
      <w:pPr>
        <w:rPr>
          <w:lang w:eastAsia="en-US"/>
        </w:rPr>
      </w:pPr>
    </w:p>
    <w:p w:rsidR="004D4A56" w:rsidRPr="004D4A56" w:rsidRDefault="004D4A56" w:rsidP="004D4A56">
      <w:pPr>
        <w:rPr>
          <w:lang w:eastAsia="en-US"/>
        </w:rPr>
      </w:pPr>
    </w:p>
    <w:p w:rsidR="004D4A56" w:rsidRPr="004D4A56" w:rsidRDefault="004D4A56" w:rsidP="004D4A56">
      <w:pPr>
        <w:rPr>
          <w:lang w:eastAsia="en-US"/>
        </w:rPr>
      </w:pPr>
    </w:p>
    <w:p w:rsidR="004D4A56" w:rsidRPr="004D4A56" w:rsidRDefault="004D4A56" w:rsidP="004D4A56">
      <w:pPr>
        <w:rPr>
          <w:lang w:eastAsia="en-US"/>
        </w:rPr>
      </w:pPr>
    </w:p>
    <w:p w:rsidR="004D4A56" w:rsidRPr="004D4A56" w:rsidRDefault="004D4A56" w:rsidP="004D4A56">
      <w:pPr>
        <w:rPr>
          <w:lang w:eastAsia="en-US"/>
        </w:rPr>
      </w:pPr>
    </w:p>
    <w:p w:rsidR="004D4A56" w:rsidRPr="004D4A56" w:rsidRDefault="004D4A56" w:rsidP="004D4A56">
      <w:pPr>
        <w:rPr>
          <w:lang w:eastAsia="en-US"/>
        </w:rPr>
      </w:pPr>
    </w:p>
    <w:p w:rsidR="004D4A56" w:rsidRPr="004D4A56" w:rsidRDefault="004D4A56" w:rsidP="004D4A56">
      <w:pPr>
        <w:rPr>
          <w:lang w:eastAsia="en-US"/>
        </w:rPr>
      </w:pPr>
    </w:p>
    <w:p w:rsidR="004D4A56" w:rsidRDefault="004D4A56" w:rsidP="004D4A56">
      <w:pPr>
        <w:rPr>
          <w:lang w:eastAsia="en-US"/>
        </w:rPr>
      </w:pPr>
    </w:p>
    <w:p w:rsidR="004D4A56" w:rsidRPr="004D4A56" w:rsidRDefault="004D4A56" w:rsidP="004D4A56">
      <w:pPr>
        <w:tabs>
          <w:tab w:val="left" w:pos="4110"/>
        </w:tabs>
        <w:rPr>
          <w:lang w:eastAsia="en-US"/>
        </w:rPr>
      </w:pPr>
      <w:r>
        <w:rPr>
          <w:lang w:eastAsia="en-US"/>
        </w:rPr>
        <w:tab/>
      </w:r>
    </w:p>
    <w:tbl>
      <w:tblPr>
        <w:tblW w:w="3240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4D4A56" w:rsidRPr="004D4A56" w:rsidTr="00DB4AF8">
        <w:trPr>
          <w:trHeight w:val="14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D4A56" w:rsidRPr="004D4A56" w:rsidRDefault="004D4A56" w:rsidP="004D4A56">
            <w:pPr>
              <w:rPr>
                <w:sz w:val="24"/>
                <w:szCs w:val="24"/>
              </w:rPr>
            </w:pPr>
          </w:p>
          <w:p w:rsidR="004D4A56" w:rsidRPr="004D4A56" w:rsidRDefault="004D4A56" w:rsidP="004D4A56">
            <w:pPr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sz w:val="24"/>
                <w:szCs w:val="24"/>
              </w:rPr>
              <w:t>Утверждено</w:t>
            </w:r>
          </w:p>
          <w:p w:rsidR="004D4A56" w:rsidRPr="004D4A56" w:rsidRDefault="004D4A56" w:rsidP="004D4A56">
            <w:pPr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sz w:val="24"/>
                <w:szCs w:val="24"/>
              </w:rPr>
              <w:t xml:space="preserve">Решением Собрания депутатов городского округа «город Каспийск» № 94 от «04» июля   2012 г. </w:t>
            </w:r>
          </w:p>
        </w:tc>
      </w:tr>
    </w:tbl>
    <w:p w:rsidR="004D4A56" w:rsidRPr="004D4A56" w:rsidRDefault="004D4A56" w:rsidP="004D4A56">
      <w:pPr>
        <w:ind w:firstLine="855"/>
        <w:jc w:val="center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                                                   </w:t>
      </w:r>
    </w:p>
    <w:p w:rsidR="004D4A56" w:rsidRPr="004D4A56" w:rsidRDefault="004D4A56" w:rsidP="004D4A56">
      <w:pPr>
        <w:spacing w:line="204" w:lineRule="auto"/>
        <w:jc w:val="center"/>
        <w:rPr>
          <w:rFonts w:cs="Tahoma"/>
          <w:b/>
          <w:sz w:val="28"/>
          <w:szCs w:val="28"/>
        </w:rPr>
      </w:pPr>
    </w:p>
    <w:p w:rsidR="004D4A56" w:rsidRPr="004D4A56" w:rsidRDefault="004D4A56" w:rsidP="004D4A56">
      <w:pPr>
        <w:spacing w:line="204" w:lineRule="auto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 xml:space="preserve">Положение </w:t>
      </w:r>
    </w:p>
    <w:p w:rsidR="004D4A56" w:rsidRPr="004D4A56" w:rsidRDefault="004D4A56" w:rsidP="004D4A56">
      <w:pPr>
        <w:spacing w:line="204" w:lineRule="auto"/>
        <w:jc w:val="center"/>
        <w:rPr>
          <w:rFonts w:cs="Tahoma"/>
          <w:b/>
          <w:sz w:val="28"/>
          <w:szCs w:val="28"/>
        </w:rPr>
      </w:pPr>
      <w:r w:rsidRPr="004D4A56">
        <w:rPr>
          <w:b/>
          <w:kern w:val="36"/>
          <w:sz w:val="28"/>
          <w:szCs w:val="28"/>
        </w:rPr>
        <w:t>о размере и условиях оплаты труда лиц, замещающих муниципальные должности и должности муниципальной службы в органах местного самоуправления городского округа «город Каспийск»</w:t>
      </w:r>
    </w:p>
    <w:p w:rsidR="004D4A56" w:rsidRPr="004D4A56" w:rsidRDefault="004D4A56" w:rsidP="004D4A56">
      <w:pPr>
        <w:jc w:val="center"/>
        <w:rPr>
          <w:rFonts w:cs="Tahoma"/>
          <w:sz w:val="28"/>
          <w:szCs w:val="28"/>
        </w:rPr>
      </w:pPr>
    </w:p>
    <w:p w:rsidR="004D4A56" w:rsidRPr="004D4A56" w:rsidRDefault="004D4A56" w:rsidP="004D4A56">
      <w:pPr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1. Общие положения</w:t>
      </w:r>
    </w:p>
    <w:p w:rsidR="004D4A56" w:rsidRPr="004D4A56" w:rsidRDefault="004D4A56" w:rsidP="004D4A56">
      <w:pPr>
        <w:jc w:val="center"/>
        <w:rPr>
          <w:rFonts w:cs="Tahoma"/>
          <w:sz w:val="28"/>
          <w:szCs w:val="28"/>
        </w:rPr>
      </w:pPr>
    </w:p>
    <w:p w:rsidR="004D4A56" w:rsidRPr="004D4A56" w:rsidRDefault="004D4A56" w:rsidP="004D4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1.1. Настоящее Положение </w:t>
      </w:r>
      <w:r w:rsidRPr="004D4A56">
        <w:rPr>
          <w:kern w:val="36"/>
          <w:sz w:val="28"/>
          <w:szCs w:val="28"/>
        </w:rPr>
        <w:t>о размере и условиях оплаты труда лиц, замещающих муниципальные должности и должности муниципальной службы в органах местного самоуправления городского округа «город Каспийск»</w:t>
      </w:r>
      <w:r w:rsidRPr="004D4A56">
        <w:rPr>
          <w:rFonts w:cs="Tahoma"/>
          <w:sz w:val="28"/>
          <w:szCs w:val="28"/>
        </w:rPr>
        <w:t xml:space="preserve"> (далее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2007 года № 25-ФЗ «О муниципальной службе в Российской Федерации», </w:t>
      </w:r>
      <w:r w:rsidRPr="004D4A56">
        <w:rPr>
          <w:sz w:val="28"/>
          <w:szCs w:val="28"/>
        </w:rPr>
        <w:t xml:space="preserve">Законом Республики Дагестан от 11.03.2008 № 9 «О муниципальной службе в Республике Дагестан» </w:t>
      </w:r>
      <w:r w:rsidRPr="004D4A56">
        <w:rPr>
          <w:rFonts w:cs="Tahoma"/>
          <w:sz w:val="28"/>
          <w:szCs w:val="28"/>
        </w:rPr>
        <w:t xml:space="preserve">и </w:t>
      </w:r>
      <w:r w:rsidRPr="004D4A56">
        <w:rPr>
          <w:bCs/>
          <w:sz w:val="28"/>
          <w:szCs w:val="28"/>
        </w:rPr>
        <w:t>Постановлением Правительства РД от 14.07.2010 № 252 «О нормативах формирования расходов на оплату труда лиц, замещающих муниципальные должности и должности муниципальной службы в Республике Дагестан»</w:t>
      </w:r>
      <w:r w:rsidRPr="004D4A56">
        <w:rPr>
          <w:sz w:val="28"/>
          <w:szCs w:val="28"/>
        </w:rPr>
        <w:t>.</w:t>
      </w:r>
    </w:p>
    <w:p w:rsidR="004D4A56" w:rsidRPr="004D4A56" w:rsidRDefault="004D4A56" w:rsidP="004D4A56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1.2. Положение определяет размер и условия оплаты труда муниципальных служащих администрации городского округа «город Каспийск» и Собрания депутатов городского округа «город Каспийск» (далее муниципальные служащие) и лиц, замещающих муниципальные должности, а именно размер месячного оклада, размер ежемесячных и иных дополнительных выплат и порядок их осуществления.</w:t>
      </w:r>
    </w:p>
    <w:p w:rsidR="004D4A56" w:rsidRPr="004D4A56" w:rsidRDefault="004D4A56" w:rsidP="004D4A5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1.3. </w:t>
      </w:r>
      <w:r w:rsidRPr="004D4A56">
        <w:rPr>
          <w:sz w:val="28"/>
          <w:szCs w:val="28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служащего, а также из ежемесячных и иных дополнительных выплат (далее - дополнительные выплаты).</w:t>
      </w:r>
    </w:p>
    <w:p w:rsidR="004D4A56" w:rsidRPr="004D4A56" w:rsidRDefault="004D4A56" w:rsidP="004D4A5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D4A56">
        <w:rPr>
          <w:rFonts w:cs="Tahoma"/>
          <w:sz w:val="28"/>
          <w:szCs w:val="28"/>
        </w:rPr>
        <w:t>1.4. К дополнительным выплатам относятся:</w:t>
      </w:r>
    </w:p>
    <w:p w:rsidR="004D4A56" w:rsidRPr="004D4A56" w:rsidRDefault="004D4A56" w:rsidP="004D4A56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4D4A56" w:rsidRPr="004D4A56" w:rsidRDefault="004D4A56" w:rsidP="004D4A56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lastRenderedPageBreak/>
        <w:t>2) ежемесячная надбавка к должностному окладу за особые условия муниципальной службы;</w:t>
      </w:r>
    </w:p>
    <w:p w:rsidR="004D4A56" w:rsidRPr="004D4A56" w:rsidRDefault="004D4A56" w:rsidP="004D4A56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4D4A56" w:rsidRPr="004D4A56" w:rsidRDefault="004D4A56" w:rsidP="004D4A56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4) премии по итогам работы за месяц и год;</w:t>
      </w:r>
    </w:p>
    <w:p w:rsidR="004D4A56" w:rsidRPr="004D4A56" w:rsidRDefault="004D4A56" w:rsidP="004D4A56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5) ежемесячное денежное поощрение;</w:t>
      </w:r>
    </w:p>
    <w:p w:rsidR="004D4A56" w:rsidRPr="004D4A56" w:rsidRDefault="004D4A56" w:rsidP="004D4A56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6) единовременная     выплата      при       предоставлении  ежегодного оплачиваемого отпуска и материальная помощь;</w:t>
      </w:r>
    </w:p>
    <w:p w:rsidR="004D4A56" w:rsidRPr="004D4A56" w:rsidRDefault="004D4A56" w:rsidP="004D4A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4D4A56">
        <w:rPr>
          <w:rFonts w:cs="Tahoma"/>
          <w:sz w:val="28"/>
          <w:szCs w:val="28"/>
        </w:rPr>
        <w:t>7)</w:t>
      </w:r>
      <w:r w:rsidRPr="004D4A56">
        <w:rPr>
          <w:sz w:val="28"/>
          <w:szCs w:val="28"/>
        </w:rPr>
        <w:t xml:space="preserve"> ежемесячная компенсационная выплата муниципальным служащим городского округа «город Каспийск»;</w:t>
      </w:r>
    </w:p>
    <w:p w:rsidR="004D4A56" w:rsidRPr="004D4A56" w:rsidRDefault="004D4A56" w:rsidP="004D4A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8) компенсационная выплата на санаторно-курортное лечение и отдых.</w:t>
      </w:r>
    </w:p>
    <w:p w:rsidR="004D4A56" w:rsidRPr="004D4A56" w:rsidRDefault="004D4A56" w:rsidP="004D4A56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1.5. При отсутствии источников для финансирования расходов по оплате труда муниципальных служащих в размерах, определенных настоящим Положением, Собрание депутатов городского округа «город Каспийск» может быть принято решение об установлении денежного содержания муниципальных служащих в меньшем объеме.</w:t>
      </w:r>
    </w:p>
    <w:p w:rsidR="004D4A56" w:rsidRPr="004D4A56" w:rsidRDefault="004D4A56" w:rsidP="004D4A56">
      <w:pPr>
        <w:tabs>
          <w:tab w:val="left" w:pos="720"/>
        </w:tabs>
        <w:ind w:left="720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2. Должностной оклад</w:t>
      </w:r>
    </w:p>
    <w:p w:rsidR="004D4A56" w:rsidRPr="004D4A56" w:rsidRDefault="004D4A56" w:rsidP="004D4A56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2.1. Размеры должностных окладов муниципальных служащих и размер вознаграждения Главе городского округа «город Каспийск» устанавливаются в соответствии с приложением № 1 к настоящему Положению.</w:t>
      </w:r>
    </w:p>
    <w:p w:rsidR="004D4A56" w:rsidRPr="004D4A56" w:rsidRDefault="004D4A56" w:rsidP="004D4A56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2.2. 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Республики Дагестан.</w:t>
      </w:r>
    </w:p>
    <w:p w:rsidR="004D4A56" w:rsidRPr="004D4A56" w:rsidRDefault="004D4A56" w:rsidP="004D4A56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2.3. При увеличении (индексации) должностных окладов их размеры подлежат округлению до целого рубля в сторону увеличения. </w:t>
      </w:r>
    </w:p>
    <w:p w:rsidR="004D4A56" w:rsidRPr="004D4A56" w:rsidRDefault="004D4A56" w:rsidP="004D4A56">
      <w:pPr>
        <w:spacing w:before="60" w:after="60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2.4. Решение о повышении (индексации) должностных окладов принимается Собранием депутатов городского округа «город Каспийск» в установленном порядке.</w:t>
      </w:r>
    </w:p>
    <w:p w:rsidR="004D4A56" w:rsidRPr="004D4A56" w:rsidRDefault="004D4A56" w:rsidP="004D4A56">
      <w:pPr>
        <w:ind w:firstLine="825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2.5.Установить должностные оклады начальников отделов приравненными должностным окладам начальников управлений.</w:t>
      </w:r>
    </w:p>
    <w:p w:rsidR="004D4A56" w:rsidRPr="004D4A56" w:rsidRDefault="004D4A56" w:rsidP="004D4A56">
      <w:pPr>
        <w:ind w:firstLine="825"/>
        <w:jc w:val="both"/>
        <w:rPr>
          <w:rFonts w:cs="Tahoma"/>
          <w:sz w:val="24"/>
          <w:szCs w:val="24"/>
        </w:rPr>
      </w:pPr>
    </w:p>
    <w:p w:rsidR="004D4A56" w:rsidRPr="004D4A56" w:rsidRDefault="004D4A56" w:rsidP="004D4A56">
      <w:pPr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3. Ежемесячная надбавка</w:t>
      </w:r>
    </w:p>
    <w:p w:rsidR="004D4A56" w:rsidRPr="004D4A56" w:rsidRDefault="004D4A56" w:rsidP="004D4A56">
      <w:pPr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 xml:space="preserve"> к должностному окладу за выслугу лет на муниципальной службе</w:t>
      </w:r>
    </w:p>
    <w:p w:rsidR="004D4A56" w:rsidRPr="004D4A56" w:rsidRDefault="004D4A56" w:rsidP="004D4A56">
      <w:pPr>
        <w:jc w:val="center"/>
        <w:rPr>
          <w:rFonts w:cs="Tahoma"/>
          <w:sz w:val="22"/>
          <w:szCs w:val="22"/>
        </w:rPr>
      </w:pPr>
    </w:p>
    <w:p w:rsidR="004D4A56" w:rsidRPr="004D4A56" w:rsidRDefault="004D4A56" w:rsidP="004D4A56">
      <w:pPr>
        <w:spacing w:line="204" w:lineRule="auto"/>
        <w:ind w:firstLine="856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3.1. Выплата ежемесячной надбавки к должностному окладу за выслугу лет на муниципальной службе производиться ежемесячно дифференцированно в зависимости от стажа муниципальной службы из утвержденного фонда оплаты труда в следующих размерах:</w:t>
      </w:r>
    </w:p>
    <w:tbl>
      <w:tblPr>
        <w:tblW w:w="0" w:type="auto"/>
        <w:tblInd w:w="151" w:type="dxa"/>
        <w:tblLayout w:type="fixed"/>
        <w:tblLook w:val="0000" w:firstRow="0" w:lastRow="0" w:firstColumn="0" w:lastColumn="0" w:noHBand="0" w:noVBand="0"/>
      </w:tblPr>
      <w:tblGrid>
        <w:gridCol w:w="4777"/>
        <w:gridCol w:w="4394"/>
      </w:tblGrid>
      <w:tr w:rsidR="004D4A56" w:rsidRPr="004D4A56" w:rsidTr="00DB4AF8">
        <w:trPr>
          <w:trHeight w:val="240"/>
        </w:trPr>
        <w:tc>
          <w:tcPr>
            <w:tcW w:w="4777" w:type="dxa"/>
          </w:tcPr>
          <w:p w:rsidR="00AD1F0A" w:rsidRDefault="00AD1F0A" w:rsidP="004D4A56">
            <w:pPr>
              <w:widowControl w:val="0"/>
              <w:suppressAutoHyphens/>
              <w:snapToGrid w:val="0"/>
              <w:ind w:left="-43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</w:p>
          <w:p w:rsidR="004D4A56" w:rsidRPr="004D4A56" w:rsidRDefault="004D4A56" w:rsidP="004D4A56">
            <w:pPr>
              <w:widowControl w:val="0"/>
              <w:suppressAutoHyphens/>
              <w:snapToGrid w:val="0"/>
              <w:ind w:left="-43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>Стаж муниципальной службы</w:t>
            </w:r>
          </w:p>
        </w:tc>
        <w:tc>
          <w:tcPr>
            <w:tcW w:w="4394" w:type="dxa"/>
          </w:tcPr>
          <w:p w:rsidR="00AD1F0A" w:rsidRDefault="00AD1F0A" w:rsidP="004D4A56">
            <w:pPr>
              <w:widowControl w:val="0"/>
              <w:suppressAutoHyphens/>
              <w:snapToGrid w:val="0"/>
              <w:spacing w:line="192" w:lineRule="auto"/>
              <w:ind w:left="74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</w:p>
          <w:p w:rsidR="004D4A56" w:rsidRPr="004D4A56" w:rsidRDefault="004D4A56" w:rsidP="004D4A56">
            <w:pPr>
              <w:widowControl w:val="0"/>
              <w:suppressAutoHyphens/>
              <w:snapToGrid w:val="0"/>
              <w:spacing w:line="192" w:lineRule="auto"/>
              <w:ind w:left="74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>Процент от установленного должностного оклада</w:t>
            </w:r>
          </w:p>
        </w:tc>
      </w:tr>
      <w:tr w:rsidR="004D4A56" w:rsidRPr="004D4A56" w:rsidTr="00DB4AF8">
        <w:trPr>
          <w:trHeight w:val="300"/>
        </w:trPr>
        <w:tc>
          <w:tcPr>
            <w:tcW w:w="4777" w:type="dxa"/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 xml:space="preserve">                 от 1 года до 5 лет</w:t>
            </w:r>
          </w:p>
        </w:tc>
        <w:tc>
          <w:tcPr>
            <w:tcW w:w="4394" w:type="dxa"/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ind w:left="-43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>10</w:t>
            </w:r>
          </w:p>
        </w:tc>
      </w:tr>
      <w:tr w:rsidR="004D4A56" w:rsidRPr="004D4A56" w:rsidTr="00DB4AF8">
        <w:trPr>
          <w:trHeight w:val="330"/>
        </w:trPr>
        <w:tc>
          <w:tcPr>
            <w:tcW w:w="4777" w:type="dxa"/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 xml:space="preserve">                 от 5 до 10 лет</w:t>
            </w:r>
          </w:p>
        </w:tc>
        <w:tc>
          <w:tcPr>
            <w:tcW w:w="4394" w:type="dxa"/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ind w:left="-43"/>
              <w:jc w:val="center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>15</w:t>
            </w:r>
          </w:p>
        </w:tc>
      </w:tr>
      <w:tr w:rsidR="004D4A56" w:rsidRPr="004D4A56" w:rsidTr="00DB4AF8">
        <w:trPr>
          <w:trHeight w:val="345"/>
        </w:trPr>
        <w:tc>
          <w:tcPr>
            <w:tcW w:w="4777" w:type="dxa"/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lastRenderedPageBreak/>
              <w:t xml:space="preserve">                 от 10 до 15 лет</w:t>
            </w:r>
          </w:p>
        </w:tc>
        <w:tc>
          <w:tcPr>
            <w:tcW w:w="4394" w:type="dxa"/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4D4A56">
              <w:rPr>
                <w:rFonts w:eastAsia="Arial"/>
                <w:sz w:val="28"/>
                <w:szCs w:val="28"/>
                <w:lang w:eastAsia="ar-SA"/>
              </w:rPr>
              <w:t>20</w:t>
            </w:r>
          </w:p>
        </w:tc>
      </w:tr>
      <w:tr w:rsidR="004D4A56" w:rsidRPr="004D4A56" w:rsidTr="00DB4AF8">
        <w:trPr>
          <w:trHeight w:val="289"/>
        </w:trPr>
        <w:tc>
          <w:tcPr>
            <w:tcW w:w="4777" w:type="dxa"/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rPr>
                <w:rFonts w:eastAsia="Courier New"/>
                <w:sz w:val="28"/>
                <w:szCs w:val="28"/>
                <w:lang w:eastAsia="ar-SA"/>
              </w:rPr>
            </w:pPr>
            <w:r w:rsidRPr="004D4A56">
              <w:rPr>
                <w:rFonts w:eastAsia="Courier New"/>
                <w:sz w:val="28"/>
                <w:szCs w:val="28"/>
                <w:lang w:eastAsia="ar-SA"/>
              </w:rPr>
              <w:t xml:space="preserve">                 свыше 15 лет</w:t>
            </w:r>
          </w:p>
        </w:tc>
        <w:tc>
          <w:tcPr>
            <w:tcW w:w="4394" w:type="dxa"/>
          </w:tcPr>
          <w:p w:rsidR="004D4A56" w:rsidRPr="004D4A56" w:rsidRDefault="004D4A56" w:rsidP="004D4A5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D4A56">
              <w:rPr>
                <w:sz w:val="28"/>
                <w:szCs w:val="28"/>
                <w:lang w:val="en-US"/>
              </w:rPr>
              <w:t>30</w:t>
            </w:r>
          </w:p>
        </w:tc>
      </w:tr>
    </w:tbl>
    <w:p w:rsidR="00AD1F0A" w:rsidRDefault="00AD1F0A" w:rsidP="004D4A56">
      <w:pPr>
        <w:spacing w:before="60" w:after="60"/>
        <w:ind w:firstLine="709"/>
        <w:jc w:val="both"/>
        <w:rPr>
          <w:rFonts w:cs="Tahoma"/>
          <w:sz w:val="28"/>
          <w:szCs w:val="28"/>
        </w:rPr>
      </w:pPr>
    </w:p>
    <w:p w:rsidR="004D4A56" w:rsidRPr="004D4A56" w:rsidRDefault="004D4A56" w:rsidP="004D4A56">
      <w:pPr>
        <w:spacing w:before="60" w:after="60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3.2. Стаж работы для выплаты ежемесячной надбавки к должностному окладу за выслугу лет на муниципальной службе определяется Управлением делами Администрации городского округа «г.Каспийск» (кадровая работа по установлению стажа муниципальной службы).</w:t>
      </w:r>
    </w:p>
    <w:p w:rsidR="004D4A56" w:rsidRPr="004D4A56" w:rsidRDefault="004D4A56" w:rsidP="004D4A56">
      <w:pPr>
        <w:spacing w:before="60" w:after="60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3.3. Назначение ежемесячной надбавки к должностному окладу за выслугу лет на муниципальной службе производится на основании распоряжения представителя нанимателя (работодателя). </w:t>
      </w:r>
    </w:p>
    <w:p w:rsidR="004D4A56" w:rsidRPr="004D4A56" w:rsidRDefault="004D4A56" w:rsidP="004D4A56">
      <w:pPr>
        <w:ind w:firstLine="840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sz w:val="28"/>
          <w:szCs w:val="28"/>
        </w:rPr>
        <w:br/>
      </w:r>
      <w:r w:rsidRPr="004D4A56">
        <w:rPr>
          <w:rFonts w:cs="Tahoma"/>
          <w:b/>
          <w:sz w:val="28"/>
          <w:szCs w:val="28"/>
        </w:rPr>
        <w:t xml:space="preserve">4. Ежемесячная надбавка </w:t>
      </w:r>
    </w:p>
    <w:p w:rsidR="004D4A56" w:rsidRPr="004D4A56" w:rsidRDefault="004D4A56" w:rsidP="004D4A56">
      <w:pPr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к должностному окладу за особые условия муниципальной службы</w:t>
      </w:r>
    </w:p>
    <w:p w:rsidR="004D4A56" w:rsidRPr="004D4A56" w:rsidRDefault="004D4A56" w:rsidP="004D4A56">
      <w:pPr>
        <w:spacing w:before="60" w:after="60"/>
        <w:ind w:firstLine="868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4.1. Выплата ежемесячной надбавки к должностному окладу за особые условия муниципальной службы производится из утвержденного фонда оплаты труда ежемесячно дифференцированно в зависимости от сложности и напряженности в работе, выполнения работы особой важности. </w:t>
      </w:r>
    </w:p>
    <w:p w:rsidR="004D4A56" w:rsidRPr="004D4A56" w:rsidRDefault="004D4A56" w:rsidP="004D4A56">
      <w:pPr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4.2. Ежемесячная надбавка к должностному окладу за особые условия муниципальной службы устанавливается в пределах указанных ниже размеров:</w:t>
      </w:r>
    </w:p>
    <w:p w:rsidR="004D4A56" w:rsidRPr="004D4A56" w:rsidRDefault="004D4A56" w:rsidP="004D4A56">
      <w:pPr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        1) по высшей группе должностей муниципальной службы – от 150 до 200 процентов должностного оклада;</w:t>
      </w:r>
    </w:p>
    <w:p w:rsidR="004D4A56" w:rsidRPr="004D4A56" w:rsidRDefault="004D4A56" w:rsidP="004D4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2) по главной группе должностей гражданской службы – от 120 до 150 процентов должностного оклада;</w:t>
      </w:r>
    </w:p>
    <w:p w:rsidR="004D4A56" w:rsidRPr="004D4A56" w:rsidRDefault="004D4A56" w:rsidP="004D4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3) по ведущей группе должностей гражданской службы – от 90 до 120 процентов должностного оклада;</w:t>
      </w:r>
    </w:p>
    <w:p w:rsidR="004D4A56" w:rsidRPr="004D4A56" w:rsidRDefault="004D4A56" w:rsidP="004D4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4) по старшей группе должностей гражданской службы – от 60 до 90 процентов должностного оклада;</w:t>
      </w:r>
    </w:p>
    <w:p w:rsidR="004D4A56" w:rsidRPr="004D4A56" w:rsidRDefault="004D4A56" w:rsidP="004D4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5) по младшей группе должностей гражданской службы – до 60 процентов должностного оклада.</w:t>
      </w:r>
    </w:p>
    <w:p w:rsidR="004D4A56" w:rsidRPr="004D4A56" w:rsidRDefault="004D4A56" w:rsidP="004D4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Главе администрации городского округа «город Каспийск» и Председателю Контрольно-счетной комиссии городского округа «город Каспийск» за особые условия устанавливается 175 процентов должностного оклада.</w:t>
      </w:r>
    </w:p>
    <w:p w:rsidR="004D4A56" w:rsidRPr="004D4A56" w:rsidRDefault="004D4A56" w:rsidP="004D4A56">
      <w:pPr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4"/>
          <w:szCs w:val="24"/>
        </w:rPr>
        <w:t xml:space="preserve">  </w:t>
      </w:r>
      <w:r w:rsidRPr="004D4A56">
        <w:rPr>
          <w:rFonts w:cs="Tahoma"/>
          <w:sz w:val="28"/>
          <w:szCs w:val="28"/>
        </w:rPr>
        <w:t>4.3. Ежемесячная надбавка к должностному окладу за особые условия муниципальной службы устанавливается представителем нанимателя (работодателем) путем принятия соответствующего распоряжения:</w:t>
      </w:r>
    </w:p>
    <w:p w:rsidR="004D4A56" w:rsidRPr="004D4A56" w:rsidRDefault="004D4A56" w:rsidP="004D4A56">
      <w:pPr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для муниципальных служащих Администрации городского округа «город Каспийск» по представлению заместителей главы администрации городского округа «город Каспийск» и руководителей органов администрации городского округа «город Каспийск»;</w:t>
      </w:r>
    </w:p>
    <w:p w:rsidR="004D4A56" w:rsidRPr="004D4A56" w:rsidRDefault="004D4A56" w:rsidP="004D4A56">
      <w:pPr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- для муниципальных служащих Собрания депутатов городского округа «город Каспийск», Контрольно-счетной комиссии городского округа «город </w:t>
      </w:r>
      <w:r w:rsidRPr="004D4A56">
        <w:rPr>
          <w:rFonts w:cs="Tahoma"/>
          <w:sz w:val="28"/>
          <w:szCs w:val="28"/>
        </w:rPr>
        <w:lastRenderedPageBreak/>
        <w:t xml:space="preserve">Каспийск» по представлению Заместителя председателя Собрания депутатов городского округа «город Каспийск». </w:t>
      </w:r>
    </w:p>
    <w:p w:rsidR="004D4A56" w:rsidRPr="004D4A56" w:rsidRDefault="004D4A56" w:rsidP="004D4A56">
      <w:pPr>
        <w:jc w:val="both"/>
        <w:rPr>
          <w:rFonts w:cs="Tahoma"/>
          <w:sz w:val="28"/>
          <w:szCs w:val="28"/>
        </w:rPr>
      </w:pPr>
    </w:p>
    <w:p w:rsidR="004D4A56" w:rsidRDefault="004D4A56" w:rsidP="004D4A56">
      <w:pPr>
        <w:ind w:firstLine="825"/>
        <w:jc w:val="center"/>
        <w:rPr>
          <w:rFonts w:cs="Tahoma"/>
          <w:b/>
          <w:sz w:val="28"/>
          <w:szCs w:val="28"/>
        </w:rPr>
      </w:pPr>
    </w:p>
    <w:p w:rsidR="004D4A56" w:rsidRPr="004D4A56" w:rsidRDefault="004D4A56" w:rsidP="004D4A56">
      <w:pPr>
        <w:ind w:firstLine="825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 xml:space="preserve">5. Ежемесячная процентная надбавка </w:t>
      </w:r>
    </w:p>
    <w:p w:rsidR="004D4A56" w:rsidRPr="004D4A56" w:rsidRDefault="004D4A56" w:rsidP="004D4A56">
      <w:pPr>
        <w:ind w:firstLine="825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к должностному окладу за работу со сведениями, составляющими государственную тайну</w:t>
      </w:r>
    </w:p>
    <w:p w:rsidR="004D4A56" w:rsidRPr="004D4A56" w:rsidRDefault="004D4A56" w:rsidP="004D4A56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5.1. Основания для выплаты и размер ежемесячной процентной надбавки к должностному окладу за работу со сведениями, составляющими государственную тайну (далее – надбавка) определяются в соответствии с Законом Российской Федерации от 21 июля 2007 года № 5485-1 «О государственной тайне» и Постановлением Правительства РФ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4D4A56" w:rsidRPr="004D4A56" w:rsidRDefault="004D4A56" w:rsidP="004D4A56">
      <w:pPr>
        <w:spacing w:before="60" w:after="60" w:line="204" w:lineRule="auto"/>
        <w:ind w:firstLine="822"/>
        <w:jc w:val="both"/>
        <w:rPr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 </w:t>
      </w:r>
      <w:r w:rsidRPr="004D4A56">
        <w:rPr>
          <w:sz w:val="28"/>
          <w:szCs w:val="28"/>
        </w:rPr>
        <w:t>Ежемесячная процентная надбавка к должностному окладу муниципального служащего за работу со сведениями, составляющими государственную тайну устанавливается в размере 1,5 должностного оклада в год.</w:t>
      </w:r>
    </w:p>
    <w:p w:rsidR="004D4A56" w:rsidRPr="004D4A56" w:rsidRDefault="004D4A56" w:rsidP="004D4A56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sz w:val="28"/>
          <w:szCs w:val="28"/>
        </w:rPr>
        <w:t>Ежемесячная выплата за работу со сведениями, составляющих государственную тайну Главе городского округа «город Каспийск» устанавливается в размере 0,33 денежного вознаграждения.</w:t>
      </w:r>
    </w:p>
    <w:p w:rsidR="004D4A56" w:rsidRPr="004D4A56" w:rsidRDefault="004D4A56" w:rsidP="004D4A56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5.2. Выплата надбавки осуществляется после оформления допуска муниципального служащего к государственной</w:t>
      </w:r>
      <w:r w:rsidR="00200734">
        <w:rPr>
          <w:rFonts w:cs="Tahoma"/>
          <w:sz w:val="28"/>
          <w:szCs w:val="28"/>
        </w:rPr>
        <w:t xml:space="preserve"> тайне и назначения ее размера </w:t>
      </w:r>
      <w:r w:rsidRPr="004D4A56">
        <w:rPr>
          <w:rFonts w:cs="Tahoma"/>
          <w:sz w:val="28"/>
          <w:szCs w:val="28"/>
        </w:rPr>
        <w:t>в соответствии с постановлением (распоряжением) представителя нанимателя (работодателя).</w:t>
      </w:r>
    </w:p>
    <w:p w:rsidR="004D4A56" w:rsidRPr="004D4A56" w:rsidRDefault="004D4A56" w:rsidP="004D4A56">
      <w:pPr>
        <w:spacing w:line="204" w:lineRule="auto"/>
        <w:jc w:val="center"/>
        <w:rPr>
          <w:rFonts w:cs="Tahoma"/>
          <w:sz w:val="28"/>
          <w:szCs w:val="28"/>
        </w:rPr>
      </w:pPr>
    </w:p>
    <w:p w:rsidR="004D4A56" w:rsidRPr="004D4A56" w:rsidRDefault="004D4A56" w:rsidP="004D4A56">
      <w:pPr>
        <w:spacing w:line="204" w:lineRule="auto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6. Премии по итогам работы за месяц и год</w:t>
      </w:r>
    </w:p>
    <w:p w:rsidR="004D4A56" w:rsidRPr="004D4A56" w:rsidRDefault="004D4A56" w:rsidP="004D4A56">
      <w:pPr>
        <w:spacing w:before="60" w:after="60" w:line="204" w:lineRule="auto"/>
        <w:ind w:firstLine="822"/>
        <w:jc w:val="both"/>
        <w:rPr>
          <w:sz w:val="26"/>
          <w:szCs w:val="26"/>
        </w:rPr>
      </w:pPr>
      <w:r w:rsidRPr="004D4A56">
        <w:rPr>
          <w:rFonts w:cs="Tahoma"/>
          <w:sz w:val="28"/>
          <w:szCs w:val="28"/>
        </w:rPr>
        <w:t>6.1. Выплата премии по итогам работы за месяц и год (далее - премия)  муниципальным служащим производится из утвержденного фонда оплаты труда в целях материального стимулирования муниципальных служащих по итогам их работы.</w:t>
      </w:r>
      <w:r w:rsidRPr="004D4A56">
        <w:rPr>
          <w:sz w:val="26"/>
          <w:szCs w:val="26"/>
        </w:rPr>
        <w:t xml:space="preserve"> </w:t>
      </w:r>
    </w:p>
    <w:p w:rsidR="004D4A56" w:rsidRPr="004D4A56" w:rsidRDefault="004D4A56" w:rsidP="004D4A56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sz w:val="28"/>
          <w:szCs w:val="28"/>
        </w:rPr>
        <w:t>Премии за выполнение особо важных и сложных заданий предусматривается из расчета 2-х окладов месячного денежного содержания в год.</w:t>
      </w:r>
    </w:p>
    <w:p w:rsidR="004D4A56" w:rsidRPr="004D4A56" w:rsidRDefault="004D4A56" w:rsidP="004D4A56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6.2. Премия Главе</w:t>
      </w:r>
      <w:r w:rsidR="00200734">
        <w:rPr>
          <w:sz w:val="28"/>
          <w:szCs w:val="28"/>
        </w:rPr>
        <w:t xml:space="preserve"> </w:t>
      </w:r>
      <w:r w:rsidRPr="004D4A56">
        <w:rPr>
          <w:rFonts w:cs="Tahoma"/>
          <w:sz w:val="28"/>
          <w:szCs w:val="28"/>
        </w:rPr>
        <w:t>городского округа «город Каспийск» устанавливается в размере 3 денежных вознаграждений в год.</w:t>
      </w:r>
    </w:p>
    <w:p w:rsidR="004D4A56" w:rsidRPr="004D4A56" w:rsidRDefault="004D4A56" w:rsidP="004D4A56">
      <w:pPr>
        <w:spacing w:before="60" w:after="60" w:line="204" w:lineRule="auto"/>
        <w:ind w:firstLine="822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6.3. Конкретный размер премии устанавливается распоряжением представителя нанимателя (работодателя):</w:t>
      </w:r>
    </w:p>
    <w:p w:rsidR="004D4A56" w:rsidRPr="004D4A56" w:rsidRDefault="004D4A56" w:rsidP="004D4A56">
      <w:pPr>
        <w:spacing w:line="204" w:lineRule="auto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 - для муниципальных служащих Администрации городского округа «город Каспийск» по представлению заместителей Главы администрации городского округа «город Каспийск»;</w:t>
      </w:r>
    </w:p>
    <w:p w:rsidR="004D4A56" w:rsidRPr="004D4A56" w:rsidRDefault="004D4A56" w:rsidP="004D4A56">
      <w:pPr>
        <w:spacing w:line="204" w:lineRule="auto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- для муниципальных служащих Собрания депутатов городского округа «город Каспийск», Контрольно-счетной комиссии городского округа «город Каспийск» по представлению Заместителя председателя Собрания депутатов городского округа «город Каспийск». </w:t>
      </w:r>
    </w:p>
    <w:p w:rsidR="004D4A56" w:rsidRPr="004D4A56" w:rsidRDefault="004D4A56" w:rsidP="004D4A56">
      <w:pPr>
        <w:spacing w:line="204" w:lineRule="auto"/>
        <w:ind w:firstLine="825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6.4. Основными показателями, учитываемыми при выплате премии являются:</w:t>
      </w:r>
    </w:p>
    <w:p w:rsidR="004D4A56" w:rsidRPr="004D4A56" w:rsidRDefault="004D4A56" w:rsidP="004D4A56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lastRenderedPageBreak/>
        <w:t>- личный трудовой вклад в общие результаты работы и качество труда;</w:t>
      </w:r>
    </w:p>
    <w:p w:rsidR="004D4A56" w:rsidRPr="004D4A56" w:rsidRDefault="004D4A56" w:rsidP="004D4A56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компетентность в принятии управленческих решений;</w:t>
      </w:r>
    </w:p>
    <w:p w:rsidR="004D4A56" w:rsidRPr="004D4A56" w:rsidRDefault="004D4A56" w:rsidP="004D4A56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4D4A56" w:rsidRPr="004D4A56" w:rsidRDefault="004D4A56" w:rsidP="004D4A56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отсутствие фактов нарушений трудовой, исполнительской дисциплины и правил внутреннего трудового распорядка;</w:t>
      </w:r>
    </w:p>
    <w:p w:rsidR="004D4A56" w:rsidRPr="004D4A56" w:rsidRDefault="004D4A56" w:rsidP="004D4A56">
      <w:pPr>
        <w:spacing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эффективность работы в целом.</w:t>
      </w:r>
    </w:p>
    <w:p w:rsidR="004D4A56" w:rsidRPr="004D4A56" w:rsidRDefault="004D4A56" w:rsidP="004D4A56">
      <w:pPr>
        <w:spacing w:before="60" w:after="60" w:line="204" w:lineRule="auto"/>
        <w:ind w:firstLine="870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6.5. Размер премии исчисляется за фактически отработанные дни в отчетном периоде.   </w:t>
      </w:r>
    </w:p>
    <w:p w:rsidR="004D4A56" w:rsidRPr="004D4A56" w:rsidRDefault="004D4A56" w:rsidP="004D4A56">
      <w:pPr>
        <w:spacing w:before="60" w:after="60" w:line="204" w:lineRule="auto"/>
        <w:ind w:firstLine="825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6.6. За невыполнение условий премирования муниципальные служащие полностью или частично могут лишаться премии на основании распоряжения представителя нанимателя (работодателя), а именно:</w:t>
      </w:r>
    </w:p>
    <w:p w:rsidR="004D4A56" w:rsidRPr="004D4A56" w:rsidRDefault="004D4A56" w:rsidP="004D4A56">
      <w:pPr>
        <w:spacing w:line="204" w:lineRule="auto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 - муниципальные служащие Администрации городского округа «город Каспийск» по представлению заместителей Главы</w:t>
      </w:r>
      <w:r w:rsidRPr="004D4A56">
        <w:rPr>
          <w:sz w:val="28"/>
          <w:szCs w:val="28"/>
        </w:rPr>
        <w:t xml:space="preserve"> администрации</w:t>
      </w:r>
      <w:r w:rsidRPr="004D4A56">
        <w:rPr>
          <w:rFonts w:cs="Tahoma"/>
          <w:sz w:val="28"/>
          <w:szCs w:val="28"/>
        </w:rPr>
        <w:t xml:space="preserve"> городского округа «город Каспийск»;</w:t>
      </w:r>
    </w:p>
    <w:p w:rsidR="004D4A56" w:rsidRPr="004D4A56" w:rsidRDefault="004D4A56" w:rsidP="004D4A56">
      <w:pPr>
        <w:spacing w:line="204" w:lineRule="auto"/>
        <w:ind w:firstLine="70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муниципальные служащие Собрания депутатов городского округа «город Каспийск», Контрольно-счетной комиссии городского округа «город Каспийск» по представлению Заместителя председателя Собрания депутатов городского округа «город Каспийск».</w:t>
      </w:r>
    </w:p>
    <w:p w:rsidR="004D4A56" w:rsidRPr="004D4A56" w:rsidRDefault="004D4A56" w:rsidP="004D4A56">
      <w:pPr>
        <w:spacing w:before="60" w:after="60" w:line="204" w:lineRule="auto"/>
        <w:ind w:firstLine="825"/>
        <w:jc w:val="both"/>
        <w:rPr>
          <w:rFonts w:cs="Tahoma"/>
          <w:sz w:val="22"/>
          <w:szCs w:val="22"/>
        </w:rPr>
      </w:pPr>
      <w:r w:rsidRPr="004D4A56">
        <w:rPr>
          <w:rFonts w:cs="Tahoma"/>
          <w:sz w:val="28"/>
          <w:szCs w:val="28"/>
        </w:rPr>
        <w:t xml:space="preserve">        </w:t>
      </w:r>
      <w:r w:rsidRPr="004D4A56">
        <w:rPr>
          <w:rFonts w:cs="Tahoma"/>
          <w:sz w:val="22"/>
          <w:szCs w:val="22"/>
        </w:rPr>
        <w:t xml:space="preserve"> </w:t>
      </w:r>
    </w:p>
    <w:p w:rsidR="004D4A56" w:rsidRPr="004D4A56" w:rsidRDefault="004D4A56" w:rsidP="004D4A56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 xml:space="preserve"> 7. Ежемесячное денежное поощрение</w:t>
      </w:r>
    </w:p>
    <w:p w:rsidR="004D4A56" w:rsidRPr="004D4A56" w:rsidRDefault="004D4A56" w:rsidP="004D4A56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</w:p>
    <w:p w:rsidR="004D4A56" w:rsidRPr="004D4A56" w:rsidRDefault="004D4A56" w:rsidP="004D4A56">
      <w:pPr>
        <w:spacing w:line="204" w:lineRule="auto"/>
        <w:ind w:firstLine="840"/>
        <w:jc w:val="both"/>
        <w:rPr>
          <w:rFonts w:cs="Tahoma"/>
          <w:sz w:val="28"/>
          <w:szCs w:val="28"/>
        </w:rPr>
      </w:pPr>
      <w:r w:rsidRPr="004D4A56">
        <w:rPr>
          <w:rFonts w:eastAsia="Courier New" w:cs="Courier New"/>
          <w:sz w:val="28"/>
          <w:szCs w:val="28"/>
        </w:rPr>
        <w:t xml:space="preserve">Ежемесячное денежное поощрение </w:t>
      </w:r>
      <w:r w:rsidRPr="004D4A56">
        <w:rPr>
          <w:kern w:val="36"/>
          <w:sz w:val="28"/>
          <w:szCs w:val="28"/>
        </w:rPr>
        <w:t>лиц, замещающих муниципальные должности и должности муниципальной службы в органах местного самоуправления городского округа «город Каспийск»</w:t>
      </w:r>
      <w:r w:rsidRPr="004D4A56">
        <w:rPr>
          <w:rFonts w:cs="Tahoma"/>
          <w:sz w:val="28"/>
          <w:szCs w:val="28"/>
        </w:rPr>
        <w:t xml:space="preserve"> устанавливается в соответствии с приложением № 2 к настоящему Положению.</w:t>
      </w:r>
    </w:p>
    <w:p w:rsidR="004D4A56" w:rsidRPr="004D4A56" w:rsidRDefault="004D4A56" w:rsidP="004D4A56">
      <w:pPr>
        <w:spacing w:line="204" w:lineRule="auto"/>
        <w:ind w:firstLine="840"/>
        <w:jc w:val="both"/>
        <w:rPr>
          <w:rFonts w:cs="Tahoma"/>
          <w:sz w:val="28"/>
          <w:szCs w:val="28"/>
        </w:rPr>
      </w:pPr>
    </w:p>
    <w:p w:rsidR="004D4A56" w:rsidRPr="004D4A56" w:rsidRDefault="004D4A56" w:rsidP="004D4A56">
      <w:pPr>
        <w:spacing w:line="204" w:lineRule="auto"/>
        <w:ind w:firstLine="840"/>
        <w:jc w:val="both"/>
        <w:rPr>
          <w:rFonts w:cs="Tahoma"/>
          <w:sz w:val="28"/>
          <w:szCs w:val="28"/>
        </w:rPr>
      </w:pPr>
    </w:p>
    <w:p w:rsidR="004D4A56" w:rsidRPr="004D4A56" w:rsidRDefault="004D4A56" w:rsidP="004D4A56">
      <w:pPr>
        <w:spacing w:line="204" w:lineRule="auto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8. Материальная помощь</w:t>
      </w:r>
    </w:p>
    <w:p w:rsidR="004D4A56" w:rsidRPr="004D4A56" w:rsidRDefault="004D4A56" w:rsidP="004D4A56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>и единовременная выплата при предоставлении</w:t>
      </w:r>
    </w:p>
    <w:p w:rsidR="004D4A56" w:rsidRPr="004D4A56" w:rsidRDefault="004D4A56" w:rsidP="004D4A56">
      <w:pPr>
        <w:spacing w:line="204" w:lineRule="auto"/>
        <w:ind w:firstLine="840"/>
        <w:jc w:val="center"/>
        <w:rPr>
          <w:rFonts w:cs="Tahoma"/>
          <w:b/>
          <w:sz w:val="28"/>
          <w:szCs w:val="28"/>
        </w:rPr>
      </w:pPr>
      <w:r w:rsidRPr="004D4A56">
        <w:rPr>
          <w:rFonts w:cs="Tahoma"/>
          <w:b/>
          <w:sz w:val="28"/>
          <w:szCs w:val="28"/>
        </w:rPr>
        <w:t xml:space="preserve"> ежегодного оплачиваемого отпуска</w:t>
      </w:r>
    </w:p>
    <w:p w:rsidR="004D4A56" w:rsidRPr="004D4A56" w:rsidRDefault="004D4A56" w:rsidP="004D4A56">
      <w:pPr>
        <w:spacing w:line="204" w:lineRule="auto"/>
        <w:ind w:firstLine="840"/>
        <w:jc w:val="center"/>
        <w:rPr>
          <w:rFonts w:cs="Tahoma"/>
          <w:b/>
          <w:sz w:val="16"/>
          <w:szCs w:val="16"/>
        </w:rPr>
      </w:pPr>
    </w:p>
    <w:p w:rsidR="004D4A56" w:rsidRPr="004D4A56" w:rsidRDefault="004D4A56" w:rsidP="004D4A56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sz w:val="28"/>
          <w:szCs w:val="28"/>
        </w:rPr>
        <w:t>8.1. Материальная помощь предоставляется муниципальному служащему  из расчета 1-го оклада месячного денежного содержания в год.</w:t>
      </w:r>
    </w:p>
    <w:p w:rsidR="004D4A56" w:rsidRPr="004D4A56" w:rsidRDefault="004D4A56" w:rsidP="004D4A56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8.2. Материальная помощь выплачивается на основании распоряжения представителя нанимателя (работодателя), как правило, к ежегодному оплачиваемому отпуску или по заявлению муниципального служащего, в иные сроки текущего года.</w:t>
      </w:r>
    </w:p>
    <w:p w:rsidR="004D4A56" w:rsidRPr="004D4A56" w:rsidRDefault="004D4A56" w:rsidP="004D4A56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 xml:space="preserve">8.3. Муниципальным служащим один раз в год при предоставлении ежегодного  оплачиваемого  отпуска  производится  единовременная  выплата  </w:t>
      </w:r>
      <w:r w:rsidRPr="004D4A56">
        <w:rPr>
          <w:sz w:val="28"/>
          <w:szCs w:val="28"/>
        </w:rPr>
        <w:t>из расчета 2-х окладов месячного денежного содержания в год</w:t>
      </w:r>
      <w:r w:rsidRPr="004D4A56">
        <w:rPr>
          <w:rFonts w:cs="Tahoma"/>
          <w:sz w:val="28"/>
          <w:szCs w:val="28"/>
        </w:rPr>
        <w:t>. Лица, не отработавшие полного календарного года, имеют право на указанную выплату в размере пропорционально отработанному времени.</w:t>
      </w:r>
    </w:p>
    <w:p w:rsidR="004D4A56" w:rsidRPr="004D4A56" w:rsidRDefault="004D4A56" w:rsidP="004D4A56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8.4. При увольнении муниципального служащего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времени.</w:t>
      </w:r>
    </w:p>
    <w:p w:rsidR="004D4A56" w:rsidRPr="004D4A56" w:rsidRDefault="004D4A56" w:rsidP="004D4A56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8.5. Главе</w:t>
      </w:r>
      <w:r w:rsidRPr="004D4A56">
        <w:rPr>
          <w:sz w:val="28"/>
          <w:szCs w:val="28"/>
        </w:rPr>
        <w:t xml:space="preserve"> администрации</w:t>
      </w:r>
      <w:r w:rsidRPr="004D4A56">
        <w:rPr>
          <w:rFonts w:cs="Tahoma"/>
          <w:sz w:val="28"/>
          <w:szCs w:val="28"/>
        </w:rPr>
        <w:t xml:space="preserve"> городского округа «город Каспийск»:</w:t>
      </w:r>
    </w:p>
    <w:p w:rsidR="004D4A56" w:rsidRPr="004D4A56" w:rsidRDefault="004D4A56" w:rsidP="004D4A56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lastRenderedPageBreak/>
        <w:t>- материальная помощь устанавливается в размере 2-х денежных вознаграждений в год;</w:t>
      </w:r>
    </w:p>
    <w:p w:rsidR="004D4A56" w:rsidRPr="004D4A56" w:rsidRDefault="004D4A56" w:rsidP="004D4A56">
      <w:pPr>
        <w:spacing w:before="60" w:after="60"/>
        <w:ind w:firstLine="839"/>
        <w:jc w:val="both"/>
        <w:rPr>
          <w:rFonts w:cs="Tahoma"/>
          <w:sz w:val="28"/>
          <w:szCs w:val="28"/>
        </w:rPr>
      </w:pPr>
      <w:r w:rsidRPr="004D4A56">
        <w:rPr>
          <w:rFonts w:cs="Tahoma"/>
          <w:sz w:val="28"/>
          <w:szCs w:val="28"/>
        </w:rPr>
        <w:t>- единовременная выплата при предоставлении ежегодно оплачиваемого отпуска устанавливается в размере 2-х вознаграждений в год.</w:t>
      </w:r>
    </w:p>
    <w:p w:rsidR="004D4A56" w:rsidRPr="004D4A56" w:rsidRDefault="004D4A56" w:rsidP="004D4A56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4D4A56" w:rsidRPr="004D4A56" w:rsidRDefault="004D4A56" w:rsidP="004D4A56">
      <w:pPr>
        <w:ind w:firstLine="709"/>
        <w:jc w:val="center"/>
        <w:rPr>
          <w:b/>
          <w:sz w:val="28"/>
          <w:szCs w:val="28"/>
        </w:rPr>
      </w:pPr>
      <w:r w:rsidRPr="004D4A56">
        <w:rPr>
          <w:b/>
          <w:sz w:val="28"/>
          <w:szCs w:val="28"/>
        </w:rPr>
        <w:t>9. Месячный оклад муниципального служащего за классный чин муниципальной службы.</w:t>
      </w:r>
    </w:p>
    <w:p w:rsidR="004D4A56" w:rsidRPr="004D4A56" w:rsidRDefault="004D4A56" w:rsidP="004D4A56">
      <w:pPr>
        <w:ind w:firstLine="709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9.1. Размер месячного оклада муниципального служащего за классный чин устанавливается в зависимости от присвоенного муниципальному служащему классного чина согласно Приложению № 3 к настоящему Положению.</w:t>
      </w:r>
    </w:p>
    <w:p w:rsidR="004D4A56" w:rsidRPr="004D4A56" w:rsidRDefault="004D4A56" w:rsidP="004D4A56">
      <w:pPr>
        <w:ind w:firstLine="840"/>
        <w:jc w:val="both"/>
        <w:rPr>
          <w:rFonts w:cs="Tahoma"/>
          <w:sz w:val="28"/>
          <w:szCs w:val="28"/>
        </w:rPr>
      </w:pPr>
      <w:r w:rsidRPr="004D4A56">
        <w:rPr>
          <w:sz w:val="28"/>
          <w:szCs w:val="28"/>
        </w:rPr>
        <w:t>9.2. Оклад за классный чин выплачивается муниципальному служащему с даты присвоения муниципальному служащему классного чина.</w:t>
      </w:r>
    </w:p>
    <w:p w:rsidR="004D4A56" w:rsidRPr="004D4A56" w:rsidRDefault="004D4A56" w:rsidP="004D4A56">
      <w:pPr>
        <w:ind w:firstLine="840"/>
        <w:jc w:val="both"/>
        <w:rPr>
          <w:sz w:val="28"/>
          <w:szCs w:val="28"/>
        </w:rPr>
      </w:pPr>
    </w:p>
    <w:p w:rsidR="004D4A56" w:rsidRPr="004D4A56" w:rsidRDefault="004D4A56" w:rsidP="004D4A56">
      <w:pPr>
        <w:ind w:firstLine="72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- лица, замещающие муниципальные должности в городском округе «город Каспийск» на постоянной основе;</w:t>
      </w:r>
    </w:p>
    <w:p w:rsidR="004D4A56" w:rsidRPr="004D4A56" w:rsidRDefault="004D4A56" w:rsidP="004D4A56">
      <w:pPr>
        <w:ind w:firstLine="72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- муниципальные служащие городского округа «город Каспийск», имеющие муниципальный стаж работы более двух лет.</w:t>
      </w:r>
    </w:p>
    <w:p w:rsidR="004D4A56" w:rsidRPr="004D4A56" w:rsidRDefault="004D4A56" w:rsidP="004D4A56">
      <w:pPr>
        <w:ind w:firstLine="840"/>
        <w:jc w:val="center"/>
        <w:rPr>
          <w:rFonts w:cs="Tahoma"/>
          <w:b/>
          <w:sz w:val="28"/>
          <w:szCs w:val="28"/>
        </w:rPr>
      </w:pPr>
      <w:r w:rsidRPr="004D4A56">
        <w:rPr>
          <w:b/>
          <w:sz w:val="28"/>
          <w:szCs w:val="28"/>
        </w:rPr>
        <w:t>10. Компенсационная выплата на санаторно-курортное лечение и отдых</w:t>
      </w:r>
    </w:p>
    <w:p w:rsidR="004D4A56" w:rsidRPr="004D4A56" w:rsidRDefault="004D4A56" w:rsidP="004D4A56">
      <w:pPr>
        <w:ind w:firstLine="72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10.1. Право на получение компенсации на санаторно-курортное лечение и отдых имеют</w:t>
      </w:r>
      <w:r w:rsidRPr="004D4A56">
        <w:rPr>
          <w:sz w:val="24"/>
          <w:szCs w:val="24"/>
        </w:rPr>
        <w:t>:</w:t>
      </w:r>
      <w:r w:rsidRPr="004D4A56">
        <w:rPr>
          <w:sz w:val="28"/>
          <w:szCs w:val="28"/>
        </w:rPr>
        <w:t xml:space="preserve"> </w:t>
      </w:r>
    </w:p>
    <w:p w:rsidR="004D4A56" w:rsidRPr="004D4A56" w:rsidRDefault="004D4A56" w:rsidP="004D4A56">
      <w:pPr>
        <w:ind w:firstLine="72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- лица, замещающие муниципальные должности в городском округе «город Каспийск» на постоянной основе;</w:t>
      </w:r>
    </w:p>
    <w:p w:rsidR="004D4A56" w:rsidRPr="004D4A56" w:rsidRDefault="004D4A56" w:rsidP="004D4A56">
      <w:pPr>
        <w:ind w:firstLine="720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- муниципальные служащие городского округа «город Каспийск», имеющие муниципальный стаж работы более двух лет.</w:t>
      </w:r>
    </w:p>
    <w:p w:rsidR="004D4A56" w:rsidRPr="004D4A56" w:rsidRDefault="004D4A56" w:rsidP="004D4A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4A56">
        <w:rPr>
          <w:sz w:val="28"/>
          <w:szCs w:val="28"/>
        </w:rPr>
        <w:t xml:space="preserve">  10.2. Размер компенсации на медицинские услуги, санаторно-курортное лечение и отдых устанавливается распоряжением Главы администрации городского округа «город Каспийск». </w:t>
      </w:r>
    </w:p>
    <w:p w:rsidR="004D4A56" w:rsidRPr="004D4A56" w:rsidRDefault="004D4A56" w:rsidP="004D4A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4A56">
        <w:rPr>
          <w:sz w:val="28"/>
          <w:szCs w:val="28"/>
        </w:rPr>
        <w:t>10.3. Компенсация на медицинские услуги, санаторно-курортное лечение и отдых выплачивается один раз в год при предоставлении ежегодного оплачиваемого отпуска или его части на основании письменного заявления указанных лиц.</w:t>
      </w:r>
    </w:p>
    <w:p w:rsidR="005C52DA" w:rsidRPr="005C52DA" w:rsidRDefault="00200734" w:rsidP="005C5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Компенсация на </w:t>
      </w:r>
      <w:r w:rsidR="004D4A56" w:rsidRPr="004D4A56">
        <w:rPr>
          <w:sz w:val="28"/>
          <w:szCs w:val="28"/>
        </w:rPr>
        <w:t>медицинские услуги, с анаторно-курортное лечение и отдых производится в пределах средств, предусмотренных на указанные цели в местном бюджете.</w:t>
      </w:r>
    </w:p>
    <w:p w:rsidR="005C52DA" w:rsidRDefault="005C52DA" w:rsidP="005C52DA">
      <w:pPr>
        <w:ind w:firstLine="840"/>
        <w:jc w:val="both"/>
        <w:rPr>
          <w:rFonts w:cs="Tahoma"/>
          <w:b/>
          <w:sz w:val="28"/>
          <w:szCs w:val="28"/>
        </w:rPr>
      </w:pPr>
    </w:p>
    <w:p w:rsidR="005C52DA" w:rsidRPr="005C52DA" w:rsidRDefault="005C52DA" w:rsidP="005C52DA">
      <w:pPr>
        <w:ind w:firstLine="840"/>
        <w:jc w:val="both"/>
        <w:rPr>
          <w:rFonts w:cs="Tahoma"/>
          <w:b/>
          <w:sz w:val="28"/>
          <w:szCs w:val="28"/>
        </w:rPr>
      </w:pPr>
      <w:r w:rsidRPr="005C52DA">
        <w:rPr>
          <w:rFonts w:cs="Tahoma"/>
          <w:b/>
          <w:sz w:val="28"/>
          <w:szCs w:val="28"/>
        </w:rPr>
        <w:t>Статья 11. Поощрение муниципального служащего</w:t>
      </w:r>
    </w:p>
    <w:p w:rsidR="005C52DA" w:rsidRDefault="005C52DA" w:rsidP="005C52DA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 xml:space="preserve"> </w:t>
      </w:r>
    </w:p>
    <w:p w:rsidR="005C52DA" w:rsidRPr="005C52DA" w:rsidRDefault="005C52DA" w:rsidP="005C52DA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>11.1.  За безупречную и эффективную муниципальную службу применяются следующие виды поощрения:</w:t>
      </w:r>
    </w:p>
    <w:p w:rsidR="005C52DA" w:rsidRPr="005C52DA" w:rsidRDefault="005C52DA" w:rsidP="005C52DA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>1) объявление благодарности с выплатой единовременного поощрения;</w:t>
      </w:r>
    </w:p>
    <w:p w:rsidR="005C52DA" w:rsidRPr="005C52DA" w:rsidRDefault="005C52DA" w:rsidP="005C52DA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>2) награждение почетной грамотой органа местного самоуправления с выплатой единовременного поощрения или с вручением ценного подарка;</w:t>
      </w:r>
    </w:p>
    <w:p w:rsidR="005C52DA" w:rsidRPr="005C52DA" w:rsidRDefault="005C52DA" w:rsidP="005C52DA">
      <w:pPr>
        <w:jc w:val="both"/>
        <w:rPr>
          <w:rFonts w:eastAsia="Calibri"/>
          <w:sz w:val="28"/>
          <w:szCs w:val="28"/>
          <w:lang w:eastAsia="en-US"/>
        </w:rPr>
      </w:pPr>
      <w:r w:rsidRPr="005C52DA">
        <w:rPr>
          <w:rFonts w:cs="Tahoma"/>
          <w:sz w:val="28"/>
          <w:szCs w:val="28"/>
        </w:rPr>
        <w:lastRenderedPageBreak/>
        <w:t xml:space="preserve">             3)</w:t>
      </w:r>
      <w:r w:rsidRPr="005C52DA">
        <w:rPr>
          <w:rFonts w:eastAsia="Calibri"/>
          <w:sz w:val="28"/>
          <w:szCs w:val="28"/>
          <w:lang w:eastAsia="en-US"/>
        </w:rPr>
        <w:t xml:space="preserve"> лицам, замещавшим муниципальную должность при увольнении в связи с выходом на пенсию (в том числе досрочно) за исключением случаев прекращения полномочий, связанных с винов</w:t>
      </w:r>
      <w:r w:rsidR="00561408">
        <w:rPr>
          <w:rFonts w:eastAsia="Calibri"/>
          <w:sz w:val="28"/>
          <w:szCs w:val="28"/>
          <w:lang w:eastAsia="en-US"/>
        </w:rPr>
        <w:t xml:space="preserve">ными действиями, выплачивается </w:t>
      </w:r>
      <w:r w:rsidRPr="005C52DA">
        <w:rPr>
          <w:rFonts w:eastAsia="Calibri"/>
          <w:sz w:val="28"/>
          <w:szCs w:val="28"/>
          <w:lang w:eastAsia="en-US"/>
        </w:rPr>
        <w:t>выходное пособие из расчета среднемесячного размера общей суммы выплат за каждый полный год работы по последней муниципальной должности, но не более чем в пятикратном размере.</w:t>
      </w:r>
    </w:p>
    <w:p w:rsidR="005C52DA" w:rsidRPr="005C52DA" w:rsidRDefault="005C52DA" w:rsidP="005C52DA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 xml:space="preserve">4) выплата единовременного поощрения в связи с выходом на пенсию </w:t>
      </w:r>
      <w:r w:rsidRPr="005C52DA">
        <w:rPr>
          <w:rFonts w:eastAsia="Calibri"/>
          <w:sz w:val="28"/>
          <w:szCs w:val="28"/>
          <w:lang w:eastAsia="en-US"/>
        </w:rPr>
        <w:t xml:space="preserve"> </w:t>
      </w:r>
      <w:r w:rsidRPr="005C52DA">
        <w:rPr>
          <w:rFonts w:cs="Tahoma"/>
          <w:sz w:val="28"/>
          <w:szCs w:val="28"/>
        </w:rPr>
        <w:t>выплачивается из расчета месячного денежного содержания муниципального служащего по последней должности за каждый полный год работы на муниципальной службе, но не более пятикратного размера месячного денежного содержания по оставляемой должности.</w:t>
      </w:r>
    </w:p>
    <w:p w:rsidR="005C52DA" w:rsidRPr="005C52DA" w:rsidRDefault="005C52DA" w:rsidP="005C52DA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>11.2. Выплата муниципальному служащему единовременного поощрения, предусмотренного подпунктом 11.1 настоящего Положения производится в размере, утверждаемой представителем нанимателя в пределах установленного фонда оплаты труда муниципальных служащих.</w:t>
      </w:r>
    </w:p>
    <w:p w:rsidR="005C52DA" w:rsidRPr="005C52DA" w:rsidRDefault="005C52DA" w:rsidP="005C52DA">
      <w:pPr>
        <w:ind w:firstLine="840"/>
        <w:jc w:val="both"/>
        <w:rPr>
          <w:rFonts w:cs="Tahoma"/>
          <w:sz w:val="28"/>
          <w:szCs w:val="28"/>
        </w:rPr>
      </w:pPr>
      <w:r w:rsidRPr="005C52DA">
        <w:rPr>
          <w:rFonts w:cs="Tahoma"/>
          <w:sz w:val="28"/>
          <w:szCs w:val="28"/>
        </w:rPr>
        <w:t>11.3. Решения о поощрении оформляются муниципальными правовыми актами. Соответствующая запись о поощрении вносится в трудовую книжку и личное дело муниципального служащего.</w:t>
      </w:r>
    </w:p>
    <w:p w:rsidR="005C52DA" w:rsidRPr="005C52DA" w:rsidRDefault="005C52DA" w:rsidP="005C52DA">
      <w:pPr>
        <w:jc w:val="both"/>
        <w:rPr>
          <w:color w:val="000000"/>
          <w:sz w:val="28"/>
          <w:szCs w:val="28"/>
        </w:rPr>
      </w:pPr>
      <w:r w:rsidRPr="005C52DA">
        <w:rPr>
          <w:color w:val="000000"/>
          <w:sz w:val="28"/>
          <w:szCs w:val="28"/>
        </w:rPr>
        <w:t xml:space="preserve">           </w:t>
      </w:r>
    </w:p>
    <w:p w:rsidR="005C52DA" w:rsidRPr="005C52DA" w:rsidRDefault="005C52DA" w:rsidP="005C52DA">
      <w:pPr>
        <w:ind w:firstLine="840"/>
        <w:jc w:val="both"/>
        <w:rPr>
          <w:sz w:val="24"/>
          <w:szCs w:val="24"/>
        </w:rPr>
      </w:pPr>
    </w:p>
    <w:p w:rsidR="005C52DA" w:rsidRPr="005C52DA" w:rsidRDefault="005C52DA" w:rsidP="005C52DA">
      <w:pPr>
        <w:jc w:val="both"/>
        <w:rPr>
          <w:sz w:val="24"/>
          <w:szCs w:val="24"/>
        </w:rPr>
      </w:pPr>
    </w:p>
    <w:p w:rsidR="005C52DA" w:rsidRPr="005C52DA" w:rsidRDefault="005C52DA" w:rsidP="005C52DA">
      <w:pPr>
        <w:jc w:val="both"/>
        <w:rPr>
          <w:sz w:val="24"/>
          <w:szCs w:val="24"/>
        </w:rPr>
      </w:pPr>
    </w:p>
    <w:p w:rsidR="004D4A56" w:rsidRPr="004D4A56" w:rsidRDefault="004D4A56" w:rsidP="004D4A56">
      <w:pPr>
        <w:ind w:firstLine="840"/>
        <w:jc w:val="both"/>
        <w:rPr>
          <w:rFonts w:cs="Tahoma"/>
          <w:sz w:val="28"/>
          <w:szCs w:val="28"/>
        </w:rPr>
      </w:pPr>
    </w:p>
    <w:p w:rsidR="004D4A56" w:rsidRPr="004D4A56" w:rsidRDefault="004D4A56" w:rsidP="004D4A56">
      <w:pPr>
        <w:ind w:firstLine="840"/>
        <w:jc w:val="both"/>
        <w:rPr>
          <w:rFonts w:cs="Tahoma"/>
          <w:sz w:val="28"/>
          <w:szCs w:val="28"/>
        </w:rPr>
      </w:pPr>
    </w:p>
    <w:p w:rsidR="004D4A56" w:rsidRPr="004D4A56" w:rsidRDefault="004D4A56" w:rsidP="004D4A56">
      <w:pPr>
        <w:ind w:firstLine="840"/>
        <w:jc w:val="both"/>
        <w:rPr>
          <w:rFonts w:cs="Tahoma"/>
          <w:sz w:val="28"/>
          <w:szCs w:val="28"/>
        </w:rPr>
      </w:pPr>
    </w:p>
    <w:p w:rsidR="004D4A56" w:rsidRPr="004D4A56" w:rsidRDefault="004D4A56" w:rsidP="004D4A56">
      <w:pPr>
        <w:ind w:firstLine="840"/>
        <w:jc w:val="both"/>
        <w:rPr>
          <w:rFonts w:cs="Tahoma"/>
          <w:sz w:val="28"/>
          <w:szCs w:val="28"/>
        </w:rPr>
      </w:pPr>
    </w:p>
    <w:p w:rsidR="004D4A56" w:rsidRPr="004D4A56" w:rsidRDefault="004D4A56" w:rsidP="004D4A56">
      <w:pPr>
        <w:ind w:firstLine="840"/>
        <w:jc w:val="both"/>
        <w:rPr>
          <w:rFonts w:cs="Tahoma"/>
          <w:sz w:val="28"/>
          <w:szCs w:val="28"/>
        </w:rPr>
      </w:pPr>
    </w:p>
    <w:p w:rsidR="004D4A56" w:rsidRPr="004D4A56" w:rsidRDefault="004D4A56" w:rsidP="004D4A56">
      <w:pPr>
        <w:ind w:firstLine="840"/>
        <w:jc w:val="both"/>
        <w:rPr>
          <w:rFonts w:cs="Tahoma"/>
          <w:sz w:val="28"/>
          <w:szCs w:val="28"/>
        </w:rPr>
      </w:pPr>
    </w:p>
    <w:p w:rsidR="004D4A56" w:rsidRPr="004D4A56" w:rsidRDefault="004D4A56" w:rsidP="004D4A56">
      <w:pPr>
        <w:ind w:firstLine="840"/>
        <w:jc w:val="both"/>
        <w:rPr>
          <w:rFonts w:cs="Tahoma"/>
          <w:sz w:val="28"/>
          <w:szCs w:val="28"/>
        </w:rPr>
      </w:pPr>
    </w:p>
    <w:p w:rsidR="004D4A56" w:rsidRPr="004D4A56" w:rsidRDefault="004D4A56" w:rsidP="004D4A56">
      <w:pPr>
        <w:jc w:val="both"/>
        <w:rPr>
          <w:sz w:val="24"/>
          <w:szCs w:val="24"/>
        </w:rPr>
      </w:pPr>
    </w:p>
    <w:p w:rsidR="004D4A56" w:rsidRPr="004D4A56" w:rsidRDefault="004D4A56" w:rsidP="004D4A56">
      <w:pPr>
        <w:jc w:val="both"/>
        <w:rPr>
          <w:sz w:val="24"/>
          <w:szCs w:val="24"/>
        </w:rPr>
      </w:pPr>
    </w:p>
    <w:tbl>
      <w:tblPr>
        <w:tblW w:w="379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0"/>
      </w:tblGrid>
      <w:tr w:rsidR="004D4A56" w:rsidRPr="004D4A56" w:rsidTr="00DB4AF8">
        <w:trPr>
          <w:trHeight w:val="1617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5C52DA" w:rsidRDefault="005C52DA" w:rsidP="00AD1F0A">
            <w:pPr>
              <w:widowControl w:val="0"/>
              <w:tabs>
                <w:tab w:val="left" w:pos="4575"/>
              </w:tabs>
              <w:suppressAutoHyphens/>
              <w:rPr>
                <w:rFonts w:eastAsia="Courier New"/>
              </w:rPr>
            </w:pPr>
          </w:p>
          <w:p w:rsidR="005C52DA" w:rsidRDefault="005C52DA" w:rsidP="005C52DA">
            <w:pPr>
              <w:widowControl w:val="0"/>
              <w:tabs>
                <w:tab w:val="left" w:pos="4575"/>
              </w:tabs>
              <w:suppressAutoHyphens/>
              <w:rPr>
                <w:rFonts w:eastAsia="Courier New"/>
              </w:rPr>
            </w:pPr>
          </w:p>
          <w:p w:rsidR="005C52DA" w:rsidRDefault="005C52DA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Courier New"/>
              </w:rPr>
            </w:pPr>
          </w:p>
          <w:p w:rsidR="004D4A56" w:rsidRPr="004D4A56" w:rsidRDefault="004D4A56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Arial Unicode MS"/>
              </w:rPr>
            </w:pPr>
            <w:r w:rsidRPr="004D4A56">
              <w:rPr>
                <w:rFonts w:eastAsia="Courier New"/>
              </w:rPr>
              <w:t>Приложение № 1 к</w:t>
            </w:r>
            <w:r w:rsidR="00200734">
              <w:rPr>
                <w:rFonts w:eastAsia="Arial Unicode MS"/>
              </w:rPr>
              <w:t xml:space="preserve"> </w:t>
            </w:r>
            <w:r w:rsidRPr="004D4A56">
              <w:rPr>
                <w:rFonts w:eastAsia="Arial Unicode MS"/>
              </w:rPr>
              <w:t>«</w:t>
            </w:r>
            <w:r w:rsidRPr="004D4A56">
              <w:rPr>
                <w:rFonts w:eastAsia="Courier New"/>
              </w:rPr>
              <w:t>Положению</w:t>
            </w:r>
          </w:p>
          <w:p w:rsidR="004D4A56" w:rsidRPr="004D4A56" w:rsidRDefault="004D4A56" w:rsidP="004D4A56">
            <w:pPr>
              <w:spacing w:line="204" w:lineRule="auto"/>
              <w:jc w:val="both"/>
              <w:rPr>
                <w:rFonts w:cs="Tahoma"/>
                <w:sz w:val="24"/>
                <w:szCs w:val="24"/>
              </w:rPr>
            </w:pPr>
            <w:r w:rsidRPr="004D4A56">
              <w:rPr>
                <w:kern w:val="36"/>
              </w:rPr>
              <w:t>о размере и условиях оплаты труда лиц, замещающих муниципальные должности и должности муниципальной службы в органах местного самоуправления городского округа «город Каспийск»</w:t>
            </w:r>
          </w:p>
        </w:tc>
      </w:tr>
    </w:tbl>
    <w:p w:rsidR="004D4A56" w:rsidRPr="004D4A56" w:rsidRDefault="004D4A56" w:rsidP="004D4A56">
      <w:pPr>
        <w:widowControl w:val="0"/>
        <w:tabs>
          <w:tab w:val="left" w:pos="4575"/>
        </w:tabs>
        <w:suppressAutoHyphens/>
        <w:jc w:val="center"/>
        <w:rPr>
          <w:rFonts w:eastAsia="Arial Unicode MS"/>
          <w:sz w:val="24"/>
          <w:szCs w:val="24"/>
        </w:rPr>
      </w:pPr>
      <w:r w:rsidRPr="004D4A56">
        <w:rPr>
          <w:rFonts w:ascii="Courier New" w:eastAsia="Courier New" w:hAnsi="Courier New" w:cs="Tahoma"/>
        </w:rPr>
        <w:lastRenderedPageBreak/>
        <w:t xml:space="preserve"> </w:t>
      </w:r>
    </w:p>
    <w:p w:rsidR="004D4A56" w:rsidRPr="004D4A56" w:rsidRDefault="004D4A56" w:rsidP="004D4A56">
      <w:pPr>
        <w:widowControl w:val="0"/>
        <w:tabs>
          <w:tab w:val="left" w:pos="4575"/>
        </w:tabs>
        <w:suppressAutoHyphens/>
        <w:jc w:val="both"/>
        <w:rPr>
          <w:rFonts w:eastAsia="Courier New"/>
          <w:b/>
          <w:sz w:val="28"/>
          <w:szCs w:val="28"/>
        </w:rPr>
      </w:pPr>
      <w:r w:rsidRPr="004D4A56">
        <w:rPr>
          <w:rFonts w:eastAsia="Arial Unicode MS" w:cs="Tahoma"/>
          <w:b/>
          <w:sz w:val="28"/>
          <w:szCs w:val="28"/>
        </w:rPr>
        <w:t>1.</w:t>
      </w:r>
      <w:r w:rsidRPr="004D4A56">
        <w:rPr>
          <w:rFonts w:ascii="Courier New" w:eastAsia="Courier New" w:hAnsi="Courier New" w:cs="Tahoma"/>
          <w:sz w:val="28"/>
          <w:szCs w:val="28"/>
        </w:rPr>
        <w:t xml:space="preserve"> </w:t>
      </w:r>
      <w:r w:rsidRPr="004D4A56">
        <w:rPr>
          <w:rFonts w:eastAsia="Courier New"/>
          <w:b/>
          <w:sz w:val="28"/>
          <w:szCs w:val="28"/>
        </w:rPr>
        <w:t>Размер вознаграждения лиц, замещающих муниципальные должности в органах местного самоуправления городского округа «город Каспийск»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901"/>
      </w:tblGrid>
      <w:tr w:rsidR="004D4A56" w:rsidRPr="004D4A56" w:rsidTr="00DB4AF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Наименование должности  </w:t>
            </w: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b/>
                <w:sz w:val="28"/>
                <w:szCs w:val="28"/>
              </w:rPr>
            </w:pPr>
          </w:p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/>
                <w:b/>
                <w:sz w:val="28"/>
                <w:szCs w:val="28"/>
              </w:rPr>
              <w:t>Размер   денежного вознаграждения</w:t>
            </w:r>
          </w:p>
          <w:p w:rsidR="004D4A56" w:rsidRPr="004D4A56" w:rsidRDefault="004D4A56" w:rsidP="004D4A56">
            <w:pPr>
              <w:widowControl w:val="0"/>
              <w:suppressAutoHyphens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>(рублей в месяц)</w:t>
            </w:r>
          </w:p>
        </w:tc>
      </w:tr>
      <w:tr w:rsidR="004D4A56" w:rsidRPr="004D4A56" w:rsidTr="00DB4AF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 xml:space="preserve">Глава городского округа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22071</w:t>
            </w:r>
          </w:p>
        </w:tc>
      </w:tr>
    </w:tbl>
    <w:p w:rsidR="004D4A56" w:rsidRPr="004D4A56" w:rsidRDefault="004D4A56" w:rsidP="004D4A56">
      <w:pPr>
        <w:widowControl w:val="0"/>
        <w:tabs>
          <w:tab w:val="left" w:pos="4575"/>
        </w:tabs>
        <w:suppressAutoHyphens/>
        <w:jc w:val="both"/>
        <w:rPr>
          <w:rFonts w:eastAsia="Arial Unicode MS"/>
          <w:b/>
          <w:sz w:val="28"/>
          <w:szCs w:val="28"/>
        </w:rPr>
      </w:pPr>
    </w:p>
    <w:p w:rsidR="004D4A56" w:rsidRPr="004D4A56" w:rsidRDefault="004D4A56" w:rsidP="004D4A56">
      <w:pPr>
        <w:widowControl w:val="0"/>
        <w:tabs>
          <w:tab w:val="left" w:pos="4575"/>
        </w:tabs>
        <w:suppressAutoHyphens/>
        <w:jc w:val="both"/>
        <w:rPr>
          <w:rFonts w:eastAsia="Arial Unicode MS"/>
          <w:b/>
          <w:sz w:val="28"/>
          <w:szCs w:val="28"/>
        </w:rPr>
      </w:pPr>
    </w:p>
    <w:p w:rsidR="004D4A56" w:rsidRPr="004D4A56" w:rsidRDefault="004D4A56" w:rsidP="004D4A56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  <w:r w:rsidRPr="004D4A56">
        <w:rPr>
          <w:rFonts w:eastAsia="Arial Unicode MS" w:cs="Tahoma"/>
          <w:b/>
          <w:sz w:val="28"/>
          <w:szCs w:val="28"/>
        </w:rPr>
        <w:t xml:space="preserve">2. Размеры должностных окладов муниципальных служащих </w:t>
      </w:r>
      <w:r w:rsidRPr="004D4A56">
        <w:rPr>
          <w:rFonts w:eastAsia="Courier New"/>
          <w:b/>
          <w:sz w:val="28"/>
          <w:szCs w:val="28"/>
        </w:rPr>
        <w:t>Собрания депутатов городского округа</w:t>
      </w:r>
      <w:r w:rsidRPr="004D4A56">
        <w:rPr>
          <w:rFonts w:eastAsia="Arial Unicode MS" w:cs="Tahoma"/>
          <w:b/>
          <w:sz w:val="28"/>
          <w:szCs w:val="28"/>
        </w:rPr>
        <w:t xml:space="preserve"> </w:t>
      </w:r>
      <w:r w:rsidRPr="004D4A56">
        <w:rPr>
          <w:rFonts w:eastAsia="Courier New"/>
          <w:b/>
          <w:sz w:val="28"/>
          <w:szCs w:val="28"/>
        </w:rPr>
        <w:t>«город Каспийск»</w:t>
      </w:r>
    </w:p>
    <w:p w:rsidR="004D4A56" w:rsidRPr="004D4A56" w:rsidRDefault="004D4A56" w:rsidP="004D4A56">
      <w:pPr>
        <w:widowControl w:val="0"/>
        <w:suppressAutoHyphens/>
        <w:jc w:val="both"/>
        <w:rPr>
          <w:rFonts w:eastAsia="Arial Unicode MS" w:cs="Tahoma"/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901"/>
      </w:tblGrid>
      <w:tr w:rsidR="004D4A56" w:rsidRPr="004D4A56" w:rsidTr="00DB4AF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Наименование должности  </w:t>
            </w: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b/>
                <w:sz w:val="28"/>
                <w:szCs w:val="28"/>
              </w:rPr>
            </w:pPr>
          </w:p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/>
                <w:b/>
                <w:sz w:val="28"/>
                <w:szCs w:val="28"/>
              </w:rPr>
              <w:t>Размер   должностного</w:t>
            </w:r>
            <w:r w:rsidRPr="004D4A56">
              <w:rPr>
                <w:rFonts w:ascii="Courier New" w:eastAsia="Courier New" w:hAnsi="Courier New" w:cs="Tahoma"/>
                <w:b/>
                <w:sz w:val="28"/>
                <w:szCs w:val="28"/>
              </w:rPr>
              <w:t xml:space="preserve"> </w:t>
            </w:r>
            <w:r w:rsidRPr="004D4A56">
              <w:rPr>
                <w:rFonts w:eastAsia="Courier New" w:cs="Courier New"/>
                <w:b/>
                <w:sz w:val="28"/>
                <w:szCs w:val="28"/>
              </w:rPr>
              <w:t>оклада</w:t>
            </w:r>
          </w:p>
          <w:p w:rsidR="004D4A56" w:rsidRPr="004D4A56" w:rsidRDefault="004D4A56" w:rsidP="004D4A56">
            <w:pPr>
              <w:widowControl w:val="0"/>
              <w:suppressAutoHyphens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>(рублей в месяц)</w:t>
            </w:r>
          </w:p>
        </w:tc>
      </w:tr>
      <w:tr w:rsidR="004D4A56" w:rsidRPr="004D4A56" w:rsidTr="00DB4AF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Главный специалист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3385</w:t>
            </w:r>
          </w:p>
        </w:tc>
      </w:tr>
      <w:tr w:rsidR="004D4A56" w:rsidRPr="004D4A56" w:rsidTr="00DB4AF8">
        <w:trPr>
          <w:trHeight w:val="40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10"/>
                <w:szCs w:val="10"/>
              </w:rPr>
            </w:pP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Ведущий специалист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3202</w:t>
            </w:r>
          </w:p>
        </w:tc>
      </w:tr>
    </w:tbl>
    <w:p w:rsidR="004D4A56" w:rsidRPr="004D4A56" w:rsidRDefault="004D4A56" w:rsidP="004D4A56">
      <w:pPr>
        <w:widowControl w:val="0"/>
        <w:tabs>
          <w:tab w:val="left" w:pos="4575"/>
        </w:tabs>
        <w:suppressAutoHyphens/>
        <w:jc w:val="center"/>
        <w:rPr>
          <w:rFonts w:eastAsia="Arial Unicode MS" w:cs="Tahoma"/>
          <w:b/>
          <w:sz w:val="28"/>
          <w:szCs w:val="28"/>
        </w:rPr>
      </w:pPr>
    </w:p>
    <w:p w:rsidR="004D4A56" w:rsidRPr="004D4A56" w:rsidRDefault="004D4A56" w:rsidP="004D4A56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  <w:r w:rsidRPr="004D4A56">
        <w:rPr>
          <w:rFonts w:eastAsia="Arial Unicode MS" w:cs="Tahoma"/>
          <w:b/>
          <w:sz w:val="28"/>
          <w:szCs w:val="28"/>
        </w:rPr>
        <w:t xml:space="preserve">3. Размеры должностных окладов муниципальных служащих Контрольно-счетной комиссии </w:t>
      </w:r>
      <w:r w:rsidRPr="004D4A56">
        <w:rPr>
          <w:rFonts w:eastAsia="Courier New"/>
          <w:b/>
          <w:sz w:val="28"/>
          <w:szCs w:val="28"/>
        </w:rPr>
        <w:t>городского округа «город Каспийск»</w:t>
      </w:r>
    </w:p>
    <w:p w:rsidR="004D4A56" w:rsidRPr="004D4A56" w:rsidRDefault="004D4A56" w:rsidP="004D4A56">
      <w:pPr>
        <w:widowControl w:val="0"/>
        <w:tabs>
          <w:tab w:val="left" w:pos="4575"/>
        </w:tabs>
        <w:suppressAutoHyphens/>
        <w:jc w:val="center"/>
        <w:rPr>
          <w:rFonts w:eastAsia="Courier New"/>
          <w:b/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901"/>
      </w:tblGrid>
      <w:tr w:rsidR="004D4A56" w:rsidRPr="004D4A56" w:rsidTr="00DB4AF8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Наименование должности    </w:t>
            </w: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b/>
                <w:sz w:val="28"/>
                <w:szCs w:val="28"/>
              </w:rPr>
            </w:pPr>
          </w:p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/>
                <w:b/>
                <w:sz w:val="28"/>
                <w:szCs w:val="28"/>
              </w:rPr>
              <w:t>Размер   должностного</w:t>
            </w:r>
            <w:r w:rsidRPr="004D4A56">
              <w:rPr>
                <w:rFonts w:ascii="Courier New" w:eastAsia="Courier New" w:hAnsi="Courier New" w:cs="Tahoma"/>
                <w:b/>
                <w:sz w:val="28"/>
                <w:szCs w:val="28"/>
              </w:rPr>
              <w:t xml:space="preserve"> </w:t>
            </w:r>
            <w:r w:rsidRPr="004D4A56">
              <w:rPr>
                <w:rFonts w:eastAsia="Courier New" w:cs="Courier New"/>
                <w:b/>
                <w:sz w:val="28"/>
                <w:szCs w:val="28"/>
              </w:rPr>
              <w:t>оклада</w:t>
            </w:r>
          </w:p>
          <w:p w:rsidR="004D4A56" w:rsidRPr="004D4A56" w:rsidRDefault="004D4A56" w:rsidP="004D4A56">
            <w:pPr>
              <w:widowControl w:val="0"/>
              <w:suppressAutoHyphens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>(рублей в месяц)</w:t>
            </w:r>
          </w:p>
        </w:tc>
      </w:tr>
      <w:tr w:rsidR="004D4A56" w:rsidRPr="004D4A56" w:rsidTr="00DB4AF8">
        <w:trPr>
          <w:trHeight w:val="40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10"/>
                <w:szCs w:val="10"/>
              </w:rPr>
            </w:pP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Председатель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192" w:lineRule="auto"/>
              <w:jc w:val="center"/>
              <w:rPr>
                <w:rFonts w:cs="Tahoma"/>
                <w:sz w:val="10"/>
                <w:szCs w:val="10"/>
              </w:rPr>
            </w:pPr>
          </w:p>
          <w:p w:rsidR="004D4A56" w:rsidRPr="004D4A56" w:rsidRDefault="004D4A56" w:rsidP="004D4A56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7690</w:t>
            </w:r>
          </w:p>
        </w:tc>
      </w:tr>
    </w:tbl>
    <w:p w:rsidR="004D4A56" w:rsidRPr="004D4A56" w:rsidRDefault="004D4A56" w:rsidP="004D4A56">
      <w:pPr>
        <w:widowControl w:val="0"/>
        <w:tabs>
          <w:tab w:val="left" w:pos="4575"/>
        </w:tabs>
        <w:suppressAutoHyphens/>
        <w:jc w:val="center"/>
        <w:rPr>
          <w:rFonts w:eastAsia="Arial Unicode MS" w:cs="Tahoma"/>
          <w:b/>
          <w:sz w:val="28"/>
          <w:szCs w:val="28"/>
        </w:rPr>
      </w:pPr>
    </w:p>
    <w:p w:rsidR="004D4A56" w:rsidRPr="004D4A56" w:rsidRDefault="004D4A56" w:rsidP="004D4A56">
      <w:pPr>
        <w:widowControl w:val="0"/>
        <w:tabs>
          <w:tab w:val="left" w:pos="4575"/>
        </w:tabs>
        <w:suppressAutoHyphens/>
        <w:jc w:val="both"/>
        <w:rPr>
          <w:rFonts w:eastAsia="Arial Unicode MS" w:cs="Tahoma"/>
          <w:b/>
          <w:sz w:val="28"/>
          <w:szCs w:val="28"/>
        </w:rPr>
      </w:pPr>
      <w:r w:rsidRPr="004D4A56">
        <w:rPr>
          <w:rFonts w:eastAsia="Arial Unicode MS" w:cs="Tahoma"/>
          <w:b/>
          <w:sz w:val="28"/>
          <w:szCs w:val="28"/>
        </w:rPr>
        <w:t xml:space="preserve"> 4. Размеры должностных окладов муниципальных служащих </w:t>
      </w:r>
      <w:r w:rsidRPr="004D4A56">
        <w:rPr>
          <w:rFonts w:eastAsia="Courier New"/>
          <w:b/>
          <w:sz w:val="28"/>
          <w:szCs w:val="28"/>
        </w:rPr>
        <w:t>администрации городского округа «город Каспийск»</w:t>
      </w:r>
    </w:p>
    <w:p w:rsidR="004D4A56" w:rsidRPr="004D4A56" w:rsidRDefault="004D4A56" w:rsidP="004D4A56">
      <w:pPr>
        <w:widowControl w:val="0"/>
        <w:suppressAutoHyphens/>
        <w:jc w:val="both"/>
        <w:rPr>
          <w:rFonts w:eastAsia="Arial Unicode MS" w:cs="Tahoma"/>
          <w:sz w:val="28"/>
          <w:szCs w:val="28"/>
        </w:rPr>
      </w:pPr>
    </w:p>
    <w:tbl>
      <w:tblPr>
        <w:tblW w:w="96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4089"/>
      </w:tblGrid>
      <w:tr w:rsidR="004D4A56" w:rsidRPr="004D4A56" w:rsidTr="00DB4AF8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Наименование должности      </w:t>
            </w: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b/>
                <w:sz w:val="28"/>
                <w:szCs w:val="28"/>
              </w:rPr>
            </w:pPr>
          </w:p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/>
                <w:b/>
                <w:sz w:val="28"/>
                <w:szCs w:val="28"/>
              </w:rPr>
              <w:t>Размер   должностного</w:t>
            </w:r>
            <w:r w:rsidRPr="004D4A56">
              <w:rPr>
                <w:rFonts w:ascii="Courier New" w:eastAsia="Courier New" w:hAnsi="Courier New" w:cs="Tahoma"/>
                <w:b/>
                <w:sz w:val="28"/>
                <w:szCs w:val="28"/>
              </w:rPr>
              <w:t xml:space="preserve"> </w:t>
            </w:r>
            <w:r w:rsidRPr="004D4A56">
              <w:rPr>
                <w:rFonts w:eastAsia="Courier New" w:cs="Courier New"/>
                <w:b/>
                <w:sz w:val="28"/>
                <w:szCs w:val="28"/>
              </w:rPr>
              <w:t>оклада</w:t>
            </w:r>
          </w:p>
          <w:p w:rsidR="004D4A56" w:rsidRPr="004D4A56" w:rsidRDefault="004D4A56" w:rsidP="004D4A56">
            <w:pPr>
              <w:widowControl w:val="0"/>
              <w:suppressAutoHyphens/>
              <w:spacing w:line="204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>(рублей в месяц)</w:t>
            </w:r>
          </w:p>
        </w:tc>
      </w:tr>
      <w:tr w:rsidR="004D4A56" w:rsidRPr="004D4A56" w:rsidTr="00DB4AF8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10"/>
                <w:szCs w:val="10"/>
              </w:rPr>
            </w:pP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sz w:val="10"/>
                <w:szCs w:val="10"/>
              </w:rPr>
            </w:pPr>
          </w:p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>7690</w:t>
            </w:r>
          </w:p>
        </w:tc>
      </w:tr>
      <w:tr w:rsidR="004D4A56" w:rsidRPr="004D4A56" w:rsidTr="00DB4AF8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10"/>
                <w:szCs w:val="10"/>
              </w:rPr>
            </w:pP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 xml:space="preserve">Первый заместитель </w:t>
            </w: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 xml:space="preserve">Главы администрации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sz w:val="10"/>
                <w:szCs w:val="10"/>
              </w:rPr>
            </w:pPr>
          </w:p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>6520</w:t>
            </w:r>
          </w:p>
        </w:tc>
      </w:tr>
      <w:tr w:rsidR="004D4A56" w:rsidRPr="004D4A56" w:rsidTr="00DB4AF8">
        <w:trPr>
          <w:trHeight w:val="294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5875</w:t>
            </w:r>
          </w:p>
        </w:tc>
      </w:tr>
      <w:tr w:rsidR="004D4A56" w:rsidRPr="004D4A56" w:rsidTr="00733600"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lastRenderedPageBreak/>
              <w:t xml:space="preserve">Управляющая делами администрации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5230</w:t>
            </w:r>
          </w:p>
        </w:tc>
      </w:tr>
      <w:tr w:rsidR="004D4A56" w:rsidRPr="004D4A56" w:rsidTr="00DB4AF8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Начальник управления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4705</w:t>
            </w:r>
          </w:p>
        </w:tc>
      </w:tr>
      <w:tr w:rsidR="004D4A56" w:rsidRPr="004D4A56" w:rsidTr="00DB4AF8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4450</w:t>
            </w:r>
          </w:p>
        </w:tc>
      </w:tr>
      <w:tr w:rsidR="004D4A56" w:rsidRPr="004D4A56" w:rsidTr="00DB4AF8">
        <w:trPr>
          <w:trHeight w:val="331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 xml:space="preserve">Начальник отдела </w:t>
            </w:r>
            <w:r w:rsidRPr="004D4A56">
              <w:rPr>
                <w:rFonts w:eastAsia="Courier New" w:cs="Courier New"/>
                <w:sz w:val="28"/>
                <w:szCs w:val="28"/>
              </w:rPr>
              <w:t xml:space="preserve">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4705</w:t>
            </w:r>
          </w:p>
        </w:tc>
      </w:tr>
      <w:tr w:rsidR="004D4A56" w:rsidRPr="004D4A56" w:rsidTr="00DB4AF8">
        <w:trPr>
          <w:trHeight w:val="331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/>
                <w:sz w:val="28"/>
                <w:szCs w:val="28"/>
              </w:rPr>
            </w:pPr>
            <w:r w:rsidRPr="004D4A56">
              <w:rPr>
                <w:rFonts w:eastAsia="Courier New"/>
                <w:sz w:val="28"/>
                <w:szCs w:val="28"/>
              </w:rPr>
              <w:t>Главный специалист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3385</w:t>
            </w:r>
          </w:p>
        </w:tc>
      </w:tr>
      <w:tr w:rsidR="004D4A56" w:rsidRPr="004D4A56" w:rsidTr="00DB4AF8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3202</w:t>
            </w:r>
          </w:p>
        </w:tc>
      </w:tr>
      <w:tr w:rsidR="004D4A56" w:rsidRPr="004D4A56" w:rsidTr="00DB4AF8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Секретарь административной комиссии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3202</w:t>
            </w:r>
          </w:p>
        </w:tc>
      </w:tr>
      <w:tr w:rsidR="004D4A56" w:rsidRPr="004D4A56" w:rsidTr="00DB4AF8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Специалист I категории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sz w:val="28"/>
                <w:szCs w:val="28"/>
              </w:rPr>
            </w:pPr>
            <w:r w:rsidRPr="004D4A56">
              <w:rPr>
                <w:rFonts w:eastAsia="Courier New" w:cs="Courier New"/>
                <w:sz w:val="28"/>
                <w:szCs w:val="28"/>
              </w:rPr>
              <w:t>2580</w:t>
            </w:r>
          </w:p>
        </w:tc>
      </w:tr>
    </w:tbl>
    <w:p w:rsidR="004D4A56" w:rsidRPr="004D4A56" w:rsidRDefault="004D4A56" w:rsidP="004D4A56">
      <w:pPr>
        <w:widowControl w:val="0"/>
        <w:suppressAutoHyphens/>
        <w:jc w:val="both"/>
        <w:rPr>
          <w:rFonts w:ascii="Arial" w:eastAsia="Arial" w:hAnsi="Arial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p w:rsidR="004D4A56" w:rsidRPr="004D4A56" w:rsidRDefault="004D4A56" w:rsidP="004D4A56">
      <w:pPr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-178"/>
        <w:tblW w:w="3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0"/>
      </w:tblGrid>
      <w:tr w:rsidR="004D4A56" w:rsidRPr="004D4A56" w:rsidTr="00DB4AF8">
        <w:trPr>
          <w:trHeight w:val="1617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4D4A56" w:rsidRPr="004D4A56" w:rsidRDefault="004D4A56" w:rsidP="004D4A56">
            <w:pPr>
              <w:widowControl w:val="0"/>
              <w:tabs>
                <w:tab w:val="left" w:pos="4575"/>
              </w:tabs>
              <w:suppressAutoHyphens/>
              <w:jc w:val="right"/>
              <w:rPr>
                <w:rFonts w:eastAsia="Arial Unicode MS"/>
              </w:rPr>
            </w:pPr>
            <w:r w:rsidRPr="004D4A56">
              <w:rPr>
                <w:rFonts w:eastAsia="Courier New"/>
              </w:rPr>
              <w:lastRenderedPageBreak/>
              <w:t>Приложение № 2 к</w:t>
            </w:r>
            <w:r w:rsidR="00200734">
              <w:rPr>
                <w:rFonts w:eastAsia="Arial Unicode MS"/>
              </w:rPr>
              <w:t xml:space="preserve"> </w:t>
            </w:r>
            <w:r w:rsidRPr="004D4A56">
              <w:rPr>
                <w:rFonts w:eastAsia="Arial Unicode MS"/>
              </w:rPr>
              <w:t>«</w:t>
            </w:r>
            <w:r w:rsidRPr="004D4A56">
              <w:rPr>
                <w:rFonts w:eastAsia="Courier New"/>
              </w:rPr>
              <w:t>Положению</w:t>
            </w:r>
          </w:p>
          <w:p w:rsidR="004D4A56" w:rsidRPr="004D4A56" w:rsidRDefault="004D4A56" w:rsidP="004D4A56">
            <w:pPr>
              <w:spacing w:line="204" w:lineRule="auto"/>
              <w:jc w:val="center"/>
              <w:rPr>
                <w:rFonts w:cs="Tahoma"/>
                <w:sz w:val="24"/>
                <w:szCs w:val="24"/>
              </w:rPr>
            </w:pPr>
            <w:r w:rsidRPr="004D4A56">
              <w:rPr>
                <w:kern w:val="36"/>
              </w:rPr>
              <w:t>о размере и условиях оплаты труда лиц, замещающих муниципальные должности и должности муниципальной службы в органах местного самоуправления городского округа «город Каспийск»</w:t>
            </w:r>
          </w:p>
        </w:tc>
      </w:tr>
    </w:tbl>
    <w:p w:rsidR="004D4A56" w:rsidRPr="004D4A56" w:rsidRDefault="004D4A56" w:rsidP="004D4A56">
      <w:pPr>
        <w:spacing w:line="204" w:lineRule="auto"/>
        <w:rPr>
          <w:rFonts w:eastAsia="Courier New" w:cs="Courier New"/>
          <w:sz w:val="28"/>
          <w:szCs w:val="28"/>
        </w:rPr>
      </w:pPr>
    </w:p>
    <w:p w:rsidR="004D4A56" w:rsidRPr="004D4A56" w:rsidRDefault="004D4A56" w:rsidP="004D4A56">
      <w:pPr>
        <w:widowControl w:val="0"/>
        <w:tabs>
          <w:tab w:val="left" w:pos="4575"/>
        </w:tabs>
        <w:suppressAutoHyphens/>
        <w:jc w:val="center"/>
        <w:rPr>
          <w:rFonts w:eastAsia="Arial Unicode MS"/>
          <w:sz w:val="24"/>
          <w:szCs w:val="24"/>
        </w:rPr>
      </w:pPr>
      <w:r w:rsidRPr="004D4A56">
        <w:rPr>
          <w:rFonts w:ascii="Courier New" w:eastAsia="Courier New" w:hAnsi="Courier New" w:cs="Tahoma"/>
        </w:rPr>
        <w:t xml:space="preserve"> </w:t>
      </w:r>
    </w:p>
    <w:p w:rsidR="004D4A56" w:rsidRPr="004D4A56" w:rsidRDefault="004D4A56" w:rsidP="004D4A56">
      <w:pPr>
        <w:spacing w:before="100" w:after="100"/>
        <w:jc w:val="center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4D4A56" w:rsidRPr="004D4A56" w:rsidRDefault="004D4A56" w:rsidP="004D4A56">
      <w:pPr>
        <w:spacing w:before="100" w:after="100"/>
        <w:jc w:val="center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4D4A56" w:rsidRPr="004D4A56" w:rsidRDefault="004D4A56" w:rsidP="004D4A56">
      <w:pPr>
        <w:widowControl w:val="0"/>
        <w:tabs>
          <w:tab w:val="left" w:pos="4575"/>
        </w:tabs>
        <w:suppressAutoHyphens/>
        <w:jc w:val="both"/>
        <w:rPr>
          <w:rFonts w:eastAsia="Courier New"/>
          <w:b/>
          <w:sz w:val="28"/>
          <w:szCs w:val="28"/>
        </w:rPr>
      </w:pPr>
      <w:r w:rsidRPr="004D4A56">
        <w:rPr>
          <w:rFonts w:eastAsia="Arial Unicode MS" w:cs="Tahoma"/>
          <w:b/>
          <w:sz w:val="28"/>
          <w:szCs w:val="28"/>
        </w:rPr>
        <w:t>1.</w:t>
      </w:r>
      <w:r w:rsidRPr="004D4A56">
        <w:rPr>
          <w:rFonts w:ascii="Courier New" w:eastAsia="Courier New" w:hAnsi="Courier New" w:cs="Tahoma"/>
          <w:sz w:val="28"/>
          <w:szCs w:val="28"/>
        </w:rPr>
        <w:t xml:space="preserve"> </w:t>
      </w:r>
      <w:r w:rsidRPr="004D4A56">
        <w:rPr>
          <w:rFonts w:eastAsia="Courier New"/>
          <w:b/>
          <w:sz w:val="28"/>
          <w:szCs w:val="28"/>
        </w:rPr>
        <w:t>Размер ежемесячного денежного поощрения лиц, замещающих муниципальные должности в органах местного самоуправления городского округа «город Каспийск»</w:t>
      </w: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4D4A56" w:rsidRPr="004D4A56" w:rsidTr="00DB4AF8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Наименование должности      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4D4A56" w:rsidRPr="004D4A56" w:rsidRDefault="004D4A56" w:rsidP="004D4A56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4D4A56" w:rsidRPr="004D4A56" w:rsidRDefault="004D4A56" w:rsidP="004D4A56">
            <w:pPr>
              <w:widowControl w:val="0"/>
              <w:suppressAutoHyphens/>
              <w:spacing w:line="192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 xml:space="preserve"> (денежное вознаграждение)</w:t>
            </w:r>
          </w:p>
        </w:tc>
      </w:tr>
      <w:tr w:rsidR="004D4A56" w:rsidRPr="004D4A56" w:rsidTr="00DB4AF8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Глава городского округа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1,7</w:t>
            </w:r>
          </w:p>
        </w:tc>
      </w:tr>
    </w:tbl>
    <w:p w:rsidR="004D4A56" w:rsidRPr="004D4A56" w:rsidRDefault="004D4A56" w:rsidP="004D4A56">
      <w:pPr>
        <w:spacing w:before="100" w:after="100"/>
        <w:jc w:val="both"/>
        <w:rPr>
          <w:rFonts w:eastAsia="Arial Unicode MS"/>
          <w:b/>
          <w:bCs/>
          <w:color w:val="000000"/>
          <w:kern w:val="36"/>
          <w:sz w:val="28"/>
          <w:szCs w:val="28"/>
        </w:rPr>
      </w:pPr>
      <w:r w:rsidRPr="004D4A56">
        <w:rPr>
          <w:b/>
          <w:sz w:val="28"/>
          <w:szCs w:val="28"/>
        </w:rPr>
        <w:t>2. Размер ежеквартального денежного поощрения лиц, замещающих муниципальные должности в органах местного самоуправления городского округа «город Каспийск»</w:t>
      </w: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4D4A56" w:rsidRPr="004D4A56" w:rsidTr="00DB4AF8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Наименование должности      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4D4A56" w:rsidRPr="004D4A56" w:rsidRDefault="004D4A56" w:rsidP="004D4A56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Ежеквартального денежного поощрения    </w:t>
            </w:r>
          </w:p>
          <w:p w:rsidR="004D4A56" w:rsidRPr="004D4A56" w:rsidRDefault="004D4A56" w:rsidP="004D4A56">
            <w:pPr>
              <w:widowControl w:val="0"/>
              <w:suppressAutoHyphens/>
              <w:spacing w:line="192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 xml:space="preserve"> (денежное вознаграждение)</w:t>
            </w:r>
          </w:p>
        </w:tc>
      </w:tr>
      <w:tr w:rsidR="004D4A56" w:rsidRPr="004D4A56" w:rsidTr="00DB4AF8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Глава городского округа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1</w:t>
            </w:r>
          </w:p>
        </w:tc>
      </w:tr>
    </w:tbl>
    <w:p w:rsidR="004D4A56" w:rsidRPr="004D4A56" w:rsidRDefault="004D4A56" w:rsidP="004D4A56">
      <w:pPr>
        <w:spacing w:before="100" w:after="100"/>
        <w:jc w:val="both"/>
        <w:rPr>
          <w:rFonts w:eastAsia="Arial Unicode MS"/>
          <w:b/>
          <w:bCs/>
          <w:color w:val="000000"/>
          <w:kern w:val="36"/>
          <w:sz w:val="28"/>
          <w:szCs w:val="28"/>
        </w:rPr>
      </w:pPr>
    </w:p>
    <w:p w:rsidR="004D4A56" w:rsidRPr="004D4A56" w:rsidRDefault="004D4A56" w:rsidP="004D4A56">
      <w:pPr>
        <w:spacing w:before="100" w:after="100"/>
        <w:jc w:val="both"/>
        <w:rPr>
          <w:rFonts w:eastAsia="Arial Unicode MS"/>
          <w:b/>
          <w:bCs/>
          <w:color w:val="000000"/>
          <w:kern w:val="36"/>
          <w:sz w:val="28"/>
          <w:szCs w:val="28"/>
        </w:rPr>
      </w:pP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 xml:space="preserve">3. Размеры </w:t>
      </w:r>
      <w:r w:rsidRPr="004D4A56">
        <w:rPr>
          <w:b/>
          <w:bCs/>
          <w:color w:val="000000"/>
          <w:kern w:val="36"/>
          <w:sz w:val="28"/>
          <w:szCs w:val="28"/>
        </w:rPr>
        <w:t xml:space="preserve">ежемесячного денежного поощрения </w:t>
      </w:r>
      <w:r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>муниципальных служащих Собрания депутатов городского округа «город Каспийск»</w:t>
      </w:r>
    </w:p>
    <w:p w:rsidR="004D4A56" w:rsidRPr="004D4A56" w:rsidRDefault="004D4A56" w:rsidP="004D4A56">
      <w:pPr>
        <w:rPr>
          <w:rFonts w:eastAsia="Arial Unicode MS"/>
          <w:sz w:val="24"/>
          <w:szCs w:val="24"/>
        </w:rPr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4D4A56" w:rsidRPr="004D4A56" w:rsidTr="00DB4AF8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  <w:lang w:val="en-US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>Н</w:t>
            </w:r>
            <w:r w:rsidRPr="004D4A56">
              <w:rPr>
                <w:rFonts w:cs="Tahoma"/>
                <w:b/>
                <w:sz w:val="28"/>
                <w:szCs w:val="28"/>
                <w:lang w:val="en-US"/>
              </w:rPr>
              <w:t xml:space="preserve">аименование должности      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4D4A56" w:rsidRPr="004D4A56" w:rsidRDefault="004D4A56" w:rsidP="004D4A56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4D4A56" w:rsidRPr="004D4A56" w:rsidRDefault="004D4A56" w:rsidP="004D4A56">
            <w:pPr>
              <w:widowControl w:val="0"/>
              <w:suppressAutoHyphens/>
              <w:spacing w:line="192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 xml:space="preserve"> (количество должностных окладов)</w:t>
            </w:r>
          </w:p>
        </w:tc>
      </w:tr>
      <w:tr w:rsidR="004D4A56" w:rsidRPr="004D4A56" w:rsidTr="00DB4AF8">
        <w:trPr>
          <w:trHeight w:val="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Главный специалист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1,3</w:t>
            </w:r>
          </w:p>
        </w:tc>
      </w:tr>
      <w:tr w:rsidR="004D4A56" w:rsidRPr="004D4A56" w:rsidTr="00DB4AF8">
        <w:trPr>
          <w:trHeight w:val="40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10"/>
                <w:szCs w:val="10"/>
              </w:rPr>
            </w:pP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Ведущий специалист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192" w:lineRule="auto"/>
              <w:jc w:val="center"/>
              <w:rPr>
                <w:rFonts w:cs="Tahoma"/>
                <w:sz w:val="10"/>
                <w:szCs w:val="10"/>
              </w:rPr>
            </w:pPr>
          </w:p>
          <w:p w:rsidR="004D4A56" w:rsidRPr="004D4A56" w:rsidRDefault="004D4A56" w:rsidP="004D4A56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1,3</w:t>
            </w:r>
          </w:p>
        </w:tc>
      </w:tr>
    </w:tbl>
    <w:p w:rsidR="004D4A56" w:rsidRPr="004D4A56" w:rsidRDefault="004D4A56" w:rsidP="004D4A56">
      <w:pPr>
        <w:spacing w:line="204" w:lineRule="auto"/>
        <w:ind w:left="6705"/>
        <w:jc w:val="center"/>
        <w:rPr>
          <w:rFonts w:eastAsia="Courier New" w:cs="Courier New"/>
          <w:sz w:val="28"/>
          <w:szCs w:val="28"/>
        </w:rPr>
      </w:pPr>
    </w:p>
    <w:p w:rsidR="004D4A56" w:rsidRPr="004D4A56" w:rsidRDefault="004D4A56" w:rsidP="004D4A56">
      <w:pPr>
        <w:spacing w:before="100" w:after="100"/>
        <w:rPr>
          <w:rFonts w:eastAsia="Arial Unicode MS"/>
          <w:b/>
          <w:bCs/>
          <w:color w:val="000000"/>
          <w:kern w:val="36"/>
          <w:sz w:val="16"/>
          <w:szCs w:val="16"/>
        </w:rPr>
      </w:pPr>
    </w:p>
    <w:p w:rsidR="004D4A56" w:rsidRPr="004D4A56" w:rsidRDefault="00AD1F0A" w:rsidP="004D4A56">
      <w:pPr>
        <w:spacing w:before="100" w:after="100"/>
        <w:rPr>
          <w:rFonts w:eastAsia="Arial Unicode MS"/>
          <w:b/>
          <w:bCs/>
          <w:color w:val="000000"/>
          <w:kern w:val="36"/>
          <w:sz w:val="28"/>
          <w:szCs w:val="28"/>
        </w:rPr>
      </w:pPr>
      <w:r>
        <w:rPr>
          <w:rFonts w:eastAsia="Arial Unicode MS"/>
          <w:b/>
          <w:bCs/>
          <w:color w:val="000000"/>
          <w:kern w:val="36"/>
          <w:sz w:val="28"/>
          <w:szCs w:val="28"/>
        </w:rPr>
        <w:t>4</w:t>
      </w:r>
      <w:r w:rsidR="004D4A56"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 xml:space="preserve">. Размеры </w:t>
      </w:r>
      <w:r w:rsidR="004D4A56" w:rsidRPr="004D4A56">
        <w:rPr>
          <w:b/>
          <w:bCs/>
          <w:color w:val="000000"/>
          <w:kern w:val="36"/>
          <w:sz w:val="28"/>
          <w:szCs w:val="28"/>
        </w:rPr>
        <w:t xml:space="preserve">ежемесячного денежного поощрения </w:t>
      </w:r>
      <w:r w:rsidR="004D4A56" w:rsidRPr="004D4A56">
        <w:rPr>
          <w:rFonts w:eastAsia="Arial Unicode MS"/>
          <w:b/>
          <w:bCs/>
          <w:color w:val="000000"/>
          <w:kern w:val="36"/>
          <w:sz w:val="28"/>
          <w:szCs w:val="28"/>
        </w:rPr>
        <w:t>муниципальных служащих Администрации городского округа «город Каспийск»</w:t>
      </w:r>
    </w:p>
    <w:p w:rsidR="004D4A56" w:rsidRPr="004D4A56" w:rsidRDefault="004D4A56" w:rsidP="004D4A56">
      <w:pPr>
        <w:rPr>
          <w:rFonts w:eastAsia="Arial Unicode MS"/>
          <w:sz w:val="24"/>
          <w:szCs w:val="24"/>
        </w:rPr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0"/>
        <w:gridCol w:w="5004"/>
      </w:tblGrid>
      <w:tr w:rsidR="004D4A56" w:rsidRPr="004D4A56" w:rsidTr="00DB4AF8">
        <w:trPr>
          <w:trHeight w:val="70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Наименование должности      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4D4A56" w:rsidRPr="004D4A56" w:rsidRDefault="004D4A56" w:rsidP="004D4A56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4D4A56">
              <w:rPr>
                <w:rFonts w:cs="Tahoma"/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4D4A56" w:rsidRPr="004D4A56" w:rsidRDefault="004D4A56" w:rsidP="004D4A56">
            <w:pPr>
              <w:widowControl w:val="0"/>
              <w:suppressAutoHyphens/>
              <w:spacing w:line="192" w:lineRule="auto"/>
              <w:jc w:val="center"/>
              <w:rPr>
                <w:rFonts w:eastAsia="Courier New" w:cs="Courier New"/>
                <w:b/>
                <w:sz w:val="28"/>
                <w:szCs w:val="28"/>
              </w:rPr>
            </w:pPr>
            <w:r w:rsidRPr="004D4A56">
              <w:rPr>
                <w:rFonts w:eastAsia="Courier New" w:cs="Courier New"/>
                <w:b/>
                <w:sz w:val="28"/>
                <w:szCs w:val="28"/>
              </w:rPr>
              <w:t xml:space="preserve"> (количество должностных окладов)</w:t>
            </w:r>
          </w:p>
        </w:tc>
      </w:tr>
      <w:tr w:rsidR="004D4A56" w:rsidRPr="004D4A56" w:rsidTr="00DB4AF8">
        <w:trPr>
          <w:trHeight w:val="24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Глава администрации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56" w:rsidRPr="004D4A56" w:rsidRDefault="004D4A56" w:rsidP="004D4A56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4D4A56">
              <w:rPr>
                <w:rFonts w:cs="Tahoma"/>
                <w:sz w:val="28"/>
                <w:szCs w:val="28"/>
              </w:rPr>
              <w:t>5,5</w:t>
            </w:r>
          </w:p>
        </w:tc>
      </w:tr>
    </w:tbl>
    <w:p w:rsidR="00AD1F0A" w:rsidRPr="00AD1F0A" w:rsidRDefault="00AD1F0A" w:rsidP="00AD1F0A">
      <w:pPr>
        <w:rPr>
          <w:rFonts w:eastAsia="Arial Unicode MS"/>
          <w:b/>
        </w:rPr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0"/>
        <w:gridCol w:w="5004"/>
      </w:tblGrid>
      <w:tr w:rsidR="00AD1F0A" w:rsidRPr="00AD1F0A" w:rsidTr="00C36F1D">
        <w:trPr>
          <w:trHeight w:val="708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0A" w:rsidRPr="00AD1F0A" w:rsidRDefault="00AD1F0A" w:rsidP="00AD1F0A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AD1F0A" w:rsidRPr="00AD1F0A" w:rsidRDefault="00AD1F0A" w:rsidP="00AD1F0A">
            <w:pPr>
              <w:snapToGrid w:val="0"/>
              <w:spacing w:line="204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AD1F0A">
              <w:rPr>
                <w:rFonts w:cs="Tahoma"/>
                <w:b/>
                <w:sz w:val="28"/>
                <w:szCs w:val="28"/>
              </w:rPr>
              <w:t xml:space="preserve">Наименование должности      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0A" w:rsidRPr="00AD1F0A" w:rsidRDefault="00AD1F0A" w:rsidP="00AD1F0A">
            <w:pPr>
              <w:snapToGrid w:val="0"/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AD1F0A">
              <w:rPr>
                <w:rFonts w:cs="Tahoma"/>
                <w:b/>
                <w:sz w:val="28"/>
                <w:szCs w:val="28"/>
              </w:rPr>
              <w:t xml:space="preserve"> Размер </w:t>
            </w:r>
          </w:p>
          <w:p w:rsidR="00AD1F0A" w:rsidRPr="00AD1F0A" w:rsidRDefault="00AD1F0A" w:rsidP="00AD1F0A">
            <w:pPr>
              <w:spacing w:line="192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AD1F0A">
              <w:rPr>
                <w:rFonts w:cs="Tahoma"/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AD1F0A" w:rsidRPr="00AD1F0A" w:rsidRDefault="00AD1F0A" w:rsidP="00AD1F0A">
            <w:pPr>
              <w:widowControl w:val="0"/>
              <w:suppressAutoHyphens/>
              <w:spacing w:line="192" w:lineRule="auto"/>
              <w:jc w:val="center"/>
              <w:rPr>
                <w:rFonts w:eastAsia="Courier New" w:cs="Courier New"/>
                <w:b/>
                <w:sz w:val="28"/>
                <w:szCs w:val="28"/>
                <w:lang w:eastAsia="ar-SA"/>
              </w:rPr>
            </w:pPr>
            <w:r w:rsidRPr="00AD1F0A">
              <w:rPr>
                <w:rFonts w:eastAsia="Courier New" w:cs="Courier New"/>
                <w:b/>
                <w:sz w:val="28"/>
                <w:szCs w:val="28"/>
                <w:lang w:eastAsia="ar-SA"/>
              </w:rPr>
              <w:t xml:space="preserve"> (количество должностных окладов)</w:t>
            </w:r>
          </w:p>
        </w:tc>
      </w:tr>
      <w:tr w:rsidR="00AD1F0A" w:rsidRPr="00AD1F0A" w:rsidTr="00C36F1D">
        <w:trPr>
          <w:trHeight w:val="24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0A" w:rsidRPr="00AD1F0A" w:rsidRDefault="00AD1F0A" w:rsidP="00AD1F0A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AD1F0A">
              <w:rPr>
                <w:rFonts w:cs="Tahoma"/>
                <w:sz w:val="28"/>
                <w:szCs w:val="28"/>
              </w:rPr>
              <w:t>Глава администрации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0A" w:rsidRPr="00AD1F0A" w:rsidRDefault="00AD1F0A" w:rsidP="00AD1F0A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AD1F0A">
              <w:rPr>
                <w:rFonts w:cs="Tahoma"/>
                <w:sz w:val="28"/>
                <w:szCs w:val="28"/>
              </w:rPr>
              <w:t>5,5</w:t>
            </w:r>
          </w:p>
        </w:tc>
      </w:tr>
      <w:tr w:rsidR="00AD1F0A" w:rsidRPr="00AD1F0A" w:rsidTr="00C36F1D">
        <w:trPr>
          <w:trHeight w:val="5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F0A" w:rsidRPr="00AD1F0A" w:rsidRDefault="00AD1F0A" w:rsidP="00AD1F0A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AD1F0A">
              <w:rPr>
                <w:rFonts w:cs="Tahoma"/>
                <w:sz w:val="28"/>
                <w:szCs w:val="28"/>
              </w:rPr>
              <w:t xml:space="preserve">Первый заместитель </w:t>
            </w:r>
          </w:p>
          <w:p w:rsidR="00AD1F0A" w:rsidRPr="00AD1F0A" w:rsidRDefault="00AD1F0A" w:rsidP="00AD1F0A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AD1F0A">
              <w:rPr>
                <w:rFonts w:cs="Tahoma"/>
                <w:sz w:val="28"/>
                <w:szCs w:val="28"/>
              </w:rPr>
              <w:t xml:space="preserve">Главы администрации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0A" w:rsidRPr="00AD1F0A" w:rsidRDefault="00AD1F0A" w:rsidP="00AD1F0A">
            <w:pPr>
              <w:snapToGrid w:val="0"/>
              <w:spacing w:line="192" w:lineRule="auto"/>
              <w:jc w:val="center"/>
              <w:rPr>
                <w:rFonts w:cs="Tahoma"/>
                <w:sz w:val="28"/>
                <w:szCs w:val="28"/>
              </w:rPr>
            </w:pPr>
            <w:r w:rsidRPr="00AD1F0A">
              <w:rPr>
                <w:rFonts w:cs="Tahoma"/>
                <w:sz w:val="28"/>
                <w:szCs w:val="28"/>
              </w:rPr>
              <w:t>4</w:t>
            </w:r>
          </w:p>
        </w:tc>
      </w:tr>
      <w:tr w:rsidR="00AD1F0A" w:rsidRPr="00AD1F0A" w:rsidTr="00C36F1D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AD1F0A" w:rsidRPr="00AD1F0A" w:rsidRDefault="00AD1F0A" w:rsidP="00AD1F0A">
            <w:pPr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</w:rPr>
            </w:pPr>
            <w:r w:rsidRPr="00AD1F0A">
              <w:rPr>
                <w:rFonts w:cs="Tahoma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0A" w:rsidRPr="00AD1F0A" w:rsidRDefault="00AD1F0A" w:rsidP="00AD1F0A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AD1F0A">
              <w:rPr>
                <w:rFonts w:cs="Tahoma"/>
                <w:sz w:val="28"/>
                <w:szCs w:val="28"/>
              </w:rPr>
              <w:t>4</w:t>
            </w:r>
          </w:p>
        </w:tc>
      </w:tr>
      <w:tr w:rsidR="00AD1F0A" w:rsidRPr="00AD1F0A" w:rsidTr="00C36F1D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AD1F0A" w:rsidRPr="00AD1F0A" w:rsidRDefault="00AD1F0A" w:rsidP="00AD1F0A">
            <w:pPr>
              <w:snapToGrid w:val="0"/>
              <w:spacing w:line="204" w:lineRule="auto"/>
              <w:jc w:val="both"/>
              <w:rPr>
                <w:rFonts w:cs="Tahoma"/>
                <w:sz w:val="28"/>
                <w:szCs w:val="28"/>
              </w:rPr>
            </w:pPr>
            <w:r w:rsidRPr="00AD1F0A">
              <w:rPr>
                <w:rFonts w:cs="Tahoma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0A" w:rsidRPr="00AD1F0A" w:rsidRDefault="00AD1F0A" w:rsidP="00AD1F0A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AD1F0A">
              <w:rPr>
                <w:rFonts w:cs="Tahoma"/>
                <w:sz w:val="28"/>
                <w:szCs w:val="28"/>
              </w:rPr>
              <w:t>3,6</w:t>
            </w:r>
          </w:p>
        </w:tc>
      </w:tr>
      <w:tr w:rsidR="00AD1F0A" w:rsidRPr="00AD1F0A" w:rsidTr="00C36F1D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AD1F0A" w:rsidRPr="00AD1F0A" w:rsidRDefault="00AD1F0A" w:rsidP="00AD1F0A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  <w:lang w:eastAsia="ar-SA"/>
              </w:rPr>
            </w:pPr>
            <w:r w:rsidRPr="00AD1F0A">
              <w:rPr>
                <w:rFonts w:eastAsia="Courier New" w:cs="Courier New"/>
                <w:sz w:val="28"/>
                <w:szCs w:val="28"/>
                <w:lang w:eastAsia="ar-SA"/>
              </w:rPr>
              <w:t>Начальник управления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0A" w:rsidRPr="00AD1F0A" w:rsidRDefault="00AD1F0A" w:rsidP="00AD1F0A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AD1F0A">
              <w:rPr>
                <w:rFonts w:cs="Tahoma"/>
                <w:sz w:val="28"/>
                <w:szCs w:val="28"/>
              </w:rPr>
              <w:t>3,6</w:t>
            </w:r>
          </w:p>
        </w:tc>
      </w:tr>
      <w:tr w:rsidR="00AD1F0A" w:rsidRPr="00AD1F0A" w:rsidTr="00C36F1D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AD1F0A" w:rsidRPr="00AD1F0A" w:rsidRDefault="00AD1F0A" w:rsidP="00AD1F0A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  <w:lang w:eastAsia="ar-SA"/>
              </w:rPr>
            </w:pPr>
            <w:r w:rsidRPr="00AD1F0A">
              <w:rPr>
                <w:rFonts w:eastAsia="Courier New" w:cs="Courier New"/>
                <w:sz w:val="28"/>
                <w:szCs w:val="28"/>
                <w:lang w:eastAsia="ar-SA"/>
              </w:rPr>
              <w:t>Заместитель начальника управления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0A" w:rsidRPr="00AD1F0A" w:rsidRDefault="00AD1F0A" w:rsidP="00AD1F0A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AD1F0A">
              <w:rPr>
                <w:rFonts w:cs="Tahoma"/>
                <w:sz w:val="28"/>
                <w:szCs w:val="28"/>
              </w:rPr>
              <w:t>3,6</w:t>
            </w:r>
          </w:p>
        </w:tc>
      </w:tr>
      <w:tr w:rsidR="00AD1F0A" w:rsidRPr="00AD1F0A" w:rsidTr="00C36F1D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AD1F0A" w:rsidRPr="00AD1F0A" w:rsidRDefault="00AD1F0A" w:rsidP="00AD1F0A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  <w:lang w:eastAsia="ar-SA"/>
              </w:rPr>
            </w:pPr>
            <w:r w:rsidRPr="00AD1F0A">
              <w:rPr>
                <w:rFonts w:eastAsia="Courier New" w:cs="Courier New"/>
                <w:sz w:val="28"/>
                <w:szCs w:val="28"/>
                <w:lang w:eastAsia="ar-SA"/>
              </w:rPr>
              <w:t>Начальник отдела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0A" w:rsidRPr="00AD1F0A" w:rsidRDefault="00AD1F0A" w:rsidP="00AD1F0A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AD1F0A">
              <w:rPr>
                <w:rFonts w:cs="Tahoma"/>
                <w:sz w:val="28"/>
                <w:szCs w:val="28"/>
              </w:rPr>
              <w:t>3,6</w:t>
            </w:r>
          </w:p>
        </w:tc>
      </w:tr>
      <w:tr w:rsidR="00AD1F0A" w:rsidRPr="00AD1F0A" w:rsidTr="00C36F1D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AD1F0A" w:rsidRPr="00AD1F0A" w:rsidRDefault="00AD1F0A" w:rsidP="00AD1F0A">
            <w:pPr>
              <w:widowControl w:val="0"/>
              <w:suppressAutoHyphens/>
              <w:snapToGrid w:val="0"/>
              <w:spacing w:line="204" w:lineRule="auto"/>
              <w:rPr>
                <w:rFonts w:eastAsia="Courier New" w:cs="Courier New"/>
                <w:sz w:val="28"/>
                <w:szCs w:val="28"/>
                <w:lang w:eastAsia="ar-SA"/>
              </w:rPr>
            </w:pPr>
            <w:r w:rsidRPr="00AD1F0A">
              <w:rPr>
                <w:rFonts w:eastAsia="Courier New" w:cs="Courier New"/>
                <w:sz w:val="28"/>
                <w:szCs w:val="28"/>
                <w:lang w:eastAsia="ar-SA"/>
              </w:rPr>
              <w:t>Заместитель председателя административной комиссии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0A" w:rsidRPr="00AD1F0A" w:rsidRDefault="00AD1F0A" w:rsidP="00AD1F0A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AD1F0A">
              <w:rPr>
                <w:rFonts w:cs="Tahoma"/>
                <w:sz w:val="28"/>
                <w:szCs w:val="28"/>
              </w:rPr>
              <w:t>3,0</w:t>
            </w:r>
          </w:p>
        </w:tc>
      </w:tr>
      <w:tr w:rsidR="00AD1F0A" w:rsidRPr="00AD1F0A" w:rsidTr="00C36F1D">
        <w:trPr>
          <w:trHeight w:val="379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AD1F0A" w:rsidRPr="00AD1F0A" w:rsidRDefault="00AD1F0A" w:rsidP="00AD1F0A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  <w:lang w:eastAsia="ar-SA"/>
              </w:rPr>
            </w:pPr>
            <w:r w:rsidRPr="00AD1F0A">
              <w:rPr>
                <w:rFonts w:eastAsia="Courier New" w:cs="Courier New"/>
                <w:sz w:val="28"/>
                <w:szCs w:val="28"/>
                <w:lang w:eastAsia="ar-SA"/>
              </w:rPr>
              <w:t>Главный специалист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0A" w:rsidRPr="00AD1F0A" w:rsidRDefault="00AD1F0A" w:rsidP="00AD1F0A">
            <w:pPr>
              <w:snapToGrid w:val="0"/>
              <w:spacing w:line="204" w:lineRule="auto"/>
              <w:jc w:val="center"/>
              <w:rPr>
                <w:rFonts w:cs="Tahoma"/>
                <w:sz w:val="28"/>
                <w:szCs w:val="28"/>
              </w:rPr>
            </w:pPr>
            <w:r w:rsidRPr="00AD1F0A">
              <w:rPr>
                <w:rFonts w:cs="Tahoma"/>
                <w:sz w:val="28"/>
                <w:szCs w:val="28"/>
              </w:rPr>
              <w:t>2,6</w:t>
            </w:r>
          </w:p>
        </w:tc>
      </w:tr>
      <w:tr w:rsidR="00AD1F0A" w:rsidRPr="00AD1F0A" w:rsidTr="00C36F1D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AD1F0A" w:rsidRPr="00AD1F0A" w:rsidRDefault="00AD1F0A" w:rsidP="00AD1F0A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  <w:lang w:eastAsia="ar-SA"/>
              </w:rPr>
            </w:pPr>
            <w:r w:rsidRPr="00AD1F0A">
              <w:rPr>
                <w:rFonts w:eastAsia="Courier New" w:cs="Courier New"/>
                <w:sz w:val="28"/>
                <w:szCs w:val="28"/>
                <w:lang w:eastAsia="ar-SA"/>
              </w:rPr>
              <w:t xml:space="preserve">Ведущий специалист 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0A" w:rsidRPr="00AD1F0A" w:rsidRDefault="00AD1F0A" w:rsidP="00AD1F0A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sz w:val="28"/>
                <w:szCs w:val="28"/>
                <w:lang w:eastAsia="ar-SA"/>
              </w:rPr>
            </w:pPr>
            <w:r w:rsidRPr="00AD1F0A">
              <w:rPr>
                <w:rFonts w:eastAsia="Courier New" w:cs="Courier New"/>
                <w:sz w:val="28"/>
                <w:szCs w:val="28"/>
                <w:lang w:eastAsia="ar-SA"/>
              </w:rPr>
              <w:t>2,6</w:t>
            </w:r>
          </w:p>
        </w:tc>
      </w:tr>
      <w:tr w:rsidR="00AD1F0A" w:rsidRPr="00AD1F0A" w:rsidTr="00C36F1D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AD1F0A" w:rsidRPr="00AD1F0A" w:rsidRDefault="00AD1F0A" w:rsidP="00AD1F0A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  <w:lang w:eastAsia="ar-SA"/>
              </w:rPr>
            </w:pPr>
            <w:r w:rsidRPr="00AD1F0A">
              <w:rPr>
                <w:rFonts w:eastAsia="Courier New" w:cs="Courier New"/>
                <w:sz w:val="28"/>
                <w:szCs w:val="28"/>
                <w:lang w:eastAsia="ar-SA"/>
              </w:rPr>
              <w:t>Секретарь административной</w:t>
            </w:r>
          </w:p>
          <w:p w:rsidR="00AD1F0A" w:rsidRPr="00AD1F0A" w:rsidRDefault="00AD1F0A" w:rsidP="00AD1F0A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  <w:lang w:eastAsia="ar-SA"/>
              </w:rPr>
            </w:pPr>
            <w:r w:rsidRPr="00AD1F0A">
              <w:rPr>
                <w:rFonts w:eastAsia="Courier New" w:cs="Courier New"/>
                <w:sz w:val="28"/>
                <w:szCs w:val="28"/>
                <w:lang w:eastAsia="ar-SA"/>
              </w:rPr>
              <w:t xml:space="preserve"> комиссии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0A" w:rsidRPr="00AD1F0A" w:rsidRDefault="00AD1F0A" w:rsidP="00AD1F0A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sz w:val="28"/>
                <w:szCs w:val="28"/>
                <w:lang w:eastAsia="ar-SA"/>
              </w:rPr>
            </w:pPr>
            <w:r w:rsidRPr="00AD1F0A">
              <w:rPr>
                <w:rFonts w:eastAsia="Courier New" w:cs="Courier New"/>
                <w:sz w:val="28"/>
                <w:szCs w:val="28"/>
                <w:lang w:eastAsia="ar-SA"/>
              </w:rPr>
              <w:t>2,6</w:t>
            </w:r>
          </w:p>
        </w:tc>
      </w:tr>
      <w:tr w:rsidR="00AD1F0A" w:rsidRPr="00AD1F0A" w:rsidTr="00C36F1D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AD1F0A" w:rsidRPr="00AD1F0A" w:rsidRDefault="00AD1F0A" w:rsidP="00AD1F0A">
            <w:pPr>
              <w:widowControl w:val="0"/>
              <w:suppressAutoHyphens/>
              <w:snapToGrid w:val="0"/>
              <w:spacing w:line="204" w:lineRule="auto"/>
              <w:jc w:val="both"/>
              <w:rPr>
                <w:rFonts w:eastAsia="Courier New" w:cs="Courier New"/>
                <w:sz w:val="28"/>
                <w:szCs w:val="28"/>
                <w:lang w:eastAsia="ar-SA"/>
              </w:rPr>
            </w:pPr>
            <w:r w:rsidRPr="00AD1F0A">
              <w:rPr>
                <w:rFonts w:eastAsia="Courier New" w:cs="Courier New"/>
                <w:sz w:val="28"/>
                <w:szCs w:val="28"/>
                <w:lang w:eastAsia="ar-SA"/>
              </w:rPr>
              <w:t>Специалист I категории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0A" w:rsidRPr="00AD1F0A" w:rsidRDefault="00AD1F0A" w:rsidP="00AD1F0A">
            <w:pPr>
              <w:widowControl w:val="0"/>
              <w:suppressAutoHyphens/>
              <w:snapToGrid w:val="0"/>
              <w:spacing w:line="204" w:lineRule="auto"/>
              <w:jc w:val="center"/>
              <w:rPr>
                <w:rFonts w:eastAsia="Courier New" w:cs="Courier New"/>
                <w:sz w:val="28"/>
                <w:szCs w:val="28"/>
                <w:lang w:eastAsia="ar-SA"/>
              </w:rPr>
            </w:pPr>
            <w:r w:rsidRPr="00AD1F0A">
              <w:rPr>
                <w:rFonts w:eastAsia="Courier New" w:cs="Courier New"/>
                <w:sz w:val="28"/>
                <w:szCs w:val="28"/>
                <w:lang w:eastAsia="ar-SA"/>
              </w:rPr>
              <w:t>2.2</w:t>
            </w:r>
          </w:p>
        </w:tc>
      </w:tr>
    </w:tbl>
    <w:p w:rsidR="00AD1F0A" w:rsidRPr="00AD1F0A" w:rsidRDefault="00AD1F0A" w:rsidP="00AD1F0A"/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p w:rsidR="004D4A56" w:rsidRPr="004D4A56" w:rsidRDefault="004D4A56" w:rsidP="004D4A56">
      <w:pPr>
        <w:rPr>
          <w:sz w:val="24"/>
          <w:szCs w:val="24"/>
        </w:rPr>
      </w:pPr>
    </w:p>
    <w:tbl>
      <w:tblPr>
        <w:tblW w:w="4674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</w:tblGrid>
      <w:tr w:rsidR="004D4A56" w:rsidRPr="004D4A56" w:rsidTr="00DB4AF8">
        <w:trPr>
          <w:trHeight w:val="125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4D4A56" w:rsidRPr="004D4A56" w:rsidRDefault="004D4A56" w:rsidP="004D4A56">
            <w:pPr>
              <w:widowControl w:val="0"/>
              <w:tabs>
                <w:tab w:val="left" w:pos="4575"/>
              </w:tabs>
              <w:suppressAutoHyphens/>
              <w:jc w:val="center"/>
              <w:rPr>
                <w:rFonts w:eastAsia="Arial Unicode MS"/>
              </w:rPr>
            </w:pPr>
            <w:r w:rsidRPr="004D4A56">
              <w:rPr>
                <w:rFonts w:eastAsia="Courier New"/>
              </w:rPr>
              <w:lastRenderedPageBreak/>
              <w:t>Приложение № 3 к</w:t>
            </w:r>
            <w:r w:rsidR="00200734">
              <w:rPr>
                <w:rFonts w:eastAsia="Arial Unicode MS"/>
              </w:rPr>
              <w:t xml:space="preserve"> </w:t>
            </w:r>
            <w:r w:rsidRPr="004D4A56">
              <w:rPr>
                <w:rFonts w:eastAsia="Arial Unicode MS"/>
              </w:rPr>
              <w:t>«</w:t>
            </w:r>
            <w:r w:rsidRPr="004D4A56">
              <w:rPr>
                <w:rFonts w:eastAsia="Courier New"/>
              </w:rPr>
              <w:t>Положению</w:t>
            </w:r>
          </w:p>
          <w:p w:rsidR="004D4A56" w:rsidRPr="004D4A56" w:rsidRDefault="004D4A56" w:rsidP="004D4A56">
            <w:pPr>
              <w:ind w:left="318"/>
              <w:jc w:val="center"/>
            </w:pPr>
            <w:r w:rsidRPr="004D4A56">
              <w:rPr>
                <w:kern w:val="36"/>
              </w:rPr>
              <w:t>о размере и условиях оплаты труда лиц, замещающих муниципальные должности и должности муниципальной службы в органах местного самоуправления городского округа «город Каспийск»</w:t>
            </w:r>
          </w:p>
        </w:tc>
      </w:tr>
    </w:tbl>
    <w:p w:rsidR="004D4A56" w:rsidRPr="004D4A56" w:rsidRDefault="004D4A56" w:rsidP="004D4A56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4D4A56" w:rsidRPr="004D4A56" w:rsidRDefault="004D4A56" w:rsidP="004D4A56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D4A56">
        <w:rPr>
          <w:rFonts w:eastAsia="Calibri"/>
          <w:b/>
          <w:bCs/>
          <w:sz w:val="26"/>
          <w:szCs w:val="26"/>
          <w:lang w:eastAsia="en-US"/>
        </w:rPr>
        <w:t>РАЗМЕРЫ</w:t>
      </w:r>
    </w:p>
    <w:p w:rsidR="004D4A56" w:rsidRPr="004D4A56" w:rsidRDefault="004D4A56" w:rsidP="004D4A56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D4A56">
        <w:rPr>
          <w:rFonts w:eastAsia="Calibri"/>
          <w:b/>
          <w:bCs/>
          <w:sz w:val="26"/>
          <w:szCs w:val="26"/>
          <w:lang w:eastAsia="en-US"/>
        </w:rPr>
        <w:t>ОКЛАДОВ ЗА КЛАССНЫЙ ЧИН МУНИЦИПАЛЬНЫХ СЛУЖАЩИХ</w:t>
      </w:r>
    </w:p>
    <w:p w:rsidR="004D4A56" w:rsidRPr="004D4A56" w:rsidRDefault="004D4A56" w:rsidP="004D4A56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D4A56">
        <w:rPr>
          <w:rFonts w:eastAsia="Calibri"/>
          <w:b/>
          <w:bCs/>
          <w:sz w:val="26"/>
          <w:szCs w:val="26"/>
          <w:lang w:eastAsia="en-US"/>
        </w:rPr>
        <w:t xml:space="preserve"> ГОРОДСКОГО ОКРУГА «ГОРОД КАСПИЙСК»</w:t>
      </w:r>
    </w:p>
    <w:p w:rsidR="004D4A56" w:rsidRPr="004D4A56" w:rsidRDefault="004D4A56" w:rsidP="004D4A56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102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040"/>
        <w:gridCol w:w="2142"/>
      </w:tblGrid>
      <w:tr w:rsidR="004D4A56" w:rsidRPr="004D4A56" w:rsidTr="00DB4AF8">
        <w:trPr>
          <w:cantSplit/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t>Классный чин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t xml:space="preserve">Оклад за  </w:t>
            </w: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br/>
              <w:t xml:space="preserve">классный  чин       </w:t>
            </w:r>
            <w:r w:rsidRPr="004D4A56">
              <w:rPr>
                <w:rFonts w:eastAsia="Calibri"/>
                <w:b/>
                <w:sz w:val="26"/>
                <w:szCs w:val="26"/>
                <w:lang w:eastAsia="en-US"/>
              </w:rPr>
              <w:br/>
              <w:t>(рублей в месяц)</w:t>
            </w:r>
          </w:p>
        </w:tc>
      </w:tr>
      <w:tr w:rsidR="004D4A56" w:rsidRPr="004D4A56" w:rsidTr="00DB4AF8">
        <w:trPr>
          <w:cantSplit/>
          <w:trHeight w:val="4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Глава администрации</w:t>
            </w:r>
          </w:p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Председатель Контрольно-счетной комиссии</w:t>
            </w:r>
          </w:p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Первый заместитель Главы администрации </w:t>
            </w:r>
          </w:p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Действительный муниципальный советник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>1 класса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2520</w:t>
            </w:r>
          </w:p>
        </w:tc>
      </w:tr>
      <w:tr w:rsidR="004D4A56" w:rsidRPr="004D4A56" w:rsidTr="00DB4AF8">
        <w:trPr>
          <w:cantSplit/>
          <w:trHeight w:val="48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Действительный муниципальный советник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2 класса         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2380 </w:t>
            </w:r>
          </w:p>
        </w:tc>
      </w:tr>
      <w:tr w:rsidR="004D4A56" w:rsidRPr="004D4A56" w:rsidTr="00DB4AF8">
        <w:trPr>
          <w:cantSplit/>
          <w:trHeight w:val="48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Действительный муниципальный советник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3 класса         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2245</w:t>
            </w:r>
          </w:p>
        </w:tc>
      </w:tr>
      <w:tr w:rsidR="004D4A56" w:rsidRPr="004D4A56" w:rsidTr="00DB4AF8">
        <w:trPr>
          <w:cantSplit/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Управляющий делами</w:t>
            </w:r>
          </w:p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Администрации </w:t>
            </w:r>
          </w:p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Начальник управления</w:t>
            </w:r>
          </w:p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Заместитель начальника управления</w:t>
            </w:r>
          </w:p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советник 1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2040</w:t>
            </w:r>
          </w:p>
        </w:tc>
      </w:tr>
      <w:tr w:rsidR="004D4A56" w:rsidRPr="004D4A56" w:rsidTr="00DB4AF8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советник 2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1930</w:t>
            </w:r>
          </w:p>
        </w:tc>
      </w:tr>
      <w:tr w:rsidR="004D4A56" w:rsidRPr="004D4A56" w:rsidTr="00DB4AF8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советник 3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1810</w:t>
            </w:r>
          </w:p>
        </w:tc>
      </w:tr>
      <w:tr w:rsidR="004D4A56" w:rsidRPr="004D4A56" w:rsidTr="00DB4AF8">
        <w:trPr>
          <w:cantSplit/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Главный специалист</w:t>
            </w:r>
          </w:p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Ведущий специалист</w:t>
            </w:r>
          </w:p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 w:cs="Arial"/>
                <w:sz w:val="26"/>
                <w:szCs w:val="26"/>
                <w:lang w:eastAsia="en-US"/>
              </w:rPr>
              <w:t>Секретарь административной комиссии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Референт муниципальной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1 класса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1230</w:t>
            </w:r>
          </w:p>
        </w:tc>
      </w:tr>
      <w:tr w:rsidR="004D4A56" w:rsidRPr="004D4A56" w:rsidTr="00DB4AF8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Референт муниципальной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2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1050</w:t>
            </w:r>
          </w:p>
        </w:tc>
      </w:tr>
      <w:tr w:rsidR="004D4A56" w:rsidRPr="004D4A56" w:rsidTr="00DB4AF8">
        <w:trPr>
          <w:cantSplit/>
          <w:trHeight w:val="360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Референт муниципальной 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3 класса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980</w:t>
            </w:r>
          </w:p>
        </w:tc>
      </w:tr>
      <w:tr w:rsidR="004D4A56" w:rsidRPr="004D4A56" w:rsidTr="00DB4AF8">
        <w:trPr>
          <w:cantSplit/>
          <w:trHeight w:val="338"/>
        </w:trPr>
        <w:tc>
          <w:tcPr>
            <w:tcW w:w="30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Специалист 1 категории</w:t>
            </w:r>
          </w:p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Секретарь муниципальной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1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850</w:t>
            </w:r>
          </w:p>
        </w:tc>
      </w:tr>
      <w:tr w:rsidR="004D4A56" w:rsidRPr="004D4A56" w:rsidTr="00DB4AF8">
        <w:trPr>
          <w:cantSplit/>
          <w:trHeight w:val="338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Секретарь муниципальной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2 класса                   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775</w:t>
            </w:r>
          </w:p>
        </w:tc>
      </w:tr>
      <w:tr w:rsidR="004D4A56" w:rsidRPr="004D4A56" w:rsidTr="00DB4AF8">
        <w:trPr>
          <w:cantSplit/>
          <w:trHeight w:val="481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 xml:space="preserve">Секретарь муниципальной    </w:t>
            </w:r>
            <w:r w:rsidRPr="004D4A56">
              <w:rPr>
                <w:rFonts w:eastAsia="Calibri"/>
                <w:sz w:val="26"/>
                <w:szCs w:val="26"/>
                <w:lang w:eastAsia="en-US"/>
              </w:rPr>
              <w:br/>
              <w:t xml:space="preserve">службы 3 класса                 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56" w:rsidRPr="004D4A56" w:rsidRDefault="004D4A56" w:rsidP="004D4A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4A56">
              <w:rPr>
                <w:rFonts w:eastAsia="Calibri"/>
                <w:sz w:val="26"/>
                <w:szCs w:val="26"/>
                <w:lang w:eastAsia="en-US"/>
              </w:rPr>
              <w:t>635</w:t>
            </w:r>
          </w:p>
        </w:tc>
      </w:tr>
    </w:tbl>
    <w:p w:rsidR="004D4A56" w:rsidRPr="004D4A56" w:rsidRDefault="004D4A56" w:rsidP="004D4A56">
      <w:pPr>
        <w:ind w:firstLine="567"/>
        <w:jc w:val="both"/>
        <w:rPr>
          <w:b/>
          <w:sz w:val="26"/>
          <w:szCs w:val="26"/>
          <w:lang w:val="en-US"/>
        </w:rPr>
      </w:pPr>
    </w:p>
    <w:p w:rsidR="003B0087" w:rsidRPr="004D4A56" w:rsidRDefault="003B0087" w:rsidP="004D4A56">
      <w:pPr>
        <w:tabs>
          <w:tab w:val="left" w:pos="4110"/>
        </w:tabs>
        <w:rPr>
          <w:lang w:eastAsia="en-US"/>
        </w:rPr>
      </w:pPr>
    </w:p>
    <w:sectPr w:rsidR="003B0087" w:rsidRPr="004D4A56" w:rsidSect="0053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25" w:rsidRDefault="006C6D25" w:rsidP="004D4A56">
      <w:r>
        <w:separator/>
      </w:r>
    </w:p>
  </w:endnote>
  <w:endnote w:type="continuationSeparator" w:id="0">
    <w:p w:rsidR="006C6D25" w:rsidRDefault="006C6D25" w:rsidP="004D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25" w:rsidRDefault="006C6D25" w:rsidP="004D4A56">
      <w:r>
        <w:separator/>
      </w:r>
    </w:p>
  </w:footnote>
  <w:footnote w:type="continuationSeparator" w:id="0">
    <w:p w:rsidR="006C6D25" w:rsidRDefault="006C6D25" w:rsidP="004D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B464B"/>
    <w:multiLevelType w:val="hybridMultilevel"/>
    <w:tmpl w:val="7638B40A"/>
    <w:lvl w:ilvl="0" w:tplc="569270BC">
      <w:start w:val="1"/>
      <w:numFmt w:val="decimal"/>
      <w:lvlText w:val="%1."/>
      <w:lvlJc w:val="left"/>
      <w:pPr>
        <w:ind w:left="91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87"/>
    <w:rsid w:val="00001BE8"/>
    <w:rsid w:val="00001E15"/>
    <w:rsid w:val="0000430C"/>
    <w:rsid w:val="000046DD"/>
    <w:rsid w:val="0000510A"/>
    <w:rsid w:val="000051F0"/>
    <w:rsid w:val="00005F1F"/>
    <w:rsid w:val="0000674F"/>
    <w:rsid w:val="00007483"/>
    <w:rsid w:val="0001008C"/>
    <w:rsid w:val="000107DC"/>
    <w:rsid w:val="000109D3"/>
    <w:rsid w:val="00013E53"/>
    <w:rsid w:val="00014121"/>
    <w:rsid w:val="0001460E"/>
    <w:rsid w:val="00014685"/>
    <w:rsid w:val="00015A1C"/>
    <w:rsid w:val="00017339"/>
    <w:rsid w:val="000173C2"/>
    <w:rsid w:val="000207E7"/>
    <w:rsid w:val="00021A36"/>
    <w:rsid w:val="00021FFA"/>
    <w:rsid w:val="000221FC"/>
    <w:rsid w:val="0002273A"/>
    <w:rsid w:val="00022813"/>
    <w:rsid w:val="000231ED"/>
    <w:rsid w:val="00023FDA"/>
    <w:rsid w:val="00024428"/>
    <w:rsid w:val="00024A5E"/>
    <w:rsid w:val="00024EAD"/>
    <w:rsid w:val="000259E9"/>
    <w:rsid w:val="000303E1"/>
    <w:rsid w:val="00030E36"/>
    <w:rsid w:val="00030FCD"/>
    <w:rsid w:val="000318BF"/>
    <w:rsid w:val="00031F63"/>
    <w:rsid w:val="00032341"/>
    <w:rsid w:val="000324BA"/>
    <w:rsid w:val="000327E7"/>
    <w:rsid w:val="0003288D"/>
    <w:rsid w:val="00032C99"/>
    <w:rsid w:val="00035195"/>
    <w:rsid w:val="000364FB"/>
    <w:rsid w:val="0003688C"/>
    <w:rsid w:val="00037390"/>
    <w:rsid w:val="00037468"/>
    <w:rsid w:val="00040304"/>
    <w:rsid w:val="000410F4"/>
    <w:rsid w:val="000419A4"/>
    <w:rsid w:val="00043EBC"/>
    <w:rsid w:val="000441C7"/>
    <w:rsid w:val="00044FF2"/>
    <w:rsid w:val="00046811"/>
    <w:rsid w:val="00050512"/>
    <w:rsid w:val="0005149D"/>
    <w:rsid w:val="0005158D"/>
    <w:rsid w:val="00051AF6"/>
    <w:rsid w:val="00053F89"/>
    <w:rsid w:val="00054F9E"/>
    <w:rsid w:val="000552B7"/>
    <w:rsid w:val="000554E8"/>
    <w:rsid w:val="00055702"/>
    <w:rsid w:val="0005609F"/>
    <w:rsid w:val="000569A4"/>
    <w:rsid w:val="00056A79"/>
    <w:rsid w:val="000570A3"/>
    <w:rsid w:val="00057C7A"/>
    <w:rsid w:val="0006071B"/>
    <w:rsid w:val="000618A5"/>
    <w:rsid w:val="000626C1"/>
    <w:rsid w:val="0006430D"/>
    <w:rsid w:val="0006558B"/>
    <w:rsid w:val="00065732"/>
    <w:rsid w:val="00065E0B"/>
    <w:rsid w:val="00066D1C"/>
    <w:rsid w:val="00067D12"/>
    <w:rsid w:val="00067D89"/>
    <w:rsid w:val="00070F22"/>
    <w:rsid w:val="00071B4D"/>
    <w:rsid w:val="00072ADC"/>
    <w:rsid w:val="00075654"/>
    <w:rsid w:val="00075BB2"/>
    <w:rsid w:val="00075EB5"/>
    <w:rsid w:val="00077BCF"/>
    <w:rsid w:val="00077BDE"/>
    <w:rsid w:val="000809DC"/>
    <w:rsid w:val="00080A78"/>
    <w:rsid w:val="00080D60"/>
    <w:rsid w:val="00081045"/>
    <w:rsid w:val="000822F0"/>
    <w:rsid w:val="00082626"/>
    <w:rsid w:val="00083B31"/>
    <w:rsid w:val="00084BA3"/>
    <w:rsid w:val="000868B9"/>
    <w:rsid w:val="00086FFC"/>
    <w:rsid w:val="00090826"/>
    <w:rsid w:val="00090C47"/>
    <w:rsid w:val="00091ADB"/>
    <w:rsid w:val="00091B45"/>
    <w:rsid w:val="00091BDD"/>
    <w:rsid w:val="00091F7D"/>
    <w:rsid w:val="00094C30"/>
    <w:rsid w:val="000951A1"/>
    <w:rsid w:val="0009549A"/>
    <w:rsid w:val="00097C46"/>
    <w:rsid w:val="000A0CB8"/>
    <w:rsid w:val="000A2D38"/>
    <w:rsid w:val="000A4674"/>
    <w:rsid w:val="000A4B5A"/>
    <w:rsid w:val="000A4B9C"/>
    <w:rsid w:val="000A708E"/>
    <w:rsid w:val="000B24BB"/>
    <w:rsid w:val="000B523C"/>
    <w:rsid w:val="000B5642"/>
    <w:rsid w:val="000B6CC1"/>
    <w:rsid w:val="000C13B0"/>
    <w:rsid w:val="000C1D7C"/>
    <w:rsid w:val="000C1DC0"/>
    <w:rsid w:val="000C1E1A"/>
    <w:rsid w:val="000C1E67"/>
    <w:rsid w:val="000C28EA"/>
    <w:rsid w:val="000C34F8"/>
    <w:rsid w:val="000C3DB8"/>
    <w:rsid w:val="000C4E0C"/>
    <w:rsid w:val="000C5107"/>
    <w:rsid w:val="000C758C"/>
    <w:rsid w:val="000C7B6B"/>
    <w:rsid w:val="000D29FA"/>
    <w:rsid w:val="000D33FB"/>
    <w:rsid w:val="000D3B9C"/>
    <w:rsid w:val="000D3EE9"/>
    <w:rsid w:val="000D4986"/>
    <w:rsid w:val="000D5682"/>
    <w:rsid w:val="000E08E9"/>
    <w:rsid w:val="000E1659"/>
    <w:rsid w:val="000E25AF"/>
    <w:rsid w:val="000E2FC5"/>
    <w:rsid w:val="000E4EB1"/>
    <w:rsid w:val="000E7F50"/>
    <w:rsid w:val="000F01FC"/>
    <w:rsid w:val="000F1F7F"/>
    <w:rsid w:val="000F2CCF"/>
    <w:rsid w:val="000F3C78"/>
    <w:rsid w:val="000F4492"/>
    <w:rsid w:val="000F5441"/>
    <w:rsid w:val="000F6924"/>
    <w:rsid w:val="000F6EB5"/>
    <w:rsid w:val="001008BA"/>
    <w:rsid w:val="00101100"/>
    <w:rsid w:val="0010141B"/>
    <w:rsid w:val="00101582"/>
    <w:rsid w:val="00101965"/>
    <w:rsid w:val="001019B6"/>
    <w:rsid w:val="00102890"/>
    <w:rsid w:val="00102FE7"/>
    <w:rsid w:val="001041DA"/>
    <w:rsid w:val="00104B1C"/>
    <w:rsid w:val="00104B57"/>
    <w:rsid w:val="001050E2"/>
    <w:rsid w:val="00105514"/>
    <w:rsid w:val="00105EFC"/>
    <w:rsid w:val="001078E1"/>
    <w:rsid w:val="00110206"/>
    <w:rsid w:val="00110591"/>
    <w:rsid w:val="00110995"/>
    <w:rsid w:val="001114AE"/>
    <w:rsid w:val="00111DE9"/>
    <w:rsid w:val="001136BC"/>
    <w:rsid w:val="0011427E"/>
    <w:rsid w:val="001157C1"/>
    <w:rsid w:val="00117045"/>
    <w:rsid w:val="001201BB"/>
    <w:rsid w:val="00123492"/>
    <w:rsid w:val="00124B6C"/>
    <w:rsid w:val="0012564B"/>
    <w:rsid w:val="00125654"/>
    <w:rsid w:val="00125FAD"/>
    <w:rsid w:val="00126AF3"/>
    <w:rsid w:val="00130735"/>
    <w:rsid w:val="00130BA9"/>
    <w:rsid w:val="0013182E"/>
    <w:rsid w:val="00131910"/>
    <w:rsid w:val="00131ED2"/>
    <w:rsid w:val="00134B3B"/>
    <w:rsid w:val="00134E80"/>
    <w:rsid w:val="00135874"/>
    <w:rsid w:val="00136644"/>
    <w:rsid w:val="00136C3A"/>
    <w:rsid w:val="0013787E"/>
    <w:rsid w:val="00137F7F"/>
    <w:rsid w:val="00140136"/>
    <w:rsid w:val="0014029A"/>
    <w:rsid w:val="00140642"/>
    <w:rsid w:val="00140BFF"/>
    <w:rsid w:val="00141795"/>
    <w:rsid w:val="00141945"/>
    <w:rsid w:val="00143625"/>
    <w:rsid w:val="001439AD"/>
    <w:rsid w:val="00145B5A"/>
    <w:rsid w:val="00145C4C"/>
    <w:rsid w:val="00146224"/>
    <w:rsid w:val="001472F2"/>
    <w:rsid w:val="00151D39"/>
    <w:rsid w:val="001540B8"/>
    <w:rsid w:val="001554A9"/>
    <w:rsid w:val="00155C91"/>
    <w:rsid w:val="00156045"/>
    <w:rsid w:val="00156074"/>
    <w:rsid w:val="00156369"/>
    <w:rsid w:val="00156A9A"/>
    <w:rsid w:val="00156CFE"/>
    <w:rsid w:val="00157005"/>
    <w:rsid w:val="00157274"/>
    <w:rsid w:val="00161B1A"/>
    <w:rsid w:val="001620A0"/>
    <w:rsid w:val="00163D7B"/>
    <w:rsid w:val="00164446"/>
    <w:rsid w:val="00165804"/>
    <w:rsid w:val="00165E59"/>
    <w:rsid w:val="00165F24"/>
    <w:rsid w:val="00167581"/>
    <w:rsid w:val="00170716"/>
    <w:rsid w:val="00170B3F"/>
    <w:rsid w:val="0017266C"/>
    <w:rsid w:val="00173F9B"/>
    <w:rsid w:val="00175A4D"/>
    <w:rsid w:val="00176713"/>
    <w:rsid w:val="001778C8"/>
    <w:rsid w:val="00177945"/>
    <w:rsid w:val="00177A8A"/>
    <w:rsid w:val="0018025A"/>
    <w:rsid w:val="00182144"/>
    <w:rsid w:val="00182C66"/>
    <w:rsid w:val="00183C53"/>
    <w:rsid w:val="00183DB0"/>
    <w:rsid w:val="00186638"/>
    <w:rsid w:val="00186875"/>
    <w:rsid w:val="00186B1B"/>
    <w:rsid w:val="00191217"/>
    <w:rsid w:val="00191916"/>
    <w:rsid w:val="00191DC5"/>
    <w:rsid w:val="0019255E"/>
    <w:rsid w:val="00193D8C"/>
    <w:rsid w:val="00194A8C"/>
    <w:rsid w:val="00194B86"/>
    <w:rsid w:val="001951F7"/>
    <w:rsid w:val="00196CB3"/>
    <w:rsid w:val="00196FA4"/>
    <w:rsid w:val="0019734A"/>
    <w:rsid w:val="00197D58"/>
    <w:rsid w:val="001A05E2"/>
    <w:rsid w:val="001A2B4F"/>
    <w:rsid w:val="001A58F3"/>
    <w:rsid w:val="001A62F7"/>
    <w:rsid w:val="001A6C2E"/>
    <w:rsid w:val="001A7601"/>
    <w:rsid w:val="001B0088"/>
    <w:rsid w:val="001B1EC4"/>
    <w:rsid w:val="001B2431"/>
    <w:rsid w:val="001B258B"/>
    <w:rsid w:val="001B5B06"/>
    <w:rsid w:val="001B6997"/>
    <w:rsid w:val="001B71DE"/>
    <w:rsid w:val="001C0729"/>
    <w:rsid w:val="001C0BF7"/>
    <w:rsid w:val="001C1607"/>
    <w:rsid w:val="001C21D6"/>
    <w:rsid w:val="001C2D9C"/>
    <w:rsid w:val="001C354E"/>
    <w:rsid w:val="001C3701"/>
    <w:rsid w:val="001C438F"/>
    <w:rsid w:val="001C6672"/>
    <w:rsid w:val="001C74E6"/>
    <w:rsid w:val="001D02B5"/>
    <w:rsid w:val="001D0871"/>
    <w:rsid w:val="001D0914"/>
    <w:rsid w:val="001D0E55"/>
    <w:rsid w:val="001D17EE"/>
    <w:rsid w:val="001D23B5"/>
    <w:rsid w:val="001D2F93"/>
    <w:rsid w:val="001D3F1B"/>
    <w:rsid w:val="001D539F"/>
    <w:rsid w:val="001D5B6F"/>
    <w:rsid w:val="001D792B"/>
    <w:rsid w:val="001D7E3A"/>
    <w:rsid w:val="001E096A"/>
    <w:rsid w:val="001E2127"/>
    <w:rsid w:val="001E4F17"/>
    <w:rsid w:val="001E54C4"/>
    <w:rsid w:val="001E5742"/>
    <w:rsid w:val="001E5C54"/>
    <w:rsid w:val="001E631D"/>
    <w:rsid w:val="001E644E"/>
    <w:rsid w:val="001E75A5"/>
    <w:rsid w:val="001F10DF"/>
    <w:rsid w:val="001F159C"/>
    <w:rsid w:val="001F16CE"/>
    <w:rsid w:val="001F17EA"/>
    <w:rsid w:val="001F1B07"/>
    <w:rsid w:val="001F22F6"/>
    <w:rsid w:val="001F3D6A"/>
    <w:rsid w:val="001F71EE"/>
    <w:rsid w:val="00200734"/>
    <w:rsid w:val="00203C9E"/>
    <w:rsid w:val="00204228"/>
    <w:rsid w:val="00207006"/>
    <w:rsid w:val="00207746"/>
    <w:rsid w:val="00207BEE"/>
    <w:rsid w:val="0021071B"/>
    <w:rsid w:val="002130D9"/>
    <w:rsid w:val="00215C7F"/>
    <w:rsid w:val="00215E03"/>
    <w:rsid w:val="0021602B"/>
    <w:rsid w:val="002169EF"/>
    <w:rsid w:val="00216B50"/>
    <w:rsid w:val="00216ECB"/>
    <w:rsid w:val="0022065B"/>
    <w:rsid w:val="0022142D"/>
    <w:rsid w:val="00223260"/>
    <w:rsid w:val="002232E4"/>
    <w:rsid w:val="00223474"/>
    <w:rsid w:val="002242FB"/>
    <w:rsid w:val="0022445D"/>
    <w:rsid w:val="00224CA2"/>
    <w:rsid w:val="00226A09"/>
    <w:rsid w:val="00227CDB"/>
    <w:rsid w:val="00227EDB"/>
    <w:rsid w:val="00231017"/>
    <w:rsid w:val="00231710"/>
    <w:rsid w:val="00232514"/>
    <w:rsid w:val="00233BAE"/>
    <w:rsid w:val="002340A6"/>
    <w:rsid w:val="00234704"/>
    <w:rsid w:val="002375FF"/>
    <w:rsid w:val="00240891"/>
    <w:rsid w:val="00243A94"/>
    <w:rsid w:val="002444D9"/>
    <w:rsid w:val="00244D45"/>
    <w:rsid w:val="0024599E"/>
    <w:rsid w:val="00245D5B"/>
    <w:rsid w:val="00245FDD"/>
    <w:rsid w:val="00246069"/>
    <w:rsid w:val="002470AA"/>
    <w:rsid w:val="0024718E"/>
    <w:rsid w:val="002522F5"/>
    <w:rsid w:val="00253CE3"/>
    <w:rsid w:val="00254A0A"/>
    <w:rsid w:val="00255106"/>
    <w:rsid w:val="00255163"/>
    <w:rsid w:val="00255755"/>
    <w:rsid w:val="0025689C"/>
    <w:rsid w:val="00256E01"/>
    <w:rsid w:val="00256F60"/>
    <w:rsid w:val="0025709C"/>
    <w:rsid w:val="00260813"/>
    <w:rsid w:val="0026197A"/>
    <w:rsid w:val="002621B3"/>
    <w:rsid w:val="002622A9"/>
    <w:rsid w:val="0026290E"/>
    <w:rsid w:val="002632DC"/>
    <w:rsid w:val="002639C1"/>
    <w:rsid w:val="00263DF5"/>
    <w:rsid w:val="00264511"/>
    <w:rsid w:val="0026502A"/>
    <w:rsid w:val="00265D75"/>
    <w:rsid w:val="00265EBD"/>
    <w:rsid w:val="00266554"/>
    <w:rsid w:val="002679B5"/>
    <w:rsid w:val="00267FDB"/>
    <w:rsid w:val="00270149"/>
    <w:rsid w:val="002705A4"/>
    <w:rsid w:val="00270859"/>
    <w:rsid w:val="00271B07"/>
    <w:rsid w:val="00271F51"/>
    <w:rsid w:val="00272215"/>
    <w:rsid w:val="0027233F"/>
    <w:rsid w:val="00272D8B"/>
    <w:rsid w:val="00274E38"/>
    <w:rsid w:val="00276752"/>
    <w:rsid w:val="00280037"/>
    <w:rsid w:val="00280B4F"/>
    <w:rsid w:val="00280CBB"/>
    <w:rsid w:val="00280D2A"/>
    <w:rsid w:val="0028232E"/>
    <w:rsid w:val="00282C04"/>
    <w:rsid w:val="00283887"/>
    <w:rsid w:val="00284393"/>
    <w:rsid w:val="002847AE"/>
    <w:rsid w:val="00284BD9"/>
    <w:rsid w:val="00284F5E"/>
    <w:rsid w:val="00285EF4"/>
    <w:rsid w:val="00286CF8"/>
    <w:rsid w:val="00287108"/>
    <w:rsid w:val="002872DF"/>
    <w:rsid w:val="00287809"/>
    <w:rsid w:val="002926AC"/>
    <w:rsid w:val="00292A2D"/>
    <w:rsid w:val="00293FCF"/>
    <w:rsid w:val="00294D7C"/>
    <w:rsid w:val="002959DA"/>
    <w:rsid w:val="00295EFC"/>
    <w:rsid w:val="002979FA"/>
    <w:rsid w:val="00297B94"/>
    <w:rsid w:val="00297E3D"/>
    <w:rsid w:val="002A256E"/>
    <w:rsid w:val="002A2DF3"/>
    <w:rsid w:val="002A429A"/>
    <w:rsid w:val="002A4876"/>
    <w:rsid w:val="002A4CC5"/>
    <w:rsid w:val="002A5909"/>
    <w:rsid w:val="002A5A11"/>
    <w:rsid w:val="002A79DA"/>
    <w:rsid w:val="002B034D"/>
    <w:rsid w:val="002B1830"/>
    <w:rsid w:val="002B45FC"/>
    <w:rsid w:val="002B505C"/>
    <w:rsid w:val="002B6FD9"/>
    <w:rsid w:val="002B7A74"/>
    <w:rsid w:val="002B7F29"/>
    <w:rsid w:val="002C0A65"/>
    <w:rsid w:val="002C2487"/>
    <w:rsid w:val="002C2E2E"/>
    <w:rsid w:val="002C353B"/>
    <w:rsid w:val="002C35DF"/>
    <w:rsid w:val="002C3F28"/>
    <w:rsid w:val="002C4011"/>
    <w:rsid w:val="002C4D5D"/>
    <w:rsid w:val="002C55E2"/>
    <w:rsid w:val="002C6655"/>
    <w:rsid w:val="002C67F1"/>
    <w:rsid w:val="002C7EF3"/>
    <w:rsid w:val="002D1D18"/>
    <w:rsid w:val="002D250F"/>
    <w:rsid w:val="002D2C82"/>
    <w:rsid w:val="002D4798"/>
    <w:rsid w:val="002D4C4F"/>
    <w:rsid w:val="002D5695"/>
    <w:rsid w:val="002D6F01"/>
    <w:rsid w:val="002D6F93"/>
    <w:rsid w:val="002D7129"/>
    <w:rsid w:val="002D782F"/>
    <w:rsid w:val="002E18EA"/>
    <w:rsid w:val="002E3754"/>
    <w:rsid w:val="002E3B3D"/>
    <w:rsid w:val="002E4B70"/>
    <w:rsid w:val="002E538B"/>
    <w:rsid w:val="002E56C7"/>
    <w:rsid w:val="002E56D4"/>
    <w:rsid w:val="002E6B34"/>
    <w:rsid w:val="002E6C0F"/>
    <w:rsid w:val="002E6C19"/>
    <w:rsid w:val="002F26B8"/>
    <w:rsid w:val="002F28CD"/>
    <w:rsid w:val="002F3D2A"/>
    <w:rsid w:val="002F3FCC"/>
    <w:rsid w:val="002F4852"/>
    <w:rsid w:val="002F503E"/>
    <w:rsid w:val="002F5106"/>
    <w:rsid w:val="002F5F35"/>
    <w:rsid w:val="002F6463"/>
    <w:rsid w:val="003000C3"/>
    <w:rsid w:val="00301738"/>
    <w:rsid w:val="00301E78"/>
    <w:rsid w:val="00302952"/>
    <w:rsid w:val="00302F09"/>
    <w:rsid w:val="003031AB"/>
    <w:rsid w:val="00303402"/>
    <w:rsid w:val="003059FF"/>
    <w:rsid w:val="00305FEC"/>
    <w:rsid w:val="00306415"/>
    <w:rsid w:val="003070D3"/>
    <w:rsid w:val="00307462"/>
    <w:rsid w:val="003105D4"/>
    <w:rsid w:val="0031118D"/>
    <w:rsid w:val="00311BB7"/>
    <w:rsid w:val="0031238A"/>
    <w:rsid w:val="00312C1D"/>
    <w:rsid w:val="00313320"/>
    <w:rsid w:val="00314335"/>
    <w:rsid w:val="00314F20"/>
    <w:rsid w:val="00315787"/>
    <w:rsid w:val="00317A02"/>
    <w:rsid w:val="00321682"/>
    <w:rsid w:val="0032180F"/>
    <w:rsid w:val="00322490"/>
    <w:rsid w:val="00322B1A"/>
    <w:rsid w:val="00322E98"/>
    <w:rsid w:val="0032308F"/>
    <w:rsid w:val="003242DE"/>
    <w:rsid w:val="00324906"/>
    <w:rsid w:val="00324A47"/>
    <w:rsid w:val="00326027"/>
    <w:rsid w:val="0032611D"/>
    <w:rsid w:val="003261D0"/>
    <w:rsid w:val="003262B2"/>
    <w:rsid w:val="0032754B"/>
    <w:rsid w:val="00327B01"/>
    <w:rsid w:val="003301D2"/>
    <w:rsid w:val="0033037C"/>
    <w:rsid w:val="00330637"/>
    <w:rsid w:val="0033106C"/>
    <w:rsid w:val="00331953"/>
    <w:rsid w:val="00332016"/>
    <w:rsid w:val="00332369"/>
    <w:rsid w:val="0033473C"/>
    <w:rsid w:val="00335B36"/>
    <w:rsid w:val="00336995"/>
    <w:rsid w:val="00337767"/>
    <w:rsid w:val="00337992"/>
    <w:rsid w:val="003379F8"/>
    <w:rsid w:val="00337FB2"/>
    <w:rsid w:val="003400EB"/>
    <w:rsid w:val="003401D1"/>
    <w:rsid w:val="0034049F"/>
    <w:rsid w:val="00340539"/>
    <w:rsid w:val="003405C6"/>
    <w:rsid w:val="00344784"/>
    <w:rsid w:val="00344900"/>
    <w:rsid w:val="00345AA6"/>
    <w:rsid w:val="003464F0"/>
    <w:rsid w:val="0034770B"/>
    <w:rsid w:val="003478AA"/>
    <w:rsid w:val="00350808"/>
    <w:rsid w:val="00350AB6"/>
    <w:rsid w:val="003516A3"/>
    <w:rsid w:val="00353482"/>
    <w:rsid w:val="0035362F"/>
    <w:rsid w:val="003536EC"/>
    <w:rsid w:val="003542B4"/>
    <w:rsid w:val="003550F6"/>
    <w:rsid w:val="003553D8"/>
    <w:rsid w:val="003602A8"/>
    <w:rsid w:val="00361055"/>
    <w:rsid w:val="00361CAC"/>
    <w:rsid w:val="003624FF"/>
    <w:rsid w:val="00362B01"/>
    <w:rsid w:val="00362D86"/>
    <w:rsid w:val="00363B91"/>
    <w:rsid w:val="003641D4"/>
    <w:rsid w:val="00364496"/>
    <w:rsid w:val="00364DE7"/>
    <w:rsid w:val="0036651A"/>
    <w:rsid w:val="00367B90"/>
    <w:rsid w:val="003708AA"/>
    <w:rsid w:val="00370CBB"/>
    <w:rsid w:val="003730E9"/>
    <w:rsid w:val="003737A1"/>
    <w:rsid w:val="003738E9"/>
    <w:rsid w:val="00374137"/>
    <w:rsid w:val="00374825"/>
    <w:rsid w:val="00375619"/>
    <w:rsid w:val="003762B1"/>
    <w:rsid w:val="003767FA"/>
    <w:rsid w:val="00377448"/>
    <w:rsid w:val="00380B65"/>
    <w:rsid w:val="00380D78"/>
    <w:rsid w:val="00381525"/>
    <w:rsid w:val="003819BD"/>
    <w:rsid w:val="00381B91"/>
    <w:rsid w:val="00382899"/>
    <w:rsid w:val="003833CD"/>
    <w:rsid w:val="003874F3"/>
    <w:rsid w:val="003879AA"/>
    <w:rsid w:val="003913F0"/>
    <w:rsid w:val="0039150B"/>
    <w:rsid w:val="00391BBC"/>
    <w:rsid w:val="0039214C"/>
    <w:rsid w:val="00392F92"/>
    <w:rsid w:val="0039360B"/>
    <w:rsid w:val="0039417E"/>
    <w:rsid w:val="0039430C"/>
    <w:rsid w:val="00394595"/>
    <w:rsid w:val="003946A6"/>
    <w:rsid w:val="003952A6"/>
    <w:rsid w:val="003963C1"/>
    <w:rsid w:val="00397C78"/>
    <w:rsid w:val="003A0D3B"/>
    <w:rsid w:val="003A10FC"/>
    <w:rsid w:val="003A22DB"/>
    <w:rsid w:val="003A312D"/>
    <w:rsid w:val="003A7819"/>
    <w:rsid w:val="003A7E5D"/>
    <w:rsid w:val="003B0087"/>
    <w:rsid w:val="003B157E"/>
    <w:rsid w:val="003B3118"/>
    <w:rsid w:val="003B3287"/>
    <w:rsid w:val="003B33F6"/>
    <w:rsid w:val="003B41EA"/>
    <w:rsid w:val="003B4498"/>
    <w:rsid w:val="003B4D00"/>
    <w:rsid w:val="003B4D18"/>
    <w:rsid w:val="003B4DB2"/>
    <w:rsid w:val="003B5E2B"/>
    <w:rsid w:val="003B7C38"/>
    <w:rsid w:val="003C02A2"/>
    <w:rsid w:val="003C1D97"/>
    <w:rsid w:val="003C29FB"/>
    <w:rsid w:val="003C2E33"/>
    <w:rsid w:val="003C4987"/>
    <w:rsid w:val="003C507E"/>
    <w:rsid w:val="003C5768"/>
    <w:rsid w:val="003C6286"/>
    <w:rsid w:val="003C64AB"/>
    <w:rsid w:val="003C7009"/>
    <w:rsid w:val="003D16AC"/>
    <w:rsid w:val="003D1DA9"/>
    <w:rsid w:val="003D2B95"/>
    <w:rsid w:val="003D2C36"/>
    <w:rsid w:val="003D3638"/>
    <w:rsid w:val="003D375C"/>
    <w:rsid w:val="003D39E9"/>
    <w:rsid w:val="003D3C14"/>
    <w:rsid w:val="003D3FC5"/>
    <w:rsid w:val="003D44E5"/>
    <w:rsid w:val="003D5505"/>
    <w:rsid w:val="003D5C82"/>
    <w:rsid w:val="003D7850"/>
    <w:rsid w:val="003D7962"/>
    <w:rsid w:val="003E000B"/>
    <w:rsid w:val="003E2021"/>
    <w:rsid w:val="003E398E"/>
    <w:rsid w:val="003E68CD"/>
    <w:rsid w:val="003E6983"/>
    <w:rsid w:val="003E6D8B"/>
    <w:rsid w:val="003E6E83"/>
    <w:rsid w:val="003E6FFD"/>
    <w:rsid w:val="003E70A9"/>
    <w:rsid w:val="003E723B"/>
    <w:rsid w:val="003E77E9"/>
    <w:rsid w:val="003F01BE"/>
    <w:rsid w:val="003F0332"/>
    <w:rsid w:val="003F0640"/>
    <w:rsid w:val="003F2291"/>
    <w:rsid w:val="003F2874"/>
    <w:rsid w:val="003F30F7"/>
    <w:rsid w:val="003F35CE"/>
    <w:rsid w:val="003F3B93"/>
    <w:rsid w:val="003F418C"/>
    <w:rsid w:val="003F4EDF"/>
    <w:rsid w:val="003F5D37"/>
    <w:rsid w:val="003F665E"/>
    <w:rsid w:val="00400E2A"/>
    <w:rsid w:val="004018C7"/>
    <w:rsid w:val="00401A18"/>
    <w:rsid w:val="00401AAA"/>
    <w:rsid w:val="00402D86"/>
    <w:rsid w:val="00402FDD"/>
    <w:rsid w:val="00403006"/>
    <w:rsid w:val="0040480A"/>
    <w:rsid w:val="00410397"/>
    <w:rsid w:val="00411CA9"/>
    <w:rsid w:val="00412174"/>
    <w:rsid w:val="00413820"/>
    <w:rsid w:val="00414583"/>
    <w:rsid w:val="00415F4B"/>
    <w:rsid w:val="00416149"/>
    <w:rsid w:val="0041760F"/>
    <w:rsid w:val="00423D90"/>
    <w:rsid w:val="00423E75"/>
    <w:rsid w:val="00424E87"/>
    <w:rsid w:val="00425245"/>
    <w:rsid w:val="00426DD8"/>
    <w:rsid w:val="00430F2B"/>
    <w:rsid w:val="0043170C"/>
    <w:rsid w:val="00431A26"/>
    <w:rsid w:val="00433568"/>
    <w:rsid w:val="0043445E"/>
    <w:rsid w:val="00434CC3"/>
    <w:rsid w:val="00434DF6"/>
    <w:rsid w:val="0043649F"/>
    <w:rsid w:val="0043681F"/>
    <w:rsid w:val="00437A56"/>
    <w:rsid w:val="00440526"/>
    <w:rsid w:val="00440815"/>
    <w:rsid w:val="00440920"/>
    <w:rsid w:val="00440FF7"/>
    <w:rsid w:val="00441094"/>
    <w:rsid w:val="00441105"/>
    <w:rsid w:val="00441172"/>
    <w:rsid w:val="004419A8"/>
    <w:rsid w:val="00442222"/>
    <w:rsid w:val="00443258"/>
    <w:rsid w:val="004440E5"/>
    <w:rsid w:val="00444ECC"/>
    <w:rsid w:val="00444F1E"/>
    <w:rsid w:val="00445982"/>
    <w:rsid w:val="004461C5"/>
    <w:rsid w:val="004461D8"/>
    <w:rsid w:val="00446B11"/>
    <w:rsid w:val="00450088"/>
    <w:rsid w:val="0045021A"/>
    <w:rsid w:val="00450221"/>
    <w:rsid w:val="004503DB"/>
    <w:rsid w:val="00450DE2"/>
    <w:rsid w:val="004513D4"/>
    <w:rsid w:val="00452631"/>
    <w:rsid w:val="00452778"/>
    <w:rsid w:val="004535FC"/>
    <w:rsid w:val="004540FE"/>
    <w:rsid w:val="0045491A"/>
    <w:rsid w:val="0045495D"/>
    <w:rsid w:val="00454E88"/>
    <w:rsid w:val="00454F55"/>
    <w:rsid w:val="004565B5"/>
    <w:rsid w:val="00457330"/>
    <w:rsid w:val="00457580"/>
    <w:rsid w:val="00460A76"/>
    <w:rsid w:val="00463410"/>
    <w:rsid w:val="00464DDD"/>
    <w:rsid w:val="00465892"/>
    <w:rsid w:val="00470B4E"/>
    <w:rsid w:val="00470EA9"/>
    <w:rsid w:val="0047144C"/>
    <w:rsid w:val="00471C2E"/>
    <w:rsid w:val="0047202C"/>
    <w:rsid w:val="004745F7"/>
    <w:rsid w:val="004757C5"/>
    <w:rsid w:val="00475A88"/>
    <w:rsid w:val="00477A1C"/>
    <w:rsid w:val="004805A7"/>
    <w:rsid w:val="0048147F"/>
    <w:rsid w:val="00481EAA"/>
    <w:rsid w:val="0048300F"/>
    <w:rsid w:val="00483DD5"/>
    <w:rsid w:val="00483F19"/>
    <w:rsid w:val="004845D6"/>
    <w:rsid w:val="00484664"/>
    <w:rsid w:val="00485D53"/>
    <w:rsid w:val="004860F8"/>
    <w:rsid w:val="00486FF3"/>
    <w:rsid w:val="00490103"/>
    <w:rsid w:val="00492526"/>
    <w:rsid w:val="004928EB"/>
    <w:rsid w:val="0049373A"/>
    <w:rsid w:val="00493EF2"/>
    <w:rsid w:val="00494CEC"/>
    <w:rsid w:val="00497482"/>
    <w:rsid w:val="004974DC"/>
    <w:rsid w:val="0049790E"/>
    <w:rsid w:val="004A0B86"/>
    <w:rsid w:val="004A185B"/>
    <w:rsid w:val="004A1ABE"/>
    <w:rsid w:val="004A34D1"/>
    <w:rsid w:val="004A46CD"/>
    <w:rsid w:val="004A4787"/>
    <w:rsid w:val="004A49D4"/>
    <w:rsid w:val="004A4B4D"/>
    <w:rsid w:val="004A52B3"/>
    <w:rsid w:val="004A626F"/>
    <w:rsid w:val="004A6326"/>
    <w:rsid w:val="004A7218"/>
    <w:rsid w:val="004A7F73"/>
    <w:rsid w:val="004B0813"/>
    <w:rsid w:val="004B2C36"/>
    <w:rsid w:val="004B2D18"/>
    <w:rsid w:val="004B378C"/>
    <w:rsid w:val="004B42A0"/>
    <w:rsid w:val="004B4463"/>
    <w:rsid w:val="004B53CF"/>
    <w:rsid w:val="004B6553"/>
    <w:rsid w:val="004B6E11"/>
    <w:rsid w:val="004B6E4D"/>
    <w:rsid w:val="004B7067"/>
    <w:rsid w:val="004B7660"/>
    <w:rsid w:val="004B7A86"/>
    <w:rsid w:val="004B7E59"/>
    <w:rsid w:val="004C1EC6"/>
    <w:rsid w:val="004C2218"/>
    <w:rsid w:val="004C2F9C"/>
    <w:rsid w:val="004C43AF"/>
    <w:rsid w:val="004C4743"/>
    <w:rsid w:val="004C4CF9"/>
    <w:rsid w:val="004C7482"/>
    <w:rsid w:val="004C7775"/>
    <w:rsid w:val="004C7F0D"/>
    <w:rsid w:val="004D3590"/>
    <w:rsid w:val="004D3E33"/>
    <w:rsid w:val="004D4169"/>
    <w:rsid w:val="004D48E2"/>
    <w:rsid w:val="004D4A56"/>
    <w:rsid w:val="004D4D51"/>
    <w:rsid w:val="004D5E5C"/>
    <w:rsid w:val="004E012B"/>
    <w:rsid w:val="004E0404"/>
    <w:rsid w:val="004E0600"/>
    <w:rsid w:val="004E0647"/>
    <w:rsid w:val="004E1443"/>
    <w:rsid w:val="004E18CD"/>
    <w:rsid w:val="004E41E0"/>
    <w:rsid w:val="004E50DE"/>
    <w:rsid w:val="004E536C"/>
    <w:rsid w:val="004E556D"/>
    <w:rsid w:val="004E5971"/>
    <w:rsid w:val="004E625C"/>
    <w:rsid w:val="004E7980"/>
    <w:rsid w:val="004F18F4"/>
    <w:rsid w:val="004F193E"/>
    <w:rsid w:val="004F1E32"/>
    <w:rsid w:val="004F2988"/>
    <w:rsid w:val="004F2C93"/>
    <w:rsid w:val="004F3E84"/>
    <w:rsid w:val="004F4A5A"/>
    <w:rsid w:val="004F5822"/>
    <w:rsid w:val="004F647A"/>
    <w:rsid w:val="004F665E"/>
    <w:rsid w:val="004F6F39"/>
    <w:rsid w:val="004F763A"/>
    <w:rsid w:val="00501A22"/>
    <w:rsid w:val="00501E9F"/>
    <w:rsid w:val="00502762"/>
    <w:rsid w:val="005035A8"/>
    <w:rsid w:val="00504003"/>
    <w:rsid w:val="00504041"/>
    <w:rsid w:val="00504F48"/>
    <w:rsid w:val="00506BCE"/>
    <w:rsid w:val="00507B1D"/>
    <w:rsid w:val="00512DD1"/>
    <w:rsid w:val="00512FD1"/>
    <w:rsid w:val="00513830"/>
    <w:rsid w:val="00513DE3"/>
    <w:rsid w:val="005148E2"/>
    <w:rsid w:val="00514C6C"/>
    <w:rsid w:val="00515B60"/>
    <w:rsid w:val="00515D26"/>
    <w:rsid w:val="00516605"/>
    <w:rsid w:val="005166D5"/>
    <w:rsid w:val="00517557"/>
    <w:rsid w:val="00517C94"/>
    <w:rsid w:val="00520F80"/>
    <w:rsid w:val="005214F3"/>
    <w:rsid w:val="00521ACA"/>
    <w:rsid w:val="00521AF2"/>
    <w:rsid w:val="00521D33"/>
    <w:rsid w:val="00522462"/>
    <w:rsid w:val="00523DDF"/>
    <w:rsid w:val="00524EFD"/>
    <w:rsid w:val="0052553C"/>
    <w:rsid w:val="00525F6C"/>
    <w:rsid w:val="00530545"/>
    <w:rsid w:val="0053061E"/>
    <w:rsid w:val="00530920"/>
    <w:rsid w:val="00531285"/>
    <w:rsid w:val="00533082"/>
    <w:rsid w:val="0053313E"/>
    <w:rsid w:val="0053344E"/>
    <w:rsid w:val="0053456A"/>
    <w:rsid w:val="00535711"/>
    <w:rsid w:val="00535FE1"/>
    <w:rsid w:val="00536C3C"/>
    <w:rsid w:val="00536CC0"/>
    <w:rsid w:val="0053762C"/>
    <w:rsid w:val="005406CA"/>
    <w:rsid w:val="005429D8"/>
    <w:rsid w:val="00544173"/>
    <w:rsid w:val="00544E71"/>
    <w:rsid w:val="00544E83"/>
    <w:rsid w:val="00546723"/>
    <w:rsid w:val="005468F2"/>
    <w:rsid w:val="00550F42"/>
    <w:rsid w:val="00550F51"/>
    <w:rsid w:val="00551DAC"/>
    <w:rsid w:val="00551DEF"/>
    <w:rsid w:val="00552304"/>
    <w:rsid w:val="005530EA"/>
    <w:rsid w:val="00554EC3"/>
    <w:rsid w:val="005554D9"/>
    <w:rsid w:val="00555ADF"/>
    <w:rsid w:val="005565EE"/>
    <w:rsid w:val="0055736F"/>
    <w:rsid w:val="00560B3C"/>
    <w:rsid w:val="00561408"/>
    <w:rsid w:val="00562120"/>
    <w:rsid w:val="00562DD6"/>
    <w:rsid w:val="00565AE1"/>
    <w:rsid w:val="00565DB4"/>
    <w:rsid w:val="0056646E"/>
    <w:rsid w:val="005674A6"/>
    <w:rsid w:val="005677E7"/>
    <w:rsid w:val="00567C13"/>
    <w:rsid w:val="00570C59"/>
    <w:rsid w:val="0057135F"/>
    <w:rsid w:val="0057189C"/>
    <w:rsid w:val="00571BEC"/>
    <w:rsid w:val="005731C1"/>
    <w:rsid w:val="005746B1"/>
    <w:rsid w:val="0057505A"/>
    <w:rsid w:val="0057531D"/>
    <w:rsid w:val="005757A8"/>
    <w:rsid w:val="00575ED2"/>
    <w:rsid w:val="00576822"/>
    <w:rsid w:val="005769F3"/>
    <w:rsid w:val="0057772E"/>
    <w:rsid w:val="00577883"/>
    <w:rsid w:val="0058135C"/>
    <w:rsid w:val="00583225"/>
    <w:rsid w:val="00583301"/>
    <w:rsid w:val="0058450B"/>
    <w:rsid w:val="00584D29"/>
    <w:rsid w:val="0058533F"/>
    <w:rsid w:val="00585BB0"/>
    <w:rsid w:val="0058651C"/>
    <w:rsid w:val="005871F8"/>
    <w:rsid w:val="00587842"/>
    <w:rsid w:val="00591800"/>
    <w:rsid w:val="0059232A"/>
    <w:rsid w:val="00592518"/>
    <w:rsid w:val="00592F7F"/>
    <w:rsid w:val="00593602"/>
    <w:rsid w:val="005947D2"/>
    <w:rsid w:val="005956D7"/>
    <w:rsid w:val="00597370"/>
    <w:rsid w:val="005A0873"/>
    <w:rsid w:val="005A120E"/>
    <w:rsid w:val="005A13E4"/>
    <w:rsid w:val="005A2422"/>
    <w:rsid w:val="005A2A70"/>
    <w:rsid w:val="005A334D"/>
    <w:rsid w:val="005A3DD7"/>
    <w:rsid w:val="005A40D3"/>
    <w:rsid w:val="005A41D5"/>
    <w:rsid w:val="005A458E"/>
    <w:rsid w:val="005A47CB"/>
    <w:rsid w:val="005A4EB9"/>
    <w:rsid w:val="005A4F19"/>
    <w:rsid w:val="005A5FD2"/>
    <w:rsid w:val="005A62FC"/>
    <w:rsid w:val="005A69FB"/>
    <w:rsid w:val="005A73C9"/>
    <w:rsid w:val="005A741F"/>
    <w:rsid w:val="005A7C71"/>
    <w:rsid w:val="005B177F"/>
    <w:rsid w:val="005B19A7"/>
    <w:rsid w:val="005B1EEA"/>
    <w:rsid w:val="005B238E"/>
    <w:rsid w:val="005B2580"/>
    <w:rsid w:val="005B281F"/>
    <w:rsid w:val="005B3716"/>
    <w:rsid w:val="005B3973"/>
    <w:rsid w:val="005B4A09"/>
    <w:rsid w:val="005B4FDF"/>
    <w:rsid w:val="005B594D"/>
    <w:rsid w:val="005B6664"/>
    <w:rsid w:val="005B6955"/>
    <w:rsid w:val="005B7204"/>
    <w:rsid w:val="005B7A32"/>
    <w:rsid w:val="005B7EA1"/>
    <w:rsid w:val="005C1820"/>
    <w:rsid w:val="005C2E66"/>
    <w:rsid w:val="005C3A0B"/>
    <w:rsid w:val="005C417E"/>
    <w:rsid w:val="005C510B"/>
    <w:rsid w:val="005C52DA"/>
    <w:rsid w:val="005C543D"/>
    <w:rsid w:val="005C5965"/>
    <w:rsid w:val="005C5ADC"/>
    <w:rsid w:val="005C5C35"/>
    <w:rsid w:val="005C7EC5"/>
    <w:rsid w:val="005D1706"/>
    <w:rsid w:val="005D2395"/>
    <w:rsid w:val="005D35DC"/>
    <w:rsid w:val="005D3869"/>
    <w:rsid w:val="005D5A68"/>
    <w:rsid w:val="005D5ABE"/>
    <w:rsid w:val="005D69D7"/>
    <w:rsid w:val="005D70E8"/>
    <w:rsid w:val="005D719F"/>
    <w:rsid w:val="005D737E"/>
    <w:rsid w:val="005D78D6"/>
    <w:rsid w:val="005D7DC2"/>
    <w:rsid w:val="005D7F0A"/>
    <w:rsid w:val="005E0070"/>
    <w:rsid w:val="005E052C"/>
    <w:rsid w:val="005E060F"/>
    <w:rsid w:val="005E1929"/>
    <w:rsid w:val="005E1E55"/>
    <w:rsid w:val="005E1EAC"/>
    <w:rsid w:val="005E23F9"/>
    <w:rsid w:val="005E3E61"/>
    <w:rsid w:val="005E44A7"/>
    <w:rsid w:val="005E4603"/>
    <w:rsid w:val="005E741B"/>
    <w:rsid w:val="005E7D88"/>
    <w:rsid w:val="005F1039"/>
    <w:rsid w:val="005F135D"/>
    <w:rsid w:val="005F1587"/>
    <w:rsid w:val="005F2636"/>
    <w:rsid w:val="005F38CC"/>
    <w:rsid w:val="005F3ED7"/>
    <w:rsid w:val="005F651B"/>
    <w:rsid w:val="005F7559"/>
    <w:rsid w:val="006007CB"/>
    <w:rsid w:val="006008DE"/>
    <w:rsid w:val="006012D6"/>
    <w:rsid w:val="0060168F"/>
    <w:rsid w:val="0060406F"/>
    <w:rsid w:val="006040CE"/>
    <w:rsid w:val="0060503E"/>
    <w:rsid w:val="00606329"/>
    <w:rsid w:val="006075A4"/>
    <w:rsid w:val="00607652"/>
    <w:rsid w:val="0060780C"/>
    <w:rsid w:val="00611B8B"/>
    <w:rsid w:val="00613EAD"/>
    <w:rsid w:val="00614140"/>
    <w:rsid w:val="0061534F"/>
    <w:rsid w:val="006154D7"/>
    <w:rsid w:val="006157C6"/>
    <w:rsid w:val="006202EA"/>
    <w:rsid w:val="006212CD"/>
    <w:rsid w:val="006214D9"/>
    <w:rsid w:val="006222EB"/>
    <w:rsid w:val="00622CF7"/>
    <w:rsid w:val="00623223"/>
    <w:rsid w:val="00623E78"/>
    <w:rsid w:val="00626825"/>
    <w:rsid w:val="00627506"/>
    <w:rsid w:val="00627FBA"/>
    <w:rsid w:val="00633E71"/>
    <w:rsid w:val="0063532B"/>
    <w:rsid w:val="00636BB7"/>
    <w:rsid w:val="006379E9"/>
    <w:rsid w:val="006400E3"/>
    <w:rsid w:val="00641014"/>
    <w:rsid w:val="00641367"/>
    <w:rsid w:val="00641503"/>
    <w:rsid w:val="00642779"/>
    <w:rsid w:val="006439FC"/>
    <w:rsid w:val="0064504D"/>
    <w:rsid w:val="0064519B"/>
    <w:rsid w:val="006455D9"/>
    <w:rsid w:val="00646471"/>
    <w:rsid w:val="00646B00"/>
    <w:rsid w:val="00650736"/>
    <w:rsid w:val="00650B0B"/>
    <w:rsid w:val="00650EDF"/>
    <w:rsid w:val="00651557"/>
    <w:rsid w:val="00652592"/>
    <w:rsid w:val="00652934"/>
    <w:rsid w:val="0065305D"/>
    <w:rsid w:val="00654AF5"/>
    <w:rsid w:val="00654C80"/>
    <w:rsid w:val="0065589F"/>
    <w:rsid w:val="00655A41"/>
    <w:rsid w:val="00655C38"/>
    <w:rsid w:val="006571BA"/>
    <w:rsid w:val="00657C43"/>
    <w:rsid w:val="00660392"/>
    <w:rsid w:val="00660614"/>
    <w:rsid w:val="0066119C"/>
    <w:rsid w:val="006616C7"/>
    <w:rsid w:val="00662456"/>
    <w:rsid w:val="00663B1C"/>
    <w:rsid w:val="00671867"/>
    <w:rsid w:val="00671992"/>
    <w:rsid w:val="00672756"/>
    <w:rsid w:val="00672793"/>
    <w:rsid w:val="00673CEC"/>
    <w:rsid w:val="00673F20"/>
    <w:rsid w:val="00674BA1"/>
    <w:rsid w:val="0067529E"/>
    <w:rsid w:val="006757F1"/>
    <w:rsid w:val="006771A2"/>
    <w:rsid w:val="00677E0D"/>
    <w:rsid w:val="00680C58"/>
    <w:rsid w:val="00680C95"/>
    <w:rsid w:val="006837E4"/>
    <w:rsid w:val="00684A05"/>
    <w:rsid w:val="00685CD4"/>
    <w:rsid w:val="00686203"/>
    <w:rsid w:val="00686A09"/>
    <w:rsid w:val="00686E85"/>
    <w:rsid w:val="006908B2"/>
    <w:rsid w:val="00690F91"/>
    <w:rsid w:val="00691B4B"/>
    <w:rsid w:val="006920D1"/>
    <w:rsid w:val="00694571"/>
    <w:rsid w:val="00694838"/>
    <w:rsid w:val="00695862"/>
    <w:rsid w:val="00697050"/>
    <w:rsid w:val="006A02B6"/>
    <w:rsid w:val="006A2478"/>
    <w:rsid w:val="006A3357"/>
    <w:rsid w:val="006A33F6"/>
    <w:rsid w:val="006A45C0"/>
    <w:rsid w:val="006A4795"/>
    <w:rsid w:val="006A5D80"/>
    <w:rsid w:val="006A6B6B"/>
    <w:rsid w:val="006A7E9B"/>
    <w:rsid w:val="006B0031"/>
    <w:rsid w:val="006B2AB5"/>
    <w:rsid w:val="006B32DA"/>
    <w:rsid w:val="006B4403"/>
    <w:rsid w:val="006B4F8C"/>
    <w:rsid w:val="006B5A68"/>
    <w:rsid w:val="006B5E37"/>
    <w:rsid w:val="006B7903"/>
    <w:rsid w:val="006B7C01"/>
    <w:rsid w:val="006B7D01"/>
    <w:rsid w:val="006C0F48"/>
    <w:rsid w:val="006C1C59"/>
    <w:rsid w:val="006C578D"/>
    <w:rsid w:val="006C5D18"/>
    <w:rsid w:val="006C6D25"/>
    <w:rsid w:val="006C725E"/>
    <w:rsid w:val="006C7948"/>
    <w:rsid w:val="006C7997"/>
    <w:rsid w:val="006C7C92"/>
    <w:rsid w:val="006D04CD"/>
    <w:rsid w:val="006D0C82"/>
    <w:rsid w:val="006D0C8E"/>
    <w:rsid w:val="006D175C"/>
    <w:rsid w:val="006D1BEE"/>
    <w:rsid w:val="006D4BDB"/>
    <w:rsid w:val="006D509C"/>
    <w:rsid w:val="006D55D8"/>
    <w:rsid w:val="006D597D"/>
    <w:rsid w:val="006D6FD6"/>
    <w:rsid w:val="006D71A5"/>
    <w:rsid w:val="006D7CE2"/>
    <w:rsid w:val="006D7D2A"/>
    <w:rsid w:val="006D7D90"/>
    <w:rsid w:val="006E0ABE"/>
    <w:rsid w:val="006E1B7E"/>
    <w:rsid w:val="006E1CCE"/>
    <w:rsid w:val="006E1E2A"/>
    <w:rsid w:val="006E2A18"/>
    <w:rsid w:val="006E30E9"/>
    <w:rsid w:val="006E51BE"/>
    <w:rsid w:val="006E57EE"/>
    <w:rsid w:val="006E60CC"/>
    <w:rsid w:val="006E628F"/>
    <w:rsid w:val="006E6E03"/>
    <w:rsid w:val="006F1626"/>
    <w:rsid w:val="006F19EB"/>
    <w:rsid w:val="006F2B04"/>
    <w:rsid w:val="006F3457"/>
    <w:rsid w:val="006F37FB"/>
    <w:rsid w:val="006F3DDC"/>
    <w:rsid w:val="006F6B30"/>
    <w:rsid w:val="006F7813"/>
    <w:rsid w:val="00700D4D"/>
    <w:rsid w:val="007016E3"/>
    <w:rsid w:val="00701824"/>
    <w:rsid w:val="00702161"/>
    <w:rsid w:val="00702937"/>
    <w:rsid w:val="00703115"/>
    <w:rsid w:val="00703C1B"/>
    <w:rsid w:val="0070411F"/>
    <w:rsid w:val="00704EC2"/>
    <w:rsid w:val="0070548C"/>
    <w:rsid w:val="0070554B"/>
    <w:rsid w:val="00705D30"/>
    <w:rsid w:val="00706F66"/>
    <w:rsid w:val="007074D9"/>
    <w:rsid w:val="007076AF"/>
    <w:rsid w:val="00710574"/>
    <w:rsid w:val="00710798"/>
    <w:rsid w:val="007125A5"/>
    <w:rsid w:val="0071337A"/>
    <w:rsid w:val="00714195"/>
    <w:rsid w:val="0071461E"/>
    <w:rsid w:val="00715A0C"/>
    <w:rsid w:val="00716D78"/>
    <w:rsid w:val="0071707A"/>
    <w:rsid w:val="00717447"/>
    <w:rsid w:val="00721DE2"/>
    <w:rsid w:val="007225D0"/>
    <w:rsid w:val="00722646"/>
    <w:rsid w:val="00722EFD"/>
    <w:rsid w:val="007243DD"/>
    <w:rsid w:val="007249A7"/>
    <w:rsid w:val="0072512D"/>
    <w:rsid w:val="00725ED3"/>
    <w:rsid w:val="0073061B"/>
    <w:rsid w:val="007307C0"/>
    <w:rsid w:val="00732726"/>
    <w:rsid w:val="00732B6B"/>
    <w:rsid w:val="00733600"/>
    <w:rsid w:val="00733FDE"/>
    <w:rsid w:val="007343AB"/>
    <w:rsid w:val="00734EF2"/>
    <w:rsid w:val="00735869"/>
    <w:rsid w:val="00736351"/>
    <w:rsid w:val="00736A6A"/>
    <w:rsid w:val="007376CB"/>
    <w:rsid w:val="00737BBE"/>
    <w:rsid w:val="00737D34"/>
    <w:rsid w:val="00737D95"/>
    <w:rsid w:val="00740C33"/>
    <w:rsid w:val="0074130D"/>
    <w:rsid w:val="00741455"/>
    <w:rsid w:val="007419BE"/>
    <w:rsid w:val="00744997"/>
    <w:rsid w:val="0074587A"/>
    <w:rsid w:val="00746619"/>
    <w:rsid w:val="0074663A"/>
    <w:rsid w:val="007468AF"/>
    <w:rsid w:val="00746B7B"/>
    <w:rsid w:val="00746FDD"/>
    <w:rsid w:val="00747D3C"/>
    <w:rsid w:val="00751EF7"/>
    <w:rsid w:val="00752454"/>
    <w:rsid w:val="007542A8"/>
    <w:rsid w:val="00756AD6"/>
    <w:rsid w:val="00757E34"/>
    <w:rsid w:val="0076084B"/>
    <w:rsid w:val="00761349"/>
    <w:rsid w:val="0076295F"/>
    <w:rsid w:val="0076302B"/>
    <w:rsid w:val="00763881"/>
    <w:rsid w:val="007643B2"/>
    <w:rsid w:val="00765D69"/>
    <w:rsid w:val="00766018"/>
    <w:rsid w:val="007666AE"/>
    <w:rsid w:val="007672A0"/>
    <w:rsid w:val="00767745"/>
    <w:rsid w:val="00767B66"/>
    <w:rsid w:val="007702AB"/>
    <w:rsid w:val="00770473"/>
    <w:rsid w:val="00770773"/>
    <w:rsid w:val="00770902"/>
    <w:rsid w:val="0077225C"/>
    <w:rsid w:val="007739D6"/>
    <w:rsid w:val="007740E4"/>
    <w:rsid w:val="00775CAC"/>
    <w:rsid w:val="007762F6"/>
    <w:rsid w:val="00776740"/>
    <w:rsid w:val="007770CC"/>
    <w:rsid w:val="0077715D"/>
    <w:rsid w:val="007778EA"/>
    <w:rsid w:val="00781D60"/>
    <w:rsid w:val="007828D5"/>
    <w:rsid w:val="007835F4"/>
    <w:rsid w:val="0078367A"/>
    <w:rsid w:val="00783F70"/>
    <w:rsid w:val="007902B7"/>
    <w:rsid w:val="00793211"/>
    <w:rsid w:val="007942F4"/>
    <w:rsid w:val="00797D46"/>
    <w:rsid w:val="00797EB6"/>
    <w:rsid w:val="007A091B"/>
    <w:rsid w:val="007A14CE"/>
    <w:rsid w:val="007A1B3C"/>
    <w:rsid w:val="007A220D"/>
    <w:rsid w:val="007A2290"/>
    <w:rsid w:val="007A31CF"/>
    <w:rsid w:val="007A3771"/>
    <w:rsid w:val="007A4B40"/>
    <w:rsid w:val="007A4F78"/>
    <w:rsid w:val="007A6313"/>
    <w:rsid w:val="007A653F"/>
    <w:rsid w:val="007A72DD"/>
    <w:rsid w:val="007A78FE"/>
    <w:rsid w:val="007A79B4"/>
    <w:rsid w:val="007A7E30"/>
    <w:rsid w:val="007B160F"/>
    <w:rsid w:val="007B36E4"/>
    <w:rsid w:val="007B480B"/>
    <w:rsid w:val="007B4D41"/>
    <w:rsid w:val="007B4E67"/>
    <w:rsid w:val="007B70DA"/>
    <w:rsid w:val="007C0F58"/>
    <w:rsid w:val="007C2394"/>
    <w:rsid w:val="007C2C61"/>
    <w:rsid w:val="007C4694"/>
    <w:rsid w:val="007C49AD"/>
    <w:rsid w:val="007C4FD4"/>
    <w:rsid w:val="007C572A"/>
    <w:rsid w:val="007C5F68"/>
    <w:rsid w:val="007C6395"/>
    <w:rsid w:val="007C6E23"/>
    <w:rsid w:val="007C7128"/>
    <w:rsid w:val="007C7DFE"/>
    <w:rsid w:val="007D03AC"/>
    <w:rsid w:val="007D0D62"/>
    <w:rsid w:val="007D13B9"/>
    <w:rsid w:val="007D1D98"/>
    <w:rsid w:val="007D2EC3"/>
    <w:rsid w:val="007D3042"/>
    <w:rsid w:val="007D4307"/>
    <w:rsid w:val="007D7210"/>
    <w:rsid w:val="007E0150"/>
    <w:rsid w:val="007E069C"/>
    <w:rsid w:val="007E0A9C"/>
    <w:rsid w:val="007E127E"/>
    <w:rsid w:val="007E157A"/>
    <w:rsid w:val="007E1690"/>
    <w:rsid w:val="007E1A25"/>
    <w:rsid w:val="007E3214"/>
    <w:rsid w:val="007E3C7D"/>
    <w:rsid w:val="007E48CE"/>
    <w:rsid w:val="007E51A3"/>
    <w:rsid w:val="007E6D2C"/>
    <w:rsid w:val="007E7366"/>
    <w:rsid w:val="007F0370"/>
    <w:rsid w:val="007F0603"/>
    <w:rsid w:val="007F14BA"/>
    <w:rsid w:val="007F1DCA"/>
    <w:rsid w:val="007F37ED"/>
    <w:rsid w:val="007F47DA"/>
    <w:rsid w:val="007F4B00"/>
    <w:rsid w:val="007F4C9E"/>
    <w:rsid w:val="007F4FD5"/>
    <w:rsid w:val="007F57E7"/>
    <w:rsid w:val="007F6B0A"/>
    <w:rsid w:val="008010F9"/>
    <w:rsid w:val="008018A5"/>
    <w:rsid w:val="00802262"/>
    <w:rsid w:val="0080286A"/>
    <w:rsid w:val="00802A8B"/>
    <w:rsid w:val="00802D24"/>
    <w:rsid w:val="00803CAB"/>
    <w:rsid w:val="00803F87"/>
    <w:rsid w:val="00804189"/>
    <w:rsid w:val="00804B97"/>
    <w:rsid w:val="00805781"/>
    <w:rsid w:val="00805E17"/>
    <w:rsid w:val="00806BA4"/>
    <w:rsid w:val="00807A91"/>
    <w:rsid w:val="00811808"/>
    <w:rsid w:val="00811885"/>
    <w:rsid w:val="00811924"/>
    <w:rsid w:val="008128A1"/>
    <w:rsid w:val="00812DEB"/>
    <w:rsid w:val="0081349E"/>
    <w:rsid w:val="00813668"/>
    <w:rsid w:val="008139C1"/>
    <w:rsid w:val="008146B9"/>
    <w:rsid w:val="00814D82"/>
    <w:rsid w:val="00815033"/>
    <w:rsid w:val="00815CED"/>
    <w:rsid w:val="008164BA"/>
    <w:rsid w:val="00816808"/>
    <w:rsid w:val="00820C66"/>
    <w:rsid w:val="008210F5"/>
    <w:rsid w:val="00821522"/>
    <w:rsid w:val="00822B7D"/>
    <w:rsid w:val="00822BCF"/>
    <w:rsid w:val="008241C6"/>
    <w:rsid w:val="00824905"/>
    <w:rsid w:val="00825283"/>
    <w:rsid w:val="00825439"/>
    <w:rsid w:val="0082572B"/>
    <w:rsid w:val="00826431"/>
    <w:rsid w:val="008268AB"/>
    <w:rsid w:val="00826EFC"/>
    <w:rsid w:val="00827065"/>
    <w:rsid w:val="00827563"/>
    <w:rsid w:val="00830111"/>
    <w:rsid w:val="00830629"/>
    <w:rsid w:val="00831EC7"/>
    <w:rsid w:val="00832E73"/>
    <w:rsid w:val="00835019"/>
    <w:rsid w:val="00836E3B"/>
    <w:rsid w:val="0084053E"/>
    <w:rsid w:val="00840766"/>
    <w:rsid w:val="0084146D"/>
    <w:rsid w:val="008418FA"/>
    <w:rsid w:val="0084391C"/>
    <w:rsid w:val="00844B91"/>
    <w:rsid w:val="00844BD5"/>
    <w:rsid w:val="00844CFF"/>
    <w:rsid w:val="00847BEB"/>
    <w:rsid w:val="00850397"/>
    <w:rsid w:val="00851F4D"/>
    <w:rsid w:val="00851FA0"/>
    <w:rsid w:val="008525C5"/>
    <w:rsid w:val="008526D7"/>
    <w:rsid w:val="00853B66"/>
    <w:rsid w:val="00855003"/>
    <w:rsid w:val="00856ADF"/>
    <w:rsid w:val="00857E5A"/>
    <w:rsid w:val="008601FF"/>
    <w:rsid w:val="00861F9B"/>
    <w:rsid w:val="00864186"/>
    <w:rsid w:val="00864CB4"/>
    <w:rsid w:val="008658CC"/>
    <w:rsid w:val="00865C74"/>
    <w:rsid w:val="00865DB8"/>
    <w:rsid w:val="00867B43"/>
    <w:rsid w:val="00867F49"/>
    <w:rsid w:val="008706CE"/>
    <w:rsid w:val="00871F44"/>
    <w:rsid w:val="0087203D"/>
    <w:rsid w:val="00873226"/>
    <w:rsid w:val="00873401"/>
    <w:rsid w:val="00873733"/>
    <w:rsid w:val="0087427F"/>
    <w:rsid w:val="008749AF"/>
    <w:rsid w:val="00875555"/>
    <w:rsid w:val="00875979"/>
    <w:rsid w:val="008766A8"/>
    <w:rsid w:val="008773C9"/>
    <w:rsid w:val="00881B85"/>
    <w:rsid w:val="008823CA"/>
    <w:rsid w:val="008823EF"/>
    <w:rsid w:val="00884549"/>
    <w:rsid w:val="00884CC8"/>
    <w:rsid w:val="00885AA8"/>
    <w:rsid w:val="00886BC7"/>
    <w:rsid w:val="0088726C"/>
    <w:rsid w:val="00887D40"/>
    <w:rsid w:val="00890B93"/>
    <w:rsid w:val="00892DAB"/>
    <w:rsid w:val="0089387F"/>
    <w:rsid w:val="00893F63"/>
    <w:rsid w:val="00895358"/>
    <w:rsid w:val="00895462"/>
    <w:rsid w:val="008956B8"/>
    <w:rsid w:val="008961C9"/>
    <w:rsid w:val="008968C6"/>
    <w:rsid w:val="008A11CF"/>
    <w:rsid w:val="008A28FE"/>
    <w:rsid w:val="008A3046"/>
    <w:rsid w:val="008A307B"/>
    <w:rsid w:val="008A45B5"/>
    <w:rsid w:val="008A5BB3"/>
    <w:rsid w:val="008A60C9"/>
    <w:rsid w:val="008A6D7E"/>
    <w:rsid w:val="008A77AA"/>
    <w:rsid w:val="008A7C46"/>
    <w:rsid w:val="008A7CEB"/>
    <w:rsid w:val="008B30F6"/>
    <w:rsid w:val="008B3610"/>
    <w:rsid w:val="008B59CF"/>
    <w:rsid w:val="008B6CD5"/>
    <w:rsid w:val="008B71B4"/>
    <w:rsid w:val="008B7729"/>
    <w:rsid w:val="008B78A4"/>
    <w:rsid w:val="008C0109"/>
    <w:rsid w:val="008C05ED"/>
    <w:rsid w:val="008C07F6"/>
    <w:rsid w:val="008C0996"/>
    <w:rsid w:val="008C09A0"/>
    <w:rsid w:val="008C0CFC"/>
    <w:rsid w:val="008C1B3E"/>
    <w:rsid w:val="008C1FF7"/>
    <w:rsid w:val="008C237E"/>
    <w:rsid w:val="008C2CB3"/>
    <w:rsid w:val="008C2D33"/>
    <w:rsid w:val="008C3B24"/>
    <w:rsid w:val="008C5679"/>
    <w:rsid w:val="008C6BAE"/>
    <w:rsid w:val="008C6D2A"/>
    <w:rsid w:val="008C6F96"/>
    <w:rsid w:val="008C7025"/>
    <w:rsid w:val="008C7C20"/>
    <w:rsid w:val="008C7E0B"/>
    <w:rsid w:val="008D0B15"/>
    <w:rsid w:val="008D1D11"/>
    <w:rsid w:val="008D23BA"/>
    <w:rsid w:val="008D32FB"/>
    <w:rsid w:val="008D3E87"/>
    <w:rsid w:val="008D4B0E"/>
    <w:rsid w:val="008D4C59"/>
    <w:rsid w:val="008D5697"/>
    <w:rsid w:val="008D5880"/>
    <w:rsid w:val="008D653D"/>
    <w:rsid w:val="008D72CC"/>
    <w:rsid w:val="008E0B23"/>
    <w:rsid w:val="008E1D63"/>
    <w:rsid w:val="008E34FE"/>
    <w:rsid w:val="008E47EE"/>
    <w:rsid w:val="008E5661"/>
    <w:rsid w:val="008E649B"/>
    <w:rsid w:val="008E65F7"/>
    <w:rsid w:val="008E661D"/>
    <w:rsid w:val="008E6D4A"/>
    <w:rsid w:val="008E7079"/>
    <w:rsid w:val="008E7081"/>
    <w:rsid w:val="008E738C"/>
    <w:rsid w:val="008F0DC0"/>
    <w:rsid w:val="008F16FE"/>
    <w:rsid w:val="008F17AD"/>
    <w:rsid w:val="008F1B99"/>
    <w:rsid w:val="008F1C7A"/>
    <w:rsid w:val="008F1DB4"/>
    <w:rsid w:val="008F3202"/>
    <w:rsid w:val="008F3DF5"/>
    <w:rsid w:val="008F481C"/>
    <w:rsid w:val="008F4BD6"/>
    <w:rsid w:val="008F5EB9"/>
    <w:rsid w:val="00900393"/>
    <w:rsid w:val="00900853"/>
    <w:rsid w:val="00900ED6"/>
    <w:rsid w:val="009015A5"/>
    <w:rsid w:val="00901C43"/>
    <w:rsid w:val="00902010"/>
    <w:rsid w:val="0090378E"/>
    <w:rsid w:val="0090439D"/>
    <w:rsid w:val="0090787B"/>
    <w:rsid w:val="0090792D"/>
    <w:rsid w:val="00907B25"/>
    <w:rsid w:val="0091062E"/>
    <w:rsid w:val="0091135A"/>
    <w:rsid w:val="00911CCC"/>
    <w:rsid w:val="00912B03"/>
    <w:rsid w:val="009136AC"/>
    <w:rsid w:val="009138EC"/>
    <w:rsid w:val="00913CA2"/>
    <w:rsid w:val="009141CC"/>
    <w:rsid w:val="00914B93"/>
    <w:rsid w:val="00915FEC"/>
    <w:rsid w:val="009168DA"/>
    <w:rsid w:val="00916AC2"/>
    <w:rsid w:val="009174A5"/>
    <w:rsid w:val="00917690"/>
    <w:rsid w:val="00921C7C"/>
    <w:rsid w:val="00924014"/>
    <w:rsid w:val="00924BBF"/>
    <w:rsid w:val="00924C87"/>
    <w:rsid w:val="0092750A"/>
    <w:rsid w:val="00930ED2"/>
    <w:rsid w:val="009317EF"/>
    <w:rsid w:val="009329DE"/>
    <w:rsid w:val="00933BD6"/>
    <w:rsid w:val="00933F11"/>
    <w:rsid w:val="009348F9"/>
    <w:rsid w:val="009357B0"/>
    <w:rsid w:val="009357D1"/>
    <w:rsid w:val="00935D35"/>
    <w:rsid w:val="00936ED1"/>
    <w:rsid w:val="009374A6"/>
    <w:rsid w:val="009377E3"/>
    <w:rsid w:val="00941BA2"/>
    <w:rsid w:val="0094310F"/>
    <w:rsid w:val="0094454C"/>
    <w:rsid w:val="00944878"/>
    <w:rsid w:val="00944BB3"/>
    <w:rsid w:val="009451CF"/>
    <w:rsid w:val="009453D3"/>
    <w:rsid w:val="00945AD8"/>
    <w:rsid w:val="009463C0"/>
    <w:rsid w:val="0094669B"/>
    <w:rsid w:val="009528CF"/>
    <w:rsid w:val="00953803"/>
    <w:rsid w:val="00954030"/>
    <w:rsid w:val="00954963"/>
    <w:rsid w:val="00955E40"/>
    <w:rsid w:val="009568E7"/>
    <w:rsid w:val="00960A82"/>
    <w:rsid w:val="00960CB4"/>
    <w:rsid w:val="00960DD1"/>
    <w:rsid w:val="00965751"/>
    <w:rsid w:val="00965A14"/>
    <w:rsid w:val="00967217"/>
    <w:rsid w:val="00967565"/>
    <w:rsid w:val="009677B1"/>
    <w:rsid w:val="009678E4"/>
    <w:rsid w:val="00970105"/>
    <w:rsid w:val="00970302"/>
    <w:rsid w:val="0097080B"/>
    <w:rsid w:val="0097109D"/>
    <w:rsid w:val="00971235"/>
    <w:rsid w:val="00971C2C"/>
    <w:rsid w:val="00972019"/>
    <w:rsid w:val="0097293D"/>
    <w:rsid w:val="00974058"/>
    <w:rsid w:val="00975046"/>
    <w:rsid w:val="009756D1"/>
    <w:rsid w:val="00975A4C"/>
    <w:rsid w:val="00975D8C"/>
    <w:rsid w:val="00976C38"/>
    <w:rsid w:val="00976DBD"/>
    <w:rsid w:val="00977EE3"/>
    <w:rsid w:val="00977EEE"/>
    <w:rsid w:val="00980451"/>
    <w:rsid w:val="00980F5D"/>
    <w:rsid w:val="00983BDD"/>
    <w:rsid w:val="00983F41"/>
    <w:rsid w:val="009843EF"/>
    <w:rsid w:val="00985A4F"/>
    <w:rsid w:val="00985FA8"/>
    <w:rsid w:val="00986438"/>
    <w:rsid w:val="00986F13"/>
    <w:rsid w:val="00990098"/>
    <w:rsid w:val="00990798"/>
    <w:rsid w:val="00990BAE"/>
    <w:rsid w:val="009915AE"/>
    <w:rsid w:val="0099167E"/>
    <w:rsid w:val="00991EE5"/>
    <w:rsid w:val="00992304"/>
    <w:rsid w:val="00993ABE"/>
    <w:rsid w:val="00994154"/>
    <w:rsid w:val="00994B89"/>
    <w:rsid w:val="0099512E"/>
    <w:rsid w:val="009959D6"/>
    <w:rsid w:val="00995B48"/>
    <w:rsid w:val="00995DC3"/>
    <w:rsid w:val="00995F20"/>
    <w:rsid w:val="00995FE8"/>
    <w:rsid w:val="00996208"/>
    <w:rsid w:val="009963D3"/>
    <w:rsid w:val="00996702"/>
    <w:rsid w:val="009A080A"/>
    <w:rsid w:val="009A25AE"/>
    <w:rsid w:val="009A349F"/>
    <w:rsid w:val="009A38E7"/>
    <w:rsid w:val="009A3D47"/>
    <w:rsid w:val="009A6DDE"/>
    <w:rsid w:val="009A72E1"/>
    <w:rsid w:val="009A7747"/>
    <w:rsid w:val="009B07AE"/>
    <w:rsid w:val="009B1442"/>
    <w:rsid w:val="009B25F8"/>
    <w:rsid w:val="009B525F"/>
    <w:rsid w:val="009B584E"/>
    <w:rsid w:val="009B630F"/>
    <w:rsid w:val="009B65B2"/>
    <w:rsid w:val="009B70A4"/>
    <w:rsid w:val="009B7762"/>
    <w:rsid w:val="009B7CA5"/>
    <w:rsid w:val="009B7D24"/>
    <w:rsid w:val="009C1169"/>
    <w:rsid w:val="009C1FF7"/>
    <w:rsid w:val="009C392D"/>
    <w:rsid w:val="009C5AD8"/>
    <w:rsid w:val="009C6139"/>
    <w:rsid w:val="009C6739"/>
    <w:rsid w:val="009C67D7"/>
    <w:rsid w:val="009C6D43"/>
    <w:rsid w:val="009C737E"/>
    <w:rsid w:val="009D0129"/>
    <w:rsid w:val="009D02FB"/>
    <w:rsid w:val="009D041B"/>
    <w:rsid w:val="009D07B4"/>
    <w:rsid w:val="009D08B6"/>
    <w:rsid w:val="009D0903"/>
    <w:rsid w:val="009D198E"/>
    <w:rsid w:val="009D1AB5"/>
    <w:rsid w:val="009D1BBD"/>
    <w:rsid w:val="009D235B"/>
    <w:rsid w:val="009D2CF8"/>
    <w:rsid w:val="009D2F17"/>
    <w:rsid w:val="009D3CFB"/>
    <w:rsid w:val="009D50D2"/>
    <w:rsid w:val="009D56E6"/>
    <w:rsid w:val="009D588D"/>
    <w:rsid w:val="009D638E"/>
    <w:rsid w:val="009D6668"/>
    <w:rsid w:val="009D6C81"/>
    <w:rsid w:val="009E0090"/>
    <w:rsid w:val="009E07C4"/>
    <w:rsid w:val="009E0F61"/>
    <w:rsid w:val="009E1DA3"/>
    <w:rsid w:val="009E200E"/>
    <w:rsid w:val="009E232E"/>
    <w:rsid w:val="009E2975"/>
    <w:rsid w:val="009E357A"/>
    <w:rsid w:val="009E4E95"/>
    <w:rsid w:val="009E5CA5"/>
    <w:rsid w:val="009E66CC"/>
    <w:rsid w:val="009E6AE8"/>
    <w:rsid w:val="009E7CA4"/>
    <w:rsid w:val="009F0749"/>
    <w:rsid w:val="009F0A2B"/>
    <w:rsid w:val="009F106E"/>
    <w:rsid w:val="009F2CA2"/>
    <w:rsid w:val="009F33DF"/>
    <w:rsid w:val="009F3BB8"/>
    <w:rsid w:val="009F464D"/>
    <w:rsid w:val="009F50B3"/>
    <w:rsid w:val="009F5ACC"/>
    <w:rsid w:val="009F6E19"/>
    <w:rsid w:val="009F716A"/>
    <w:rsid w:val="009F72CD"/>
    <w:rsid w:val="009F7736"/>
    <w:rsid w:val="00A01CE4"/>
    <w:rsid w:val="00A040EA"/>
    <w:rsid w:val="00A042F1"/>
    <w:rsid w:val="00A060FB"/>
    <w:rsid w:val="00A06454"/>
    <w:rsid w:val="00A06989"/>
    <w:rsid w:val="00A06B56"/>
    <w:rsid w:val="00A0714F"/>
    <w:rsid w:val="00A07CC6"/>
    <w:rsid w:val="00A07E6A"/>
    <w:rsid w:val="00A119B2"/>
    <w:rsid w:val="00A1289D"/>
    <w:rsid w:val="00A12A7F"/>
    <w:rsid w:val="00A1312F"/>
    <w:rsid w:val="00A13708"/>
    <w:rsid w:val="00A13DF5"/>
    <w:rsid w:val="00A14462"/>
    <w:rsid w:val="00A14623"/>
    <w:rsid w:val="00A201AA"/>
    <w:rsid w:val="00A20765"/>
    <w:rsid w:val="00A24A5C"/>
    <w:rsid w:val="00A25501"/>
    <w:rsid w:val="00A26A18"/>
    <w:rsid w:val="00A26EAB"/>
    <w:rsid w:val="00A27707"/>
    <w:rsid w:val="00A278C9"/>
    <w:rsid w:val="00A3001F"/>
    <w:rsid w:val="00A3095B"/>
    <w:rsid w:val="00A315F8"/>
    <w:rsid w:val="00A317C2"/>
    <w:rsid w:val="00A31D3E"/>
    <w:rsid w:val="00A33C36"/>
    <w:rsid w:val="00A356E9"/>
    <w:rsid w:val="00A35EFD"/>
    <w:rsid w:val="00A40395"/>
    <w:rsid w:val="00A40A9C"/>
    <w:rsid w:val="00A41148"/>
    <w:rsid w:val="00A4201D"/>
    <w:rsid w:val="00A4207A"/>
    <w:rsid w:val="00A424AE"/>
    <w:rsid w:val="00A42C9B"/>
    <w:rsid w:val="00A4326D"/>
    <w:rsid w:val="00A43EA1"/>
    <w:rsid w:val="00A45334"/>
    <w:rsid w:val="00A45B98"/>
    <w:rsid w:val="00A4731E"/>
    <w:rsid w:val="00A50062"/>
    <w:rsid w:val="00A509F4"/>
    <w:rsid w:val="00A517FE"/>
    <w:rsid w:val="00A5232A"/>
    <w:rsid w:val="00A53242"/>
    <w:rsid w:val="00A53500"/>
    <w:rsid w:val="00A5435B"/>
    <w:rsid w:val="00A55197"/>
    <w:rsid w:val="00A561AC"/>
    <w:rsid w:val="00A561EA"/>
    <w:rsid w:val="00A56FEF"/>
    <w:rsid w:val="00A61988"/>
    <w:rsid w:val="00A61B9D"/>
    <w:rsid w:val="00A62C87"/>
    <w:rsid w:val="00A63E77"/>
    <w:rsid w:val="00A65216"/>
    <w:rsid w:val="00A65291"/>
    <w:rsid w:val="00A7118D"/>
    <w:rsid w:val="00A719E3"/>
    <w:rsid w:val="00A72146"/>
    <w:rsid w:val="00A72A51"/>
    <w:rsid w:val="00A72FE7"/>
    <w:rsid w:val="00A732C2"/>
    <w:rsid w:val="00A73F0E"/>
    <w:rsid w:val="00A74358"/>
    <w:rsid w:val="00A74568"/>
    <w:rsid w:val="00A749E0"/>
    <w:rsid w:val="00A76340"/>
    <w:rsid w:val="00A76A21"/>
    <w:rsid w:val="00A76D7B"/>
    <w:rsid w:val="00A77A1D"/>
    <w:rsid w:val="00A80D67"/>
    <w:rsid w:val="00A80FA2"/>
    <w:rsid w:val="00A81D29"/>
    <w:rsid w:val="00A84114"/>
    <w:rsid w:val="00A87438"/>
    <w:rsid w:val="00A877BE"/>
    <w:rsid w:val="00A9012F"/>
    <w:rsid w:val="00A90B30"/>
    <w:rsid w:val="00A90F8D"/>
    <w:rsid w:val="00A91277"/>
    <w:rsid w:val="00A91A89"/>
    <w:rsid w:val="00A91C04"/>
    <w:rsid w:val="00A91D20"/>
    <w:rsid w:val="00A91D50"/>
    <w:rsid w:val="00A91D82"/>
    <w:rsid w:val="00A91E31"/>
    <w:rsid w:val="00A9238A"/>
    <w:rsid w:val="00A92A9B"/>
    <w:rsid w:val="00A931A8"/>
    <w:rsid w:val="00A95B94"/>
    <w:rsid w:val="00A95EB6"/>
    <w:rsid w:val="00A96F7B"/>
    <w:rsid w:val="00A97443"/>
    <w:rsid w:val="00A97F0C"/>
    <w:rsid w:val="00A97F4E"/>
    <w:rsid w:val="00AA0212"/>
    <w:rsid w:val="00AA03FE"/>
    <w:rsid w:val="00AA1184"/>
    <w:rsid w:val="00AA2D46"/>
    <w:rsid w:val="00AA47DD"/>
    <w:rsid w:val="00AA4978"/>
    <w:rsid w:val="00AA4A99"/>
    <w:rsid w:val="00AA6BE3"/>
    <w:rsid w:val="00AA7B25"/>
    <w:rsid w:val="00AA7F64"/>
    <w:rsid w:val="00AB22AA"/>
    <w:rsid w:val="00AB3C10"/>
    <w:rsid w:val="00AB48C8"/>
    <w:rsid w:val="00AB6C99"/>
    <w:rsid w:val="00AB70A2"/>
    <w:rsid w:val="00AB7BC7"/>
    <w:rsid w:val="00AC05B0"/>
    <w:rsid w:val="00AC0C91"/>
    <w:rsid w:val="00AC1008"/>
    <w:rsid w:val="00AC21F6"/>
    <w:rsid w:val="00AC4A79"/>
    <w:rsid w:val="00AC5A41"/>
    <w:rsid w:val="00AC6091"/>
    <w:rsid w:val="00AC6634"/>
    <w:rsid w:val="00AC7872"/>
    <w:rsid w:val="00AD088E"/>
    <w:rsid w:val="00AD0F02"/>
    <w:rsid w:val="00AD1F0A"/>
    <w:rsid w:val="00AD2306"/>
    <w:rsid w:val="00AD25FC"/>
    <w:rsid w:val="00AD3B8C"/>
    <w:rsid w:val="00AD4F18"/>
    <w:rsid w:val="00AD5739"/>
    <w:rsid w:val="00AE0231"/>
    <w:rsid w:val="00AE0429"/>
    <w:rsid w:val="00AE117F"/>
    <w:rsid w:val="00AE2A29"/>
    <w:rsid w:val="00AE3856"/>
    <w:rsid w:val="00AE3947"/>
    <w:rsid w:val="00AE4022"/>
    <w:rsid w:val="00AE4F42"/>
    <w:rsid w:val="00AE6630"/>
    <w:rsid w:val="00AE6C80"/>
    <w:rsid w:val="00AE7A50"/>
    <w:rsid w:val="00AF08E8"/>
    <w:rsid w:val="00AF0E5F"/>
    <w:rsid w:val="00AF10B3"/>
    <w:rsid w:val="00AF1EB8"/>
    <w:rsid w:val="00AF4C56"/>
    <w:rsid w:val="00AF4DAA"/>
    <w:rsid w:val="00AF62CB"/>
    <w:rsid w:val="00AF6B0D"/>
    <w:rsid w:val="00AF714D"/>
    <w:rsid w:val="00AF78F1"/>
    <w:rsid w:val="00AF79BD"/>
    <w:rsid w:val="00B0131C"/>
    <w:rsid w:val="00B013B8"/>
    <w:rsid w:val="00B03718"/>
    <w:rsid w:val="00B03DF4"/>
    <w:rsid w:val="00B07006"/>
    <w:rsid w:val="00B0740F"/>
    <w:rsid w:val="00B1003B"/>
    <w:rsid w:val="00B10422"/>
    <w:rsid w:val="00B10B55"/>
    <w:rsid w:val="00B10E58"/>
    <w:rsid w:val="00B11B1F"/>
    <w:rsid w:val="00B13AB1"/>
    <w:rsid w:val="00B13ACD"/>
    <w:rsid w:val="00B14040"/>
    <w:rsid w:val="00B14B34"/>
    <w:rsid w:val="00B17384"/>
    <w:rsid w:val="00B21899"/>
    <w:rsid w:val="00B21A58"/>
    <w:rsid w:val="00B24C03"/>
    <w:rsid w:val="00B24F15"/>
    <w:rsid w:val="00B25551"/>
    <w:rsid w:val="00B25886"/>
    <w:rsid w:val="00B27B0E"/>
    <w:rsid w:val="00B27B5D"/>
    <w:rsid w:val="00B30249"/>
    <w:rsid w:val="00B30AD5"/>
    <w:rsid w:val="00B31BA4"/>
    <w:rsid w:val="00B32197"/>
    <w:rsid w:val="00B32FC2"/>
    <w:rsid w:val="00B33ABC"/>
    <w:rsid w:val="00B34032"/>
    <w:rsid w:val="00B34340"/>
    <w:rsid w:val="00B34BCC"/>
    <w:rsid w:val="00B34EF0"/>
    <w:rsid w:val="00B36932"/>
    <w:rsid w:val="00B36D25"/>
    <w:rsid w:val="00B37379"/>
    <w:rsid w:val="00B40941"/>
    <w:rsid w:val="00B4121A"/>
    <w:rsid w:val="00B41542"/>
    <w:rsid w:val="00B4187D"/>
    <w:rsid w:val="00B42529"/>
    <w:rsid w:val="00B448F1"/>
    <w:rsid w:val="00B45DDB"/>
    <w:rsid w:val="00B4746C"/>
    <w:rsid w:val="00B476E5"/>
    <w:rsid w:val="00B476FE"/>
    <w:rsid w:val="00B519DA"/>
    <w:rsid w:val="00B51F1A"/>
    <w:rsid w:val="00B533F6"/>
    <w:rsid w:val="00B535CB"/>
    <w:rsid w:val="00B53776"/>
    <w:rsid w:val="00B53987"/>
    <w:rsid w:val="00B53B2A"/>
    <w:rsid w:val="00B53CAE"/>
    <w:rsid w:val="00B5554F"/>
    <w:rsid w:val="00B56664"/>
    <w:rsid w:val="00B62820"/>
    <w:rsid w:val="00B640C5"/>
    <w:rsid w:val="00B64120"/>
    <w:rsid w:val="00B64867"/>
    <w:rsid w:val="00B64B4F"/>
    <w:rsid w:val="00B65231"/>
    <w:rsid w:val="00B66CE1"/>
    <w:rsid w:val="00B66ED5"/>
    <w:rsid w:val="00B66F31"/>
    <w:rsid w:val="00B67438"/>
    <w:rsid w:val="00B7117E"/>
    <w:rsid w:val="00B71F3B"/>
    <w:rsid w:val="00B72113"/>
    <w:rsid w:val="00B732FF"/>
    <w:rsid w:val="00B74F1D"/>
    <w:rsid w:val="00B77226"/>
    <w:rsid w:val="00B77E17"/>
    <w:rsid w:val="00B800CD"/>
    <w:rsid w:val="00B80A50"/>
    <w:rsid w:val="00B81406"/>
    <w:rsid w:val="00B865DD"/>
    <w:rsid w:val="00B86FC0"/>
    <w:rsid w:val="00B90C90"/>
    <w:rsid w:val="00B90EDD"/>
    <w:rsid w:val="00B910E2"/>
    <w:rsid w:val="00B925CB"/>
    <w:rsid w:val="00B92B71"/>
    <w:rsid w:val="00B93966"/>
    <w:rsid w:val="00B93FA3"/>
    <w:rsid w:val="00B94A66"/>
    <w:rsid w:val="00B95311"/>
    <w:rsid w:val="00B97864"/>
    <w:rsid w:val="00BA1AF7"/>
    <w:rsid w:val="00BA20C4"/>
    <w:rsid w:val="00BA231C"/>
    <w:rsid w:val="00BA4112"/>
    <w:rsid w:val="00BA7138"/>
    <w:rsid w:val="00BA7AE5"/>
    <w:rsid w:val="00BB0514"/>
    <w:rsid w:val="00BB08BD"/>
    <w:rsid w:val="00BB0EF0"/>
    <w:rsid w:val="00BB12DA"/>
    <w:rsid w:val="00BB18C4"/>
    <w:rsid w:val="00BB1E48"/>
    <w:rsid w:val="00BB343F"/>
    <w:rsid w:val="00BB356B"/>
    <w:rsid w:val="00BB3E57"/>
    <w:rsid w:val="00BB4AAE"/>
    <w:rsid w:val="00BB4DCD"/>
    <w:rsid w:val="00BB61A1"/>
    <w:rsid w:val="00BB6D3A"/>
    <w:rsid w:val="00BB731B"/>
    <w:rsid w:val="00BB75F1"/>
    <w:rsid w:val="00BC1195"/>
    <w:rsid w:val="00BC13B3"/>
    <w:rsid w:val="00BC1457"/>
    <w:rsid w:val="00BC1641"/>
    <w:rsid w:val="00BC1B66"/>
    <w:rsid w:val="00BC27ED"/>
    <w:rsid w:val="00BC2D72"/>
    <w:rsid w:val="00BC4642"/>
    <w:rsid w:val="00BC6633"/>
    <w:rsid w:val="00BC67BA"/>
    <w:rsid w:val="00BC7221"/>
    <w:rsid w:val="00BC7566"/>
    <w:rsid w:val="00BC7F6A"/>
    <w:rsid w:val="00BD40F6"/>
    <w:rsid w:val="00BD45EA"/>
    <w:rsid w:val="00BD7105"/>
    <w:rsid w:val="00BD71D1"/>
    <w:rsid w:val="00BE0B66"/>
    <w:rsid w:val="00BE16BA"/>
    <w:rsid w:val="00BE444F"/>
    <w:rsid w:val="00BE470E"/>
    <w:rsid w:val="00BE495F"/>
    <w:rsid w:val="00BE563D"/>
    <w:rsid w:val="00BE56A5"/>
    <w:rsid w:val="00BE57F4"/>
    <w:rsid w:val="00BE71D4"/>
    <w:rsid w:val="00BE771B"/>
    <w:rsid w:val="00BF05E0"/>
    <w:rsid w:val="00BF12C7"/>
    <w:rsid w:val="00BF161D"/>
    <w:rsid w:val="00BF33A2"/>
    <w:rsid w:val="00BF43B3"/>
    <w:rsid w:val="00BF6311"/>
    <w:rsid w:val="00BF7124"/>
    <w:rsid w:val="00C013B6"/>
    <w:rsid w:val="00C0155D"/>
    <w:rsid w:val="00C0235B"/>
    <w:rsid w:val="00C02AD3"/>
    <w:rsid w:val="00C02C3F"/>
    <w:rsid w:val="00C03E33"/>
    <w:rsid w:val="00C04981"/>
    <w:rsid w:val="00C06C96"/>
    <w:rsid w:val="00C071B6"/>
    <w:rsid w:val="00C1047C"/>
    <w:rsid w:val="00C1072C"/>
    <w:rsid w:val="00C10D3D"/>
    <w:rsid w:val="00C111BC"/>
    <w:rsid w:val="00C1150D"/>
    <w:rsid w:val="00C11816"/>
    <w:rsid w:val="00C11A01"/>
    <w:rsid w:val="00C14835"/>
    <w:rsid w:val="00C173DD"/>
    <w:rsid w:val="00C17510"/>
    <w:rsid w:val="00C17B8F"/>
    <w:rsid w:val="00C201EA"/>
    <w:rsid w:val="00C20826"/>
    <w:rsid w:val="00C213D2"/>
    <w:rsid w:val="00C22368"/>
    <w:rsid w:val="00C22F07"/>
    <w:rsid w:val="00C23FF0"/>
    <w:rsid w:val="00C2460C"/>
    <w:rsid w:val="00C25108"/>
    <w:rsid w:val="00C261C6"/>
    <w:rsid w:val="00C26CAC"/>
    <w:rsid w:val="00C30699"/>
    <w:rsid w:val="00C321AF"/>
    <w:rsid w:val="00C33359"/>
    <w:rsid w:val="00C33A0D"/>
    <w:rsid w:val="00C352F7"/>
    <w:rsid w:val="00C354BB"/>
    <w:rsid w:val="00C35A5D"/>
    <w:rsid w:val="00C36567"/>
    <w:rsid w:val="00C36952"/>
    <w:rsid w:val="00C36D60"/>
    <w:rsid w:val="00C376F5"/>
    <w:rsid w:val="00C4318A"/>
    <w:rsid w:val="00C435A9"/>
    <w:rsid w:val="00C44CC6"/>
    <w:rsid w:val="00C45B88"/>
    <w:rsid w:val="00C45BFC"/>
    <w:rsid w:val="00C46146"/>
    <w:rsid w:val="00C46D03"/>
    <w:rsid w:val="00C50678"/>
    <w:rsid w:val="00C515C8"/>
    <w:rsid w:val="00C51AEA"/>
    <w:rsid w:val="00C534BB"/>
    <w:rsid w:val="00C53DEA"/>
    <w:rsid w:val="00C5481F"/>
    <w:rsid w:val="00C549B3"/>
    <w:rsid w:val="00C54BEC"/>
    <w:rsid w:val="00C55216"/>
    <w:rsid w:val="00C55A52"/>
    <w:rsid w:val="00C57049"/>
    <w:rsid w:val="00C57310"/>
    <w:rsid w:val="00C573B5"/>
    <w:rsid w:val="00C60E94"/>
    <w:rsid w:val="00C611E3"/>
    <w:rsid w:val="00C6164D"/>
    <w:rsid w:val="00C62422"/>
    <w:rsid w:val="00C62D91"/>
    <w:rsid w:val="00C633FC"/>
    <w:rsid w:val="00C63DD0"/>
    <w:rsid w:val="00C64844"/>
    <w:rsid w:val="00C65236"/>
    <w:rsid w:val="00C658F8"/>
    <w:rsid w:val="00C661BE"/>
    <w:rsid w:val="00C6694F"/>
    <w:rsid w:val="00C66F65"/>
    <w:rsid w:val="00C70763"/>
    <w:rsid w:val="00C724A4"/>
    <w:rsid w:val="00C72FC4"/>
    <w:rsid w:val="00C73C67"/>
    <w:rsid w:val="00C740BA"/>
    <w:rsid w:val="00C74431"/>
    <w:rsid w:val="00C75649"/>
    <w:rsid w:val="00C7782C"/>
    <w:rsid w:val="00C800A9"/>
    <w:rsid w:val="00C8072B"/>
    <w:rsid w:val="00C82809"/>
    <w:rsid w:val="00C82D28"/>
    <w:rsid w:val="00C82E09"/>
    <w:rsid w:val="00C8306C"/>
    <w:rsid w:val="00C83322"/>
    <w:rsid w:val="00C83C6C"/>
    <w:rsid w:val="00C84220"/>
    <w:rsid w:val="00C84DD3"/>
    <w:rsid w:val="00C8621F"/>
    <w:rsid w:val="00C8644B"/>
    <w:rsid w:val="00C86A66"/>
    <w:rsid w:val="00C87776"/>
    <w:rsid w:val="00C87A4C"/>
    <w:rsid w:val="00C90F6C"/>
    <w:rsid w:val="00C92BD6"/>
    <w:rsid w:val="00C93915"/>
    <w:rsid w:val="00C939F0"/>
    <w:rsid w:val="00C943D2"/>
    <w:rsid w:val="00C9781C"/>
    <w:rsid w:val="00CA02F6"/>
    <w:rsid w:val="00CA15BC"/>
    <w:rsid w:val="00CA1AC8"/>
    <w:rsid w:val="00CA1B23"/>
    <w:rsid w:val="00CA248B"/>
    <w:rsid w:val="00CA5204"/>
    <w:rsid w:val="00CA5658"/>
    <w:rsid w:val="00CB0368"/>
    <w:rsid w:val="00CB0610"/>
    <w:rsid w:val="00CB0EE5"/>
    <w:rsid w:val="00CB130D"/>
    <w:rsid w:val="00CB283B"/>
    <w:rsid w:val="00CB2F05"/>
    <w:rsid w:val="00CB2F0A"/>
    <w:rsid w:val="00CB7073"/>
    <w:rsid w:val="00CB7C23"/>
    <w:rsid w:val="00CC0777"/>
    <w:rsid w:val="00CC0F13"/>
    <w:rsid w:val="00CC3250"/>
    <w:rsid w:val="00CC4334"/>
    <w:rsid w:val="00CC4910"/>
    <w:rsid w:val="00CC7091"/>
    <w:rsid w:val="00CD1D3E"/>
    <w:rsid w:val="00CD2201"/>
    <w:rsid w:val="00CD2842"/>
    <w:rsid w:val="00CD2A77"/>
    <w:rsid w:val="00CD37F6"/>
    <w:rsid w:val="00CD4609"/>
    <w:rsid w:val="00CD5548"/>
    <w:rsid w:val="00CD6D44"/>
    <w:rsid w:val="00CD6E91"/>
    <w:rsid w:val="00CE085B"/>
    <w:rsid w:val="00CE21D9"/>
    <w:rsid w:val="00CE3335"/>
    <w:rsid w:val="00CE3955"/>
    <w:rsid w:val="00CE3CB6"/>
    <w:rsid w:val="00CE6528"/>
    <w:rsid w:val="00CF02CC"/>
    <w:rsid w:val="00CF0AFE"/>
    <w:rsid w:val="00CF0B11"/>
    <w:rsid w:val="00CF1B9F"/>
    <w:rsid w:val="00CF246D"/>
    <w:rsid w:val="00CF2926"/>
    <w:rsid w:val="00CF2A2F"/>
    <w:rsid w:val="00CF3B4C"/>
    <w:rsid w:val="00CF4821"/>
    <w:rsid w:val="00CF4C78"/>
    <w:rsid w:val="00CF4EE6"/>
    <w:rsid w:val="00CF6BC2"/>
    <w:rsid w:val="00CF6EC5"/>
    <w:rsid w:val="00CF7605"/>
    <w:rsid w:val="00CF7E7D"/>
    <w:rsid w:val="00D00A60"/>
    <w:rsid w:val="00D00CE6"/>
    <w:rsid w:val="00D00D4D"/>
    <w:rsid w:val="00D03B92"/>
    <w:rsid w:val="00D05C55"/>
    <w:rsid w:val="00D06F5E"/>
    <w:rsid w:val="00D0722D"/>
    <w:rsid w:val="00D07332"/>
    <w:rsid w:val="00D10AA7"/>
    <w:rsid w:val="00D13E50"/>
    <w:rsid w:val="00D150F9"/>
    <w:rsid w:val="00D153B3"/>
    <w:rsid w:val="00D1556F"/>
    <w:rsid w:val="00D1575A"/>
    <w:rsid w:val="00D15F7D"/>
    <w:rsid w:val="00D16E7B"/>
    <w:rsid w:val="00D176C0"/>
    <w:rsid w:val="00D21BCF"/>
    <w:rsid w:val="00D23DA6"/>
    <w:rsid w:val="00D24032"/>
    <w:rsid w:val="00D24136"/>
    <w:rsid w:val="00D256B0"/>
    <w:rsid w:val="00D270E2"/>
    <w:rsid w:val="00D277FA"/>
    <w:rsid w:val="00D3165B"/>
    <w:rsid w:val="00D33300"/>
    <w:rsid w:val="00D34143"/>
    <w:rsid w:val="00D34470"/>
    <w:rsid w:val="00D35DE1"/>
    <w:rsid w:val="00D35F71"/>
    <w:rsid w:val="00D406BD"/>
    <w:rsid w:val="00D4423F"/>
    <w:rsid w:val="00D4497E"/>
    <w:rsid w:val="00D44C13"/>
    <w:rsid w:val="00D44CFF"/>
    <w:rsid w:val="00D473B9"/>
    <w:rsid w:val="00D50142"/>
    <w:rsid w:val="00D51508"/>
    <w:rsid w:val="00D5218D"/>
    <w:rsid w:val="00D52779"/>
    <w:rsid w:val="00D54547"/>
    <w:rsid w:val="00D545C0"/>
    <w:rsid w:val="00D55EB3"/>
    <w:rsid w:val="00D5633C"/>
    <w:rsid w:val="00D57B9D"/>
    <w:rsid w:val="00D618E1"/>
    <w:rsid w:val="00D62019"/>
    <w:rsid w:val="00D64F61"/>
    <w:rsid w:val="00D6527F"/>
    <w:rsid w:val="00D65D46"/>
    <w:rsid w:val="00D6697C"/>
    <w:rsid w:val="00D707BF"/>
    <w:rsid w:val="00D74346"/>
    <w:rsid w:val="00D77A0D"/>
    <w:rsid w:val="00D77DBA"/>
    <w:rsid w:val="00D8046F"/>
    <w:rsid w:val="00D80C87"/>
    <w:rsid w:val="00D810C8"/>
    <w:rsid w:val="00D81D5A"/>
    <w:rsid w:val="00D832B0"/>
    <w:rsid w:val="00D83358"/>
    <w:rsid w:val="00D83522"/>
    <w:rsid w:val="00D84896"/>
    <w:rsid w:val="00D84CF5"/>
    <w:rsid w:val="00D85886"/>
    <w:rsid w:val="00D87FCC"/>
    <w:rsid w:val="00D90023"/>
    <w:rsid w:val="00D901D1"/>
    <w:rsid w:val="00D913E0"/>
    <w:rsid w:val="00D919EB"/>
    <w:rsid w:val="00D92144"/>
    <w:rsid w:val="00D92AEC"/>
    <w:rsid w:val="00D932AE"/>
    <w:rsid w:val="00D93A04"/>
    <w:rsid w:val="00D949E8"/>
    <w:rsid w:val="00D9553E"/>
    <w:rsid w:val="00D95F4D"/>
    <w:rsid w:val="00DA1FC6"/>
    <w:rsid w:val="00DA2164"/>
    <w:rsid w:val="00DA2B2A"/>
    <w:rsid w:val="00DA3EFC"/>
    <w:rsid w:val="00DA4209"/>
    <w:rsid w:val="00DA48DE"/>
    <w:rsid w:val="00DA513C"/>
    <w:rsid w:val="00DA58D1"/>
    <w:rsid w:val="00DA78F4"/>
    <w:rsid w:val="00DB1463"/>
    <w:rsid w:val="00DB1BB0"/>
    <w:rsid w:val="00DB2B77"/>
    <w:rsid w:val="00DB30A3"/>
    <w:rsid w:val="00DB57A1"/>
    <w:rsid w:val="00DB62ED"/>
    <w:rsid w:val="00DB65D1"/>
    <w:rsid w:val="00DB79CA"/>
    <w:rsid w:val="00DC00F1"/>
    <w:rsid w:val="00DC101A"/>
    <w:rsid w:val="00DC2930"/>
    <w:rsid w:val="00DC3129"/>
    <w:rsid w:val="00DC317C"/>
    <w:rsid w:val="00DC5437"/>
    <w:rsid w:val="00DC54B7"/>
    <w:rsid w:val="00DC57C4"/>
    <w:rsid w:val="00DC7243"/>
    <w:rsid w:val="00DD001B"/>
    <w:rsid w:val="00DD0AA4"/>
    <w:rsid w:val="00DD0F84"/>
    <w:rsid w:val="00DD1350"/>
    <w:rsid w:val="00DD1D4F"/>
    <w:rsid w:val="00DD2447"/>
    <w:rsid w:val="00DD3973"/>
    <w:rsid w:val="00DD3DA5"/>
    <w:rsid w:val="00DD43EF"/>
    <w:rsid w:val="00DD49A8"/>
    <w:rsid w:val="00DD5A95"/>
    <w:rsid w:val="00DD6BBD"/>
    <w:rsid w:val="00DD7021"/>
    <w:rsid w:val="00DD7837"/>
    <w:rsid w:val="00DE16A8"/>
    <w:rsid w:val="00DE21B3"/>
    <w:rsid w:val="00DE3675"/>
    <w:rsid w:val="00DE4FAA"/>
    <w:rsid w:val="00DE5181"/>
    <w:rsid w:val="00DE5320"/>
    <w:rsid w:val="00DE55D2"/>
    <w:rsid w:val="00DE591B"/>
    <w:rsid w:val="00DE7781"/>
    <w:rsid w:val="00DE7A7F"/>
    <w:rsid w:val="00DF0551"/>
    <w:rsid w:val="00DF0ADB"/>
    <w:rsid w:val="00DF1C7A"/>
    <w:rsid w:val="00DF1F44"/>
    <w:rsid w:val="00DF3C33"/>
    <w:rsid w:val="00DF42CD"/>
    <w:rsid w:val="00DF5223"/>
    <w:rsid w:val="00DF5340"/>
    <w:rsid w:val="00DF657B"/>
    <w:rsid w:val="00DF74C5"/>
    <w:rsid w:val="00DF79E1"/>
    <w:rsid w:val="00E00167"/>
    <w:rsid w:val="00E00802"/>
    <w:rsid w:val="00E013CF"/>
    <w:rsid w:val="00E04CB5"/>
    <w:rsid w:val="00E05182"/>
    <w:rsid w:val="00E0521D"/>
    <w:rsid w:val="00E06068"/>
    <w:rsid w:val="00E0717C"/>
    <w:rsid w:val="00E10041"/>
    <w:rsid w:val="00E10334"/>
    <w:rsid w:val="00E10AAC"/>
    <w:rsid w:val="00E13EFD"/>
    <w:rsid w:val="00E1459A"/>
    <w:rsid w:val="00E149C0"/>
    <w:rsid w:val="00E173E2"/>
    <w:rsid w:val="00E20EA6"/>
    <w:rsid w:val="00E21643"/>
    <w:rsid w:val="00E2254D"/>
    <w:rsid w:val="00E22FEB"/>
    <w:rsid w:val="00E24816"/>
    <w:rsid w:val="00E24FF3"/>
    <w:rsid w:val="00E25483"/>
    <w:rsid w:val="00E2616B"/>
    <w:rsid w:val="00E31AEB"/>
    <w:rsid w:val="00E32181"/>
    <w:rsid w:val="00E33179"/>
    <w:rsid w:val="00E33B3C"/>
    <w:rsid w:val="00E35518"/>
    <w:rsid w:val="00E35A75"/>
    <w:rsid w:val="00E35E17"/>
    <w:rsid w:val="00E36E18"/>
    <w:rsid w:val="00E37C5C"/>
    <w:rsid w:val="00E41B52"/>
    <w:rsid w:val="00E42DA1"/>
    <w:rsid w:val="00E42ECC"/>
    <w:rsid w:val="00E43E80"/>
    <w:rsid w:val="00E44558"/>
    <w:rsid w:val="00E44B63"/>
    <w:rsid w:val="00E45FA6"/>
    <w:rsid w:val="00E4788D"/>
    <w:rsid w:val="00E47F5C"/>
    <w:rsid w:val="00E50832"/>
    <w:rsid w:val="00E52F70"/>
    <w:rsid w:val="00E53395"/>
    <w:rsid w:val="00E54A85"/>
    <w:rsid w:val="00E54C17"/>
    <w:rsid w:val="00E566B1"/>
    <w:rsid w:val="00E5706D"/>
    <w:rsid w:val="00E574CF"/>
    <w:rsid w:val="00E60636"/>
    <w:rsid w:val="00E608FE"/>
    <w:rsid w:val="00E61AE1"/>
    <w:rsid w:val="00E62F2E"/>
    <w:rsid w:val="00E635C6"/>
    <w:rsid w:val="00E66473"/>
    <w:rsid w:val="00E66957"/>
    <w:rsid w:val="00E70BBE"/>
    <w:rsid w:val="00E72498"/>
    <w:rsid w:val="00E75E5D"/>
    <w:rsid w:val="00E760C1"/>
    <w:rsid w:val="00E7682C"/>
    <w:rsid w:val="00E76E84"/>
    <w:rsid w:val="00E80C39"/>
    <w:rsid w:val="00E8145F"/>
    <w:rsid w:val="00E82C10"/>
    <w:rsid w:val="00E83489"/>
    <w:rsid w:val="00E8480C"/>
    <w:rsid w:val="00E85D53"/>
    <w:rsid w:val="00E8742E"/>
    <w:rsid w:val="00E87779"/>
    <w:rsid w:val="00E903E8"/>
    <w:rsid w:val="00E90B23"/>
    <w:rsid w:val="00E90F33"/>
    <w:rsid w:val="00E91F3C"/>
    <w:rsid w:val="00E92023"/>
    <w:rsid w:val="00E9204F"/>
    <w:rsid w:val="00E92508"/>
    <w:rsid w:val="00E92E50"/>
    <w:rsid w:val="00E92EC2"/>
    <w:rsid w:val="00E94DDA"/>
    <w:rsid w:val="00E9542B"/>
    <w:rsid w:val="00E95B22"/>
    <w:rsid w:val="00E964F3"/>
    <w:rsid w:val="00E96B1C"/>
    <w:rsid w:val="00E97753"/>
    <w:rsid w:val="00EA1500"/>
    <w:rsid w:val="00EA1797"/>
    <w:rsid w:val="00EA222B"/>
    <w:rsid w:val="00EA2B26"/>
    <w:rsid w:val="00EA2C5F"/>
    <w:rsid w:val="00EA43B0"/>
    <w:rsid w:val="00EA5CD6"/>
    <w:rsid w:val="00EA68E0"/>
    <w:rsid w:val="00EB01D7"/>
    <w:rsid w:val="00EB0716"/>
    <w:rsid w:val="00EB087E"/>
    <w:rsid w:val="00EB19B7"/>
    <w:rsid w:val="00EB1A28"/>
    <w:rsid w:val="00EB2BDE"/>
    <w:rsid w:val="00EB392C"/>
    <w:rsid w:val="00EB3FF0"/>
    <w:rsid w:val="00EB510E"/>
    <w:rsid w:val="00EB5C64"/>
    <w:rsid w:val="00EB6453"/>
    <w:rsid w:val="00EC06E2"/>
    <w:rsid w:val="00EC2C52"/>
    <w:rsid w:val="00EC3E00"/>
    <w:rsid w:val="00EC4D19"/>
    <w:rsid w:val="00EC73EA"/>
    <w:rsid w:val="00EC78D4"/>
    <w:rsid w:val="00ED11DA"/>
    <w:rsid w:val="00ED31C9"/>
    <w:rsid w:val="00ED3C52"/>
    <w:rsid w:val="00ED5380"/>
    <w:rsid w:val="00ED58AB"/>
    <w:rsid w:val="00ED5B98"/>
    <w:rsid w:val="00ED70D4"/>
    <w:rsid w:val="00ED7404"/>
    <w:rsid w:val="00EE322C"/>
    <w:rsid w:val="00EE39F1"/>
    <w:rsid w:val="00EE4075"/>
    <w:rsid w:val="00EE432B"/>
    <w:rsid w:val="00EE5986"/>
    <w:rsid w:val="00EE6392"/>
    <w:rsid w:val="00EE6AF3"/>
    <w:rsid w:val="00EE712B"/>
    <w:rsid w:val="00EF1400"/>
    <w:rsid w:val="00EF18E1"/>
    <w:rsid w:val="00EF1F05"/>
    <w:rsid w:val="00EF22A8"/>
    <w:rsid w:val="00EF2393"/>
    <w:rsid w:val="00EF6203"/>
    <w:rsid w:val="00EF78BE"/>
    <w:rsid w:val="00F019FC"/>
    <w:rsid w:val="00F0206C"/>
    <w:rsid w:val="00F03264"/>
    <w:rsid w:val="00F036E7"/>
    <w:rsid w:val="00F04B4F"/>
    <w:rsid w:val="00F06A49"/>
    <w:rsid w:val="00F06ED1"/>
    <w:rsid w:val="00F0720B"/>
    <w:rsid w:val="00F103DE"/>
    <w:rsid w:val="00F10938"/>
    <w:rsid w:val="00F1208A"/>
    <w:rsid w:val="00F135A1"/>
    <w:rsid w:val="00F146BD"/>
    <w:rsid w:val="00F1515D"/>
    <w:rsid w:val="00F1614C"/>
    <w:rsid w:val="00F1683A"/>
    <w:rsid w:val="00F16A36"/>
    <w:rsid w:val="00F1719B"/>
    <w:rsid w:val="00F1739A"/>
    <w:rsid w:val="00F20378"/>
    <w:rsid w:val="00F206C9"/>
    <w:rsid w:val="00F20DCB"/>
    <w:rsid w:val="00F212A9"/>
    <w:rsid w:val="00F22F48"/>
    <w:rsid w:val="00F242C3"/>
    <w:rsid w:val="00F24B7C"/>
    <w:rsid w:val="00F269C5"/>
    <w:rsid w:val="00F309AF"/>
    <w:rsid w:val="00F314EE"/>
    <w:rsid w:val="00F32C6F"/>
    <w:rsid w:val="00F33835"/>
    <w:rsid w:val="00F338F6"/>
    <w:rsid w:val="00F33943"/>
    <w:rsid w:val="00F33C95"/>
    <w:rsid w:val="00F35582"/>
    <w:rsid w:val="00F3640B"/>
    <w:rsid w:val="00F37DD1"/>
    <w:rsid w:val="00F37F31"/>
    <w:rsid w:val="00F43A1A"/>
    <w:rsid w:val="00F43BB1"/>
    <w:rsid w:val="00F46565"/>
    <w:rsid w:val="00F46ADA"/>
    <w:rsid w:val="00F47C7A"/>
    <w:rsid w:val="00F50167"/>
    <w:rsid w:val="00F51531"/>
    <w:rsid w:val="00F51808"/>
    <w:rsid w:val="00F51A4A"/>
    <w:rsid w:val="00F51BEC"/>
    <w:rsid w:val="00F52918"/>
    <w:rsid w:val="00F53AB6"/>
    <w:rsid w:val="00F55327"/>
    <w:rsid w:val="00F55348"/>
    <w:rsid w:val="00F553EE"/>
    <w:rsid w:val="00F55E1F"/>
    <w:rsid w:val="00F573DF"/>
    <w:rsid w:val="00F60055"/>
    <w:rsid w:val="00F60260"/>
    <w:rsid w:val="00F60B16"/>
    <w:rsid w:val="00F61001"/>
    <w:rsid w:val="00F6202C"/>
    <w:rsid w:val="00F62387"/>
    <w:rsid w:val="00F625D6"/>
    <w:rsid w:val="00F6287E"/>
    <w:rsid w:val="00F65328"/>
    <w:rsid w:val="00F71EDB"/>
    <w:rsid w:val="00F72E79"/>
    <w:rsid w:val="00F73116"/>
    <w:rsid w:val="00F77741"/>
    <w:rsid w:val="00F777D0"/>
    <w:rsid w:val="00F77C88"/>
    <w:rsid w:val="00F77CD0"/>
    <w:rsid w:val="00F80176"/>
    <w:rsid w:val="00F80E5D"/>
    <w:rsid w:val="00F81099"/>
    <w:rsid w:val="00F811E5"/>
    <w:rsid w:val="00F8168C"/>
    <w:rsid w:val="00F81CBF"/>
    <w:rsid w:val="00F82896"/>
    <w:rsid w:val="00F84524"/>
    <w:rsid w:val="00F84C7E"/>
    <w:rsid w:val="00F86767"/>
    <w:rsid w:val="00F870DB"/>
    <w:rsid w:val="00F87D50"/>
    <w:rsid w:val="00F90813"/>
    <w:rsid w:val="00F9090A"/>
    <w:rsid w:val="00F91167"/>
    <w:rsid w:val="00F91F07"/>
    <w:rsid w:val="00F9212E"/>
    <w:rsid w:val="00F92256"/>
    <w:rsid w:val="00F93C2B"/>
    <w:rsid w:val="00F96BBA"/>
    <w:rsid w:val="00FA1F3E"/>
    <w:rsid w:val="00FA27CA"/>
    <w:rsid w:val="00FA3D81"/>
    <w:rsid w:val="00FA47B0"/>
    <w:rsid w:val="00FA5310"/>
    <w:rsid w:val="00FA7738"/>
    <w:rsid w:val="00FA7BC3"/>
    <w:rsid w:val="00FB01F3"/>
    <w:rsid w:val="00FB1DE4"/>
    <w:rsid w:val="00FB1E4D"/>
    <w:rsid w:val="00FB335E"/>
    <w:rsid w:val="00FB46C1"/>
    <w:rsid w:val="00FB53A6"/>
    <w:rsid w:val="00FB6615"/>
    <w:rsid w:val="00FB70C0"/>
    <w:rsid w:val="00FC00F2"/>
    <w:rsid w:val="00FC12E6"/>
    <w:rsid w:val="00FC16C3"/>
    <w:rsid w:val="00FC233C"/>
    <w:rsid w:val="00FC38A6"/>
    <w:rsid w:val="00FC4041"/>
    <w:rsid w:val="00FC4279"/>
    <w:rsid w:val="00FC4281"/>
    <w:rsid w:val="00FC4344"/>
    <w:rsid w:val="00FC4A20"/>
    <w:rsid w:val="00FC505E"/>
    <w:rsid w:val="00FC5E0F"/>
    <w:rsid w:val="00FC6276"/>
    <w:rsid w:val="00FC62E4"/>
    <w:rsid w:val="00FC6A91"/>
    <w:rsid w:val="00FC757C"/>
    <w:rsid w:val="00FD137D"/>
    <w:rsid w:val="00FD17F0"/>
    <w:rsid w:val="00FD1C88"/>
    <w:rsid w:val="00FD2A25"/>
    <w:rsid w:val="00FD3F2B"/>
    <w:rsid w:val="00FD434A"/>
    <w:rsid w:val="00FD4452"/>
    <w:rsid w:val="00FD4BDD"/>
    <w:rsid w:val="00FD63E0"/>
    <w:rsid w:val="00FD733D"/>
    <w:rsid w:val="00FD7475"/>
    <w:rsid w:val="00FD7950"/>
    <w:rsid w:val="00FD7E2E"/>
    <w:rsid w:val="00FE053D"/>
    <w:rsid w:val="00FE2D18"/>
    <w:rsid w:val="00FE39A8"/>
    <w:rsid w:val="00FE4E77"/>
    <w:rsid w:val="00FE620C"/>
    <w:rsid w:val="00FE63E7"/>
    <w:rsid w:val="00FE6A7E"/>
    <w:rsid w:val="00FE75C9"/>
    <w:rsid w:val="00FF0316"/>
    <w:rsid w:val="00FF0698"/>
    <w:rsid w:val="00FF1A5A"/>
    <w:rsid w:val="00FF2AAC"/>
    <w:rsid w:val="00FF333C"/>
    <w:rsid w:val="00FF3409"/>
    <w:rsid w:val="00FF4872"/>
    <w:rsid w:val="00FF4B2E"/>
    <w:rsid w:val="00FF5632"/>
    <w:rsid w:val="00FF63E4"/>
    <w:rsid w:val="00FF66AB"/>
    <w:rsid w:val="00FF790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2E010-613D-4F53-A1B9-8A61A684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0E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400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00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0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B00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next w:val="a"/>
    <w:rsid w:val="003B0087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character" w:styleId="a6">
    <w:name w:val="Emphasis"/>
    <w:basedOn w:val="a0"/>
    <w:qFormat/>
    <w:rsid w:val="003B0087"/>
    <w:rPr>
      <w:i/>
      <w:iCs/>
    </w:rPr>
  </w:style>
  <w:style w:type="paragraph" w:styleId="a7">
    <w:name w:val="header"/>
    <w:basedOn w:val="a"/>
    <w:link w:val="a8"/>
    <w:uiPriority w:val="99"/>
    <w:unhideWhenUsed/>
    <w:rsid w:val="004D4A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4A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A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75;&#1080;&#1088;%20&#1057;&#1072;&#1080;&#1076;&#1086;&#1074;&#1080;&#1095;\&#1056;&#1072;&#1073;&#1086;&#1095;&#1080;&#1081;%20&#1089;&#1090;&#1086;&#1083;\&#1050;&#1086;&#1087;&#1080;&#1103;%20&#1096;&#1072;&#1073;&#1083;&#1086;&#1085;%20&#1088;&#1077;&#1096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F1633-E1F1-4C61-AA47-32BD323D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решения.dotx</Template>
  <TotalTime>246</TotalTime>
  <Pages>14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 Саидович</dc:creator>
  <cp:keywords/>
  <dc:description/>
  <cp:lastModifiedBy>админ</cp:lastModifiedBy>
  <cp:revision>17</cp:revision>
  <cp:lastPrinted>2015-02-20T11:26:00Z</cp:lastPrinted>
  <dcterms:created xsi:type="dcterms:W3CDTF">2012-12-26T12:19:00Z</dcterms:created>
  <dcterms:modified xsi:type="dcterms:W3CDTF">2015-02-24T11:30:00Z</dcterms:modified>
</cp:coreProperties>
</file>