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F8" w:rsidRPr="009D3BF8" w:rsidRDefault="009D3BF8" w:rsidP="009D3BF8">
      <w:pPr>
        <w:autoSpaceDE w:val="0"/>
        <w:autoSpaceDN w:val="0"/>
        <w:adjustRightInd w:val="0"/>
        <w:jc w:val="center"/>
        <w:rPr>
          <w:noProof/>
          <w:spacing w:val="4"/>
          <w:sz w:val="32"/>
          <w:szCs w:val="32"/>
        </w:rPr>
      </w:pPr>
      <w:r w:rsidRPr="009D3BF8">
        <w:rPr>
          <w:noProof/>
          <w:spacing w:val="4"/>
          <w:sz w:val="32"/>
          <w:szCs w:val="32"/>
        </w:rPr>
        <w:drawing>
          <wp:inline distT="0" distB="0" distL="0" distR="0" wp14:anchorId="209D7115" wp14:editId="5307E3B5">
            <wp:extent cx="7239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8000" contrast="36000"/>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p w:rsidR="009D3BF8" w:rsidRPr="009D3BF8" w:rsidRDefault="009D3BF8" w:rsidP="009D3BF8">
      <w:pPr>
        <w:keepNext/>
        <w:spacing w:before="240" w:after="60"/>
        <w:jc w:val="center"/>
        <w:outlineLvl w:val="1"/>
        <w:rPr>
          <w:b/>
          <w:bCs/>
          <w:iCs/>
          <w:color w:val="0000FF"/>
          <w:sz w:val="24"/>
          <w:szCs w:val="24"/>
        </w:rPr>
      </w:pPr>
      <w:r w:rsidRPr="009D3BF8">
        <w:rPr>
          <w:b/>
          <w:bCs/>
          <w:iCs/>
          <w:color w:val="0000FF"/>
          <w:sz w:val="24"/>
          <w:szCs w:val="24"/>
        </w:rPr>
        <w:t>РЕСПУБЛИКА  ДАГЕСТАН</w:t>
      </w:r>
    </w:p>
    <w:p w:rsidR="009D3BF8" w:rsidRPr="009D3BF8" w:rsidRDefault="009D3BF8" w:rsidP="009D3BF8">
      <w:pPr>
        <w:keepNext/>
        <w:jc w:val="center"/>
        <w:outlineLvl w:val="0"/>
        <w:rPr>
          <w:color w:val="0000FF"/>
          <w:sz w:val="44"/>
          <w:szCs w:val="44"/>
        </w:rPr>
      </w:pPr>
      <w:r w:rsidRPr="009D3BF8">
        <w:rPr>
          <w:color w:val="0000FF"/>
          <w:sz w:val="44"/>
          <w:szCs w:val="44"/>
        </w:rPr>
        <w:t>СОБРАНИЕ   ДЕПУТАТОВ</w:t>
      </w:r>
    </w:p>
    <w:p w:rsidR="009D3BF8" w:rsidRPr="009D3BF8" w:rsidRDefault="009D3BF8" w:rsidP="009D3BF8">
      <w:pPr>
        <w:jc w:val="center"/>
        <w:rPr>
          <w:color w:val="0000FF"/>
          <w:sz w:val="44"/>
          <w:szCs w:val="44"/>
        </w:rPr>
      </w:pPr>
      <w:r w:rsidRPr="009D3BF8">
        <w:rPr>
          <w:color w:val="0000FF"/>
          <w:sz w:val="44"/>
          <w:szCs w:val="44"/>
        </w:rPr>
        <w:t>ГОРОДСКОГО ОКРУГА «ГОРОД КАСПИЙСК»</w:t>
      </w:r>
    </w:p>
    <w:p w:rsidR="009D3BF8" w:rsidRPr="009D3BF8" w:rsidRDefault="009D3BF8" w:rsidP="009D3BF8">
      <w:pPr>
        <w:jc w:val="center"/>
        <w:rPr>
          <w:color w:val="0000FF"/>
          <w:sz w:val="10"/>
          <w:szCs w:val="10"/>
        </w:rPr>
      </w:pPr>
    </w:p>
    <w:p w:rsidR="009D3BF8" w:rsidRPr="009D3BF8" w:rsidRDefault="009D3BF8" w:rsidP="009D3BF8">
      <w:pPr>
        <w:pBdr>
          <w:bottom w:val="single" w:sz="12" w:space="1" w:color="auto"/>
        </w:pBdr>
        <w:jc w:val="center"/>
        <w:rPr>
          <w:sz w:val="18"/>
          <w:szCs w:val="18"/>
        </w:rPr>
      </w:pPr>
      <w:r w:rsidRPr="009D3BF8">
        <w:rPr>
          <w:sz w:val="18"/>
          <w:szCs w:val="18"/>
        </w:rPr>
        <w:t>368300, РД, г. Каспийск, ул. Орджоникидзе, 12, тел. 8 (246) 5-10-67, факс 8 (246) 5-10-67 сайт: kasp.info@yandex.ru.</w:t>
      </w:r>
    </w:p>
    <w:p w:rsidR="009D3BF8" w:rsidRPr="009D3BF8" w:rsidRDefault="009D3BF8" w:rsidP="009D3BF8">
      <w:pPr>
        <w:jc w:val="right"/>
        <w:rPr>
          <w:b/>
          <w:sz w:val="28"/>
          <w:szCs w:val="28"/>
        </w:rPr>
      </w:pPr>
      <w:r w:rsidRPr="009D3BF8">
        <w:tab/>
      </w:r>
      <w:r w:rsidRPr="009D3BF8">
        <w:tab/>
      </w:r>
      <w:r w:rsidR="002A6EE7">
        <w:rPr>
          <w:b/>
          <w:sz w:val="28"/>
          <w:szCs w:val="28"/>
        </w:rPr>
        <w:t>18 февраля 2015</w:t>
      </w:r>
      <w:r w:rsidRPr="009D3BF8">
        <w:rPr>
          <w:b/>
          <w:sz w:val="28"/>
          <w:szCs w:val="28"/>
        </w:rPr>
        <w:t xml:space="preserve"> года</w:t>
      </w:r>
    </w:p>
    <w:p w:rsidR="009D3BF8" w:rsidRPr="009D3BF8" w:rsidRDefault="009D3BF8" w:rsidP="009D3BF8">
      <w:pPr>
        <w:jc w:val="center"/>
        <w:rPr>
          <w:b/>
          <w:bCs/>
          <w:sz w:val="28"/>
          <w:szCs w:val="28"/>
        </w:rPr>
      </w:pPr>
    </w:p>
    <w:p w:rsidR="009D3BF8" w:rsidRPr="009D3BF8" w:rsidRDefault="009D3BF8" w:rsidP="009D3BF8">
      <w:pPr>
        <w:jc w:val="center"/>
        <w:rPr>
          <w:b/>
          <w:bCs/>
          <w:sz w:val="32"/>
          <w:szCs w:val="32"/>
        </w:rPr>
      </w:pPr>
      <w:r w:rsidRPr="009D3BF8">
        <w:rPr>
          <w:b/>
          <w:bCs/>
          <w:sz w:val="32"/>
          <w:szCs w:val="32"/>
          <w:lang w:val="en-US"/>
        </w:rPr>
        <w:t> </w:t>
      </w:r>
      <w:r>
        <w:rPr>
          <w:b/>
          <w:bCs/>
          <w:sz w:val="32"/>
          <w:szCs w:val="32"/>
        </w:rPr>
        <w:t>РЕШЕНИЕ № 222</w:t>
      </w:r>
    </w:p>
    <w:p w:rsidR="009D3BF8" w:rsidRPr="009D3BF8" w:rsidRDefault="009D3BF8" w:rsidP="009D3BF8">
      <w:pPr>
        <w:jc w:val="center"/>
        <w:rPr>
          <w:b/>
          <w:sz w:val="28"/>
          <w:szCs w:val="28"/>
        </w:rPr>
      </w:pPr>
      <w:r w:rsidRPr="009D3BF8">
        <w:rPr>
          <w:b/>
          <w:sz w:val="28"/>
          <w:szCs w:val="28"/>
        </w:rPr>
        <w:t>34-ой сессии Собрания депутатов</w:t>
      </w:r>
    </w:p>
    <w:p w:rsidR="009D3BF8" w:rsidRPr="009D3BF8" w:rsidRDefault="009D3BF8" w:rsidP="009D3BF8">
      <w:pPr>
        <w:jc w:val="center"/>
        <w:rPr>
          <w:b/>
          <w:sz w:val="28"/>
          <w:szCs w:val="28"/>
        </w:rPr>
      </w:pPr>
      <w:r w:rsidRPr="009D3BF8">
        <w:rPr>
          <w:b/>
          <w:sz w:val="28"/>
          <w:szCs w:val="28"/>
        </w:rPr>
        <w:t>городского округа «город Каспийск»</w:t>
      </w:r>
    </w:p>
    <w:p w:rsidR="009D3BF8" w:rsidRPr="009D3BF8" w:rsidRDefault="009D3BF8" w:rsidP="009D3BF8">
      <w:pPr>
        <w:jc w:val="center"/>
        <w:rPr>
          <w:b/>
          <w:sz w:val="28"/>
          <w:szCs w:val="28"/>
        </w:rPr>
      </w:pPr>
      <w:r w:rsidRPr="009D3BF8">
        <w:rPr>
          <w:b/>
          <w:sz w:val="28"/>
          <w:szCs w:val="28"/>
        </w:rPr>
        <w:t>пятого созыва</w:t>
      </w:r>
    </w:p>
    <w:p w:rsidR="00F86848" w:rsidRDefault="00F86848" w:rsidP="00F86848">
      <w:pPr>
        <w:rPr>
          <w:b/>
          <w:sz w:val="28"/>
          <w:szCs w:val="28"/>
        </w:rPr>
      </w:pPr>
    </w:p>
    <w:p w:rsidR="00F86848" w:rsidRPr="00FD23A6" w:rsidRDefault="009D3BF8" w:rsidP="00F86848">
      <w:pPr>
        <w:pStyle w:val="a5"/>
        <w:rPr>
          <w:rFonts w:ascii="Times New Roman" w:hAnsi="Times New Roman"/>
          <w:b/>
          <w:sz w:val="28"/>
          <w:szCs w:val="28"/>
          <w:lang w:eastAsia="ru-RU"/>
        </w:rPr>
      </w:pPr>
      <w:r>
        <w:rPr>
          <w:rFonts w:ascii="Times New Roman" w:hAnsi="Times New Roman"/>
          <w:b/>
          <w:sz w:val="28"/>
          <w:szCs w:val="28"/>
        </w:rPr>
        <w:t xml:space="preserve">Об утверждении </w:t>
      </w:r>
      <w:r w:rsidR="006C58FA">
        <w:rPr>
          <w:rFonts w:ascii="Times New Roman" w:hAnsi="Times New Roman"/>
          <w:b/>
          <w:sz w:val="28"/>
          <w:szCs w:val="28"/>
        </w:rPr>
        <w:t>«</w:t>
      </w:r>
      <w:r w:rsidR="00F86848" w:rsidRPr="00FD23A6">
        <w:rPr>
          <w:rFonts w:ascii="Times New Roman" w:hAnsi="Times New Roman"/>
          <w:b/>
          <w:sz w:val="28"/>
          <w:szCs w:val="28"/>
        </w:rPr>
        <w:t xml:space="preserve">Положения </w:t>
      </w:r>
    </w:p>
    <w:p w:rsidR="00F86848" w:rsidRPr="00FD23A6" w:rsidRDefault="00F86848" w:rsidP="00F86848">
      <w:pPr>
        <w:pStyle w:val="a5"/>
        <w:rPr>
          <w:rFonts w:ascii="Times New Roman" w:hAnsi="Times New Roman"/>
          <w:b/>
          <w:sz w:val="28"/>
          <w:szCs w:val="28"/>
          <w:lang w:eastAsia="ru-RU"/>
        </w:rPr>
      </w:pPr>
      <w:r>
        <w:rPr>
          <w:rFonts w:ascii="Times New Roman" w:hAnsi="Times New Roman"/>
          <w:b/>
          <w:sz w:val="28"/>
          <w:szCs w:val="28"/>
          <w:lang w:eastAsia="ru-RU"/>
        </w:rPr>
        <w:t>о</w:t>
      </w:r>
      <w:r w:rsidRPr="00FD23A6">
        <w:rPr>
          <w:rFonts w:ascii="Times New Roman" w:hAnsi="Times New Roman"/>
          <w:b/>
          <w:sz w:val="28"/>
          <w:szCs w:val="28"/>
          <w:lang w:eastAsia="ru-RU"/>
        </w:rPr>
        <w:t>б</w:t>
      </w:r>
      <w:r>
        <w:rPr>
          <w:rFonts w:ascii="Times New Roman" w:hAnsi="Times New Roman"/>
          <w:b/>
          <w:sz w:val="28"/>
          <w:szCs w:val="28"/>
          <w:lang w:eastAsia="ru-RU"/>
        </w:rPr>
        <w:t xml:space="preserve"> </w:t>
      </w:r>
      <w:r w:rsidR="00BD3F98">
        <w:rPr>
          <w:rFonts w:ascii="Times New Roman" w:hAnsi="Times New Roman"/>
          <w:b/>
          <w:sz w:val="28"/>
          <w:szCs w:val="28"/>
          <w:lang w:eastAsia="ru-RU"/>
        </w:rPr>
        <w:t>Общественной палате</w:t>
      </w:r>
    </w:p>
    <w:p w:rsidR="00F86848" w:rsidRPr="00FD23A6" w:rsidRDefault="00F86848" w:rsidP="00F86848">
      <w:pPr>
        <w:pStyle w:val="a5"/>
        <w:rPr>
          <w:rFonts w:ascii="Times New Roman" w:hAnsi="Times New Roman"/>
          <w:b/>
          <w:sz w:val="28"/>
          <w:szCs w:val="28"/>
          <w:lang w:eastAsia="ru-RU"/>
        </w:rPr>
      </w:pPr>
      <w:r w:rsidRPr="00FD23A6">
        <w:rPr>
          <w:rFonts w:ascii="Times New Roman" w:hAnsi="Times New Roman"/>
          <w:b/>
          <w:sz w:val="28"/>
          <w:szCs w:val="28"/>
          <w:lang w:eastAsia="ru-RU"/>
        </w:rPr>
        <w:t>при</w:t>
      </w:r>
      <w:r>
        <w:rPr>
          <w:rFonts w:ascii="Times New Roman" w:hAnsi="Times New Roman"/>
          <w:b/>
          <w:sz w:val="28"/>
          <w:szCs w:val="28"/>
          <w:lang w:eastAsia="ru-RU"/>
        </w:rPr>
        <w:t xml:space="preserve"> </w:t>
      </w:r>
      <w:r w:rsidRPr="00FD23A6">
        <w:rPr>
          <w:rFonts w:ascii="Times New Roman" w:hAnsi="Times New Roman"/>
          <w:b/>
          <w:sz w:val="28"/>
          <w:szCs w:val="28"/>
          <w:lang w:eastAsia="ru-RU"/>
        </w:rPr>
        <w:t>Главе городского округа</w:t>
      </w:r>
    </w:p>
    <w:p w:rsidR="00F86848" w:rsidRPr="00FD23A6" w:rsidRDefault="00F86848" w:rsidP="00F86848">
      <w:pPr>
        <w:pStyle w:val="a5"/>
        <w:rPr>
          <w:rFonts w:ascii="Times New Roman" w:hAnsi="Times New Roman"/>
          <w:b/>
          <w:sz w:val="28"/>
          <w:szCs w:val="28"/>
          <w:lang w:eastAsia="ru-RU"/>
        </w:rPr>
      </w:pPr>
      <w:r w:rsidRPr="00FD23A6">
        <w:rPr>
          <w:rFonts w:ascii="Times New Roman" w:hAnsi="Times New Roman"/>
          <w:b/>
          <w:sz w:val="28"/>
          <w:szCs w:val="28"/>
          <w:lang w:eastAsia="ru-RU"/>
        </w:rPr>
        <w:t>«город Каспийск»</w:t>
      </w:r>
    </w:p>
    <w:p w:rsidR="00F86848" w:rsidRPr="00FD23A6" w:rsidRDefault="00F86848" w:rsidP="00F86848">
      <w:pPr>
        <w:rPr>
          <w:b/>
          <w:sz w:val="28"/>
          <w:szCs w:val="28"/>
        </w:rPr>
      </w:pPr>
    </w:p>
    <w:p w:rsidR="00F86848" w:rsidRDefault="00F86848" w:rsidP="00F86848">
      <w:pPr>
        <w:rPr>
          <w:sz w:val="28"/>
          <w:szCs w:val="28"/>
        </w:rPr>
      </w:pPr>
    </w:p>
    <w:p w:rsidR="00F86848" w:rsidRDefault="00F86848" w:rsidP="00F86848">
      <w:pPr>
        <w:tabs>
          <w:tab w:val="left" w:pos="0"/>
        </w:tabs>
        <w:jc w:val="both"/>
        <w:rPr>
          <w:sz w:val="28"/>
          <w:szCs w:val="28"/>
        </w:rPr>
      </w:pPr>
      <w:r>
        <w:rPr>
          <w:sz w:val="28"/>
          <w:szCs w:val="28"/>
        </w:rPr>
        <w:tab/>
        <w:t>В соответствии с Федеральным законом от 04.04.2</w:t>
      </w:r>
      <w:r w:rsidR="00BD3F98">
        <w:rPr>
          <w:sz w:val="28"/>
          <w:szCs w:val="28"/>
        </w:rPr>
        <w:t xml:space="preserve">005 г. №32-ФЗ «Об общественной палате </w:t>
      </w:r>
      <w:r w:rsidR="00D61188">
        <w:rPr>
          <w:sz w:val="28"/>
          <w:szCs w:val="28"/>
        </w:rPr>
        <w:t xml:space="preserve">РФ», Федеральным законом </w:t>
      </w:r>
      <w:r>
        <w:rPr>
          <w:sz w:val="28"/>
          <w:szCs w:val="28"/>
        </w:rPr>
        <w:t>от 06.10.2003 г. №131-ФЗ «Об общих принципах организации местного самоуправления в РФ», Закона об общественной палате РД от 28.09.2006 г.,</w:t>
      </w:r>
      <w:r w:rsidRPr="009D3B1B">
        <w:rPr>
          <w:sz w:val="28"/>
          <w:szCs w:val="28"/>
        </w:rPr>
        <w:t xml:space="preserve"> </w:t>
      </w:r>
      <w:r>
        <w:rPr>
          <w:sz w:val="28"/>
          <w:szCs w:val="28"/>
        </w:rPr>
        <w:t>Уставом муниципального образования городского округа «город Каспийск»</w:t>
      </w:r>
      <w:r w:rsidR="002A6EE7">
        <w:rPr>
          <w:sz w:val="28"/>
          <w:szCs w:val="28"/>
        </w:rPr>
        <w:t>,</w:t>
      </w:r>
      <w:r>
        <w:rPr>
          <w:sz w:val="28"/>
          <w:szCs w:val="28"/>
        </w:rPr>
        <w:t xml:space="preserve"> </w:t>
      </w:r>
    </w:p>
    <w:p w:rsidR="00F86848" w:rsidRDefault="00F86848" w:rsidP="00F86848">
      <w:pPr>
        <w:tabs>
          <w:tab w:val="left" w:pos="1680"/>
        </w:tabs>
        <w:jc w:val="both"/>
        <w:rPr>
          <w:sz w:val="28"/>
          <w:szCs w:val="28"/>
        </w:rPr>
      </w:pPr>
    </w:p>
    <w:p w:rsidR="00F86848" w:rsidRPr="00D23FBF" w:rsidRDefault="00F86848" w:rsidP="00F86848">
      <w:pPr>
        <w:pStyle w:val="a5"/>
        <w:jc w:val="center"/>
        <w:rPr>
          <w:rFonts w:ascii="Times New Roman" w:hAnsi="Times New Roman"/>
          <w:b/>
          <w:sz w:val="28"/>
          <w:szCs w:val="28"/>
          <w:u w:val="single"/>
        </w:rPr>
      </w:pPr>
      <w:r w:rsidRPr="00D23FBF">
        <w:rPr>
          <w:rFonts w:ascii="Times New Roman" w:hAnsi="Times New Roman"/>
          <w:b/>
          <w:sz w:val="28"/>
          <w:szCs w:val="28"/>
          <w:u w:val="single"/>
        </w:rPr>
        <w:t>Собрание депутатов гор</w:t>
      </w:r>
      <w:r w:rsidR="002A6EE7">
        <w:rPr>
          <w:rFonts w:ascii="Times New Roman" w:hAnsi="Times New Roman"/>
          <w:b/>
          <w:sz w:val="28"/>
          <w:szCs w:val="28"/>
          <w:u w:val="single"/>
        </w:rPr>
        <w:t>одского округа «город Каспийск»</w:t>
      </w:r>
      <w:r w:rsidRPr="00D23FBF">
        <w:rPr>
          <w:rFonts w:ascii="Times New Roman" w:hAnsi="Times New Roman"/>
          <w:b/>
          <w:sz w:val="28"/>
          <w:szCs w:val="28"/>
          <w:u w:val="single"/>
        </w:rPr>
        <w:t xml:space="preserve"> </w:t>
      </w:r>
    </w:p>
    <w:p w:rsidR="00F86848" w:rsidRPr="00FF6155" w:rsidRDefault="00F86848" w:rsidP="00F86848">
      <w:pPr>
        <w:tabs>
          <w:tab w:val="left" w:pos="1680"/>
        </w:tabs>
        <w:rPr>
          <w:sz w:val="16"/>
          <w:szCs w:val="16"/>
        </w:rPr>
      </w:pPr>
      <w:r>
        <w:rPr>
          <w:sz w:val="28"/>
          <w:szCs w:val="28"/>
        </w:rPr>
        <w:t xml:space="preserve">                                 </w:t>
      </w:r>
    </w:p>
    <w:p w:rsidR="00F86848" w:rsidRPr="003E7A55" w:rsidRDefault="00F86848" w:rsidP="00F86848">
      <w:pPr>
        <w:tabs>
          <w:tab w:val="left" w:pos="1680"/>
        </w:tabs>
        <w:rPr>
          <w:sz w:val="16"/>
          <w:szCs w:val="16"/>
        </w:rPr>
      </w:pPr>
      <w:r>
        <w:rPr>
          <w:sz w:val="28"/>
          <w:szCs w:val="28"/>
        </w:rPr>
        <w:t xml:space="preserve">                                 </w:t>
      </w:r>
    </w:p>
    <w:p w:rsidR="00F86848" w:rsidRDefault="00F86848" w:rsidP="00F86848">
      <w:pPr>
        <w:tabs>
          <w:tab w:val="left" w:pos="1680"/>
        </w:tabs>
        <w:jc w:val="center"/>
        <w:rPr>
          <w:b/>
          <w:sz w:val="28"/>
          <w:szCs w:val="28"/>
        </w:rPr>
      </w:pPr>
      <w:r>
        <w:rPr>
          <w:b/>
          <w:sz w:val="28"/>
          <w:szCs w:val="28"/>
        </w:rPr>
        <w:t>РЕШАЕТ:</w:t>
      </w:r>
    </w:p>
    <w:p w:rsidR="00F86848" w:rsidRDefault="00F86848" w:rsidP="00F86848">
      <w:pPr>
        <w:jc w:val="both"/>
        <w:rPr>
          <w:sz w:val="28"/>
          <w:szCs w:val="28"/>
        </w:rPr>
      </w:pPr>
      <w:r>
        <w:rPr>
          <w:sz w:val="28"/>
          <w:szCs w:val="28"/>
        </w:rPr>
        <w:t xml:space="preserve">         </w:t>
      </w:r>
    </w:p>
    <w:p w:rsidR="00F86848" w:rsidRDefault="00BD3F98" w:rsidP="00F86848">
      <w:pPr>
        <w:jc w:val="both"/>
        <w:rPr>
          <w:sz w:val="28"/>
          <w:szCs w:val="28"/>
        </w:rPr>
      </w:pPr>
      <w:r>
        <w:rPr>
          <w:sz w:val="28"/>
          <w:szCs w:val="28"/>
        </w:rPr>
        <w:t xml:space="preserve">         1. Утвердить </w:t>
      </w:r>
      <w:r w:rsidR="00F86848">
        <w:rPr>
          <w:sz w:val="28"/>
          <w:szCs w:val="28"/>
        </w:rPr>
        <w:t>прила</w:t>
      </w:r>
      <w:r w:rsidR="00D61188">
        <w:rPr>
          <w:sz w:val="28"/>
          <w:szCs w:val="28"/>
        </w:rPr>
        <w:t>гаемое Положение об О</w:t>
      </w:r>
      <w:r>
        <w:rPr>
          <w:sz w:val="28"/>
          <w:szCs w:val="28"/>
        </w:rPr>
        <w:t>бщественной палате</w:t>
      </w:r>
      <w:r w:rsidR="00F86848">
        <w:rPr>
          <w:sz w:val="28"/>
          <w:szCs w:val="28"/>
        </w:rPr>
        <w:t xml:space="preserve"> при Главе городского округа «город Каспийск».</w:t>
      </w:r>
    </w:p>
    <w:p w:rsidR="00BD3F98" w:rsidRPr="009D3BF8" w:rsidRDefault="00F86848" w:rsidP="00BD3F98">
      <w:pPr>
        <w:jc w:val="both"/>
        <w:rPr>
          <w:sz w:val="28"/>
          <w:szCs w:val="28"/>
        </w:rPr>
      </w:pPr>
      <w:r>
        <w:rPr>
          <w:sz w:val="28"/>
          <w:szCs w:val="28"/>
        </w:rPr>
        <w:tab/>
        <w:t xml:space="preserve">2. </w:t>
      </w:r>
      <w:r w:rsidR="00BD3F98" w:rsidRPr="009D3BF8">
        <w:rPr>
          <w:sz w:val="28"/>
          <w:szCs w:val="28"/>
        </w:rPr>
        <w:t xml:space="preserve">Решение Собрания депутатов городского округа «город Каспийск» </w:t>
      </w:r>
    </w:p>
    <w:p w:rsidR="00F86848" w:rsidRPr="009D3BF8" w:rsidRDefault="00BD3F98" w:rsidP="00F86848">
      <w:pPr>
        <w:jc w:val="both"/>
        <w:rPr>
          <w:sz w:val="28"/>
          <w:szCs w:val="28"/>
        </w:rPr>
      </w:pPr>
      <w:r w:rsidRPr="009D3BF8">
        <w:rPr>
          <w:sz w:val="28"/>
          <w:szCs w:val="28"/>
        </w:rPr>
        <w:t xml:space="preserve"> </w:t>
      </w:r>
      <w:r w:rsidR="00F86848" w:rsidRPr="009D3BF8">
        <w:rPr>
          <w:sz w:val="28"/>
          <w:szCs w:val="28"/>
        </w:rPr>
        <w:t xml:space="preserve">Главы администрации городского округа «город Каспийск» № </w:t>
      </w:r>
      <w:r w:rsidRPr="009D3BF8">
        <w:rPr>
          <w:sz w:val="28"/>
          <w:szCs w:val="28"/>
        </w:rPr>
        <w:t>125</w:t>
      </w:r>
      <w:r w:rsidR="009D3BF8" w:rsidRPr="009D3BF8">
        <w:rPr>
          <w:sz w:val="28"/>
          <w:szCs w:val="28"/>
        </w:rPr>
        <w:t xml:space="preserve"> Об утверждении   Положения об Общественном совете при Главе городского округа «город Каспийск» </w:t>
      </w:r>
      <w:r w:rsidRPr="009D3BF8">
        <w:rPr>
          <w:sz w:val="28"/>
          <w:szCs w:val="28"/>
        </w:rPr>
        <w:t>от 26.02.2013</w:t>
      </w:r>
      <w:r w:rsidR="003E7A55" w:rsidRPr="009D3BF8">
        <w:rPr>
          <w:sz w:val="28"/>
          <w:szCs w:val="28"/>
        </w:rPr>
        <w:t xml:space="preserve"> г. считать </w:t>
      </w:r>
      <w:r w:rsidR="00F86848" w:rsidRPr="009D3BF8">
        <w:rPr>
          <w:sz w:val="28"/>
          <w:szCs w:val="28"/>
        </w:rPr>
        <w:t>утратившим силу.</w:t>
      </w:r>
    </w:p>
    <w:p w:rsidR="00F86848" w:rsidRPr="00F86848" w:rsidRDefault="00F86848" w:rsidP="00F86848">
      <w:pPr>
        <w:jc w:val="both"/>
        <w:rPr>
          <w:sz w:val="28"/>
          <w:szCs w:val="28"/>
        </w:rPr>
      </w:pPr>
      <w:r>
        <w:rPr>
          <w:b/>
          <w:sz w:val="28"/>
          <w:szCs w:val="28"/>
        </w:rPr>
        <w:t xml:space="preserve">          </w:t>
      </w:r>
      <w:r>
        <w:rPr>
          <w:sz w:val="28"/>
          <w:szCs w:val="28"/>
        </w:rPr>
        <w:t>3. Настоящее Решение вступает в силу со дня его опубликования в газете «Трудовой Каспийск».</w:t>
      </w:r>
    </w:p>
    <w:p w:rsidR="00F86848" w:rsidRDefault="00F86848" w:rsidP="00F86848">
      <w:pPr>
        <w:jc w:val="both"/>
        <w:rPr>
          <w:b/>
          <w:sz w:val="32"/>
          <w:szCs w:val="32"/>
        </w:rPr>
      </w:pPr>
      <w:r>
        <w:rPr>
          <w:b/>
          <w:sz w:val="32"/>
          <w:szCs w:val="32"/>
        </w:rPr>
        <w:t xml:space="preserve">   </w:t>
      </w:r>
    </w:p>
    <w:p w:rsidR="00F86848" w:rsidRPr="00D61188" w:rsidRDefault="002A6EE7" w:rsidP="00F86848">
      <w:pPr>
        <w:jc w:val="both"/>
        <w:rPr>
          <w:b/>
          <w:sz w:val="28"/>
          <w:szCs w:val="28"/>
        </w:rPr>
      </w:pPr>
      <w:r>
        <w:rPr>
          <w:b/>
          <w:sz w:val="28"/>
          <w:szCs w:val="28"/>
        </w:rPr>
        <w:t xml:space="preserve">          </w:t>
      </w:r>
      <w:r w:rsidR="00F86848" w:rsidRPr="00D61188">
        <w:rPr>
          <w:b/>
          <w:sz w:val="28"/>
          <w:szCs w:val="28"/>
        </w:rPr>
        <w:t>Глава</w:t>
      </w:r>
    </w:p>
    <w:p w:rsidR="00F86848" w:rsidRPr="00D61188" w:rsidRDefault="00F86848" w:rsidP="00F86848">
      <w:pPr>
        <w:jc w:val="both"/>
        <w:rPr>
          <w:b/>
          <w:sz w:val="28"/>
          <w:szCs w:val="28"/>
        </w:rPr>
      </w:pPr>
      <w:r w:rsidRPr="00D61188">
        <w:rPr>
          <w:b/>
          <w:sz w:val="28"/>
          <w:szCs w:val="28"/>
        </w:rPr>
        <w:t xml:space="preserve"> городского округа </w:t>
      </w:r>
    </w:p>
    <w:p w:rsidR="00902747" w:rsidRPr="009D3BF8" w:rsidRDefault="00F86848" w:rsidP="009D3BF8">
      <w:pPr>
        <w:jc w:val="both"/>
        <w:rPr>
          <w:sz w:val="28"/>
          <w:szCs w:val="28"/>
        </w:rPr>
      </w:pPr>
      <w:r w:rsidRPr="00D61188">
        <w:rPr>
          <w:b/>
          <w:sz w:val="28"/>
          <w:szCs w:val="28"/>
        </w:rPr>
        <w:t xml:space="preserve"> «город Каспийск»                                                         </w:t>
      </w:r>
      <w:r w:rsidR="00D61188" w:rsidRPr="00D61188">
        <w:rPr>
          <w:b/>
          <w:sz w:val="28"/>
          <w:szCs w:val="28"/>
        </w:rPr>
        <w:t>М.</w:t>
      </w:r>
      <w:r w:rsidR="00D61188">
        <w:rPr>
          <w:b/>
          <w:sz w:val="28"/>
          <w:szCs w:val="28"/>
        </w:rPr>
        <w:t>Абдулаев</w:t>
      </w:r>
    </w:p>
    <w:p w:rsidR="00F86848" w:rsidRPr="00F80ABB" w:rsidRDefault="00F86848" w:rsidP="00F86848">
      <w:pPr>
        <w:pStyle w:val="a5"/>
        <w:jc w:val="center"/>
        <w:rPr>
          <w:rFonts w:ascii="Times New Roman" w:hAnsi="Times New Roman"/>
          <w:b/>
          <w:sz w:val="32"/>
          <w:szCs w:val="32"/>
          <w:lang w:eastAsia="ru-RU"/>
        </w:rPr>
      </w:pPr>
      <w:r w:rsidRPr="00F80ABB">
        <w:rPr>
          <w:rFonts w:ascii="Times New Roman" w:hAnsi="Times New Roman"/>
          <w:b/>
          <w:sz w:val="32"/>
          <w:szCs w:val="32"/>
          <w:lang w:eastAsia="ru-RU"/>
        </w:rPr>
        <w:lastRenderedPageBreak/>
        <w:t>Положение</w:t>
      </w:r>
    </w:p>
    <w:p w:rsidR="00F86848" w:rsidRPr="00F80ABB" w:rsidRDefault="00D61188" w:rsidP="00F86848">
      <w:pPr>
        <w:pStyle w:val="a5"/>
        <w:jc w:val="center"/>
        <w:rPr>
          <w:rFonts w:ascii="Times New Roman" w:hAnsi="Times New Roman"/>
          <w:b/>
          <w:sz w:val="32"/>
          <w:szCs w:val="32"/>
          <w:lang w:eastAsia="ru-RU"/>
        </w:rPr>
      </w:pPr>
      <w:r w:rsidRPr="00F80ABB">
        <w:rPr>
          <w:rFonts w:ascii="Times New Roman" w:hAnsi="Times New Roman"/>
          <w:b/>
          <w:sz w:val="32"/>
          <w:szCs w:val="32"/>
          <w:lang w:eastAsia="ru-RU"/>
        </w:rPr>
        <w:t>«Об Общественной палате</w:t>
      </w:r>
      <w:r w:rsidR="00F86848" w:rsidRPr="00F80ABB">
        <w:rPr>
          <w:rFonts w:ascii="Times New Roman" w:hAnsi="Times New Roman"/>
          <w:b/>
          <w:sz w:val="32"/>
          <w:szCs w:val="32"/>
          <w:lang w:eastAsia="ru-RU"/>
        </w:rPr>
        <w:t xml:space="preserve"> при Главе городского округа</w:t>
      </w:r>
    </w:p>
    <w:p w:rsidR="00F80ABB" w:rsidRPr="009D3BF8" w:rsidRDefault="00F86848" w:rsidP="009D3BF8">
      <w:pPr>
        <w:pStyle w:val="a5"/>
        <w:jc w:val="center"/>
        <w:rPr>
          <w:rFonts w:ascii="Times New Roman" w:hAnsi="Times New Roman"/>
          <w:b/>
          <w:sz w:val="32"/>
          <w:szCs w:val="32"/>
          <w:lang w:eastAsia="ru-RU"/>
        </w:rPr>
      </w:pPr>
      <w:r w:rsidRPr="00F80ABB">
        <w:rPr>
          <w:rFonts w:ascii="Times New Roman" w:hAnsi="Times New Roman"/>
          <w:b/>
          <w:sz w:val="32"/>
          <w:szCs w:val="32"/>
          <w:lang w:eastAsia="ru-RU"/>
        </w:rPr>
        <w:t>«город Каспийск»</w:t>
      </w:r>
    </w:p>
    <w:p w:rsidR="00F86848" w:rsidRPr="00F80ABB" w:rsidRDefault="00F86848" w:rsidP="00F86848">
      <w:pPr>
        <w:shd w:val="clear" w:color="auto" w:fill="FFFFFF"/>
        <w:spacing w:before="100" w:beforeAutospacing="1" w:after="100" w:afterAutospacing="1"/>
        <w:rPr>
          <w:color w:val="000000"/>
          <w:sz w:val="28"/>
          <w:szCs w:val="28"/>
        </w:rPr>
      </w:pPr>
      <w:r w:rsidRPr="00F80ABB">
        <w:rPr>
          <w:b/>
          <w:bCs/>
          <w:color w:val="000000"/>
          <w:sz w:val="28"/>
          <w:szCs w:val="28"/>
        </w:rPr>
        <w:t>Статья 1. Общие положения</w:t>
      </w:r>
    </w:p>
    <w:p w:rsidR="00F86848" w:rsidRPr="00F80ABB" w:rsidRDefault="00D61188" w:rsidP="00F80ABB">
      <w:pPr>
        <w:pStyle w:val="a5"/>
        <w:rPr>
          <w:rFonts w:ascii="Times New Roman" w:hAnsi="Times New Roman"/>
          <w:sz w:val="24"/>
          <w:szCs w:val="24"/>
        </w:rPr>
      </w:pPr>
      <w:r>
        <w:t xml:space="preserve">1. </w:t>
      </w:r>
      <w:r w:rsidRPr="00F80ABB">
        <w:rPr>
          <w:rFonts w:ascii="Times New Roman" w:hAnsi="Times New Roman"/>
          <w:sz w:val="24"/>
          <w:szCs w:val="24"/>
        </w:rPr>
        <w:t>Общественная палата</w:t>
      </w:r>
      <w:r w:rsidR="00F86848" w:rsidRPr="00F80ABB">
        <w:rPr>
          <w:rFonts w:ascii="Times New Roman" w:hAnsi="Times New Roman"/>
          <w:sz w:val="24"/>
          <w:szCs w:val="24"/>
        </w:rPr>
        <w:t xml:space="preserve">  при Главе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(далее – </w:t>
      </w:r>
      <w:r w:rsidRPr="00F80ABB">
        <w:rPr>
          <w:rFonts w:ascii="Times New Roman" w:hAnsi="Times New Roman"/>
          <w:sz w:val="24"/>
          <w:szCs w:val="24"/>
        </w:rPr>
        <w:t xml:space="preserve">Общественная палата  </w:t>
      </w:r>
      <w:r w:rsidR="00F86848" w:rsidRPr="00F80ABB">
        <w:rPr>
          <w:rFonts w:ascii="Times New Roman" w:hAnsi="Times New Roman"/>
          <w:sz w:val="24"/>
          <w:szCs w:val="24"/>
        </w:rPr>
        <w:t xml:space="preserve">) обеспечивает взаимодействие граждан Российской Федерации (далее – граждане), проживающих на территории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с органами государственной власти Республики Дагестан, органами местного самоуправления города</w:t>
      </w:r>
      <w:r w:rsidR="00F86848" w:rsidRPr="00F80ABB">
        <w:rPr>
          <w:rFonts w:ascii="Times New Roman" w:hAnsi="Times New Roman"/>
          <w:bCs/>
          <w:sz w:val="24"/>
          <w:szCs w:val="24"/>
        </w:rPr>
        <w:t xml:space="preserve"> Каспийск</w:t>
      </w:r>
      <w:r w:rsidR="00F86848" w:rsidRPr="00F80ABB">
        <w:rPr>
          <w:rFonts w:ascii="Times New Roman" w:hAnsi="Times New Roman"/>
          <w:sz w:val="24"/>
          <w:szCs w:val="24"/>
        </w:rPr>
        <w:t xml:space="preserve"> в целях учета потребностей и интересов граждан, защиты их прав и свобод, прав общественных объединений при реализации государственной политики и решения вопросов местного значения на территории  города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регулярного и конструктивного взаимодействия органов м</w:t>
      </w:r>
      <w:r w:rsidR="0065737F">
        <w:rPr>
          <w:rFonts w:ascii="Times New Roman" w:hAnsi="Times New Roman"/>
          <w:sz w:val="24"/>
          <w:szCs w:val="24"/>
        </w:rPr>
        <w:t xml:space="preserve">естного </w:t>
      </w:r>
      <w:r w:rsidR="00F86848" w:rsidRPr="00F80ABB">
        <w:rPr>
          <w:rFonts w:ascii="Times New Roman" w:hAnsi="Times New Roman"/>
          <w:sz w:val="24"/>
          <w:szCs w:val="24"/>
        </w:rPr>
        <w:t xml:space="preserve">самоуправления с негосударственными, некоммерческими организациями,  общественными объединениями, профсоюзами, объединениями предпринимателей и товаропроизводителей и осуществления общественного контроля  за деятельностью органов государственной власти и местного самоуправления на территории города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w:t>
      </w:r>
      <w:r w:rsidR="00D61188" w:rsidRPr="00F80ABB">
        <w:rPr>
          <w:rFonts w:ascii="Times New Roman" w:hAnsi="Times New Roman"/>
          <w:sz w:val="24"/>
          <w:szCs w:val="24"/>
        </w:rPr>
        <w:t xml:space="preserve">Общественная палата </w:t>
      </w:r>
      <w:r w:rsidRPr="00F80ABB">
        <w:rPr>
          <w:rFonts w:ascii="Times New Roman" w:hAnsi="Times New Roman"/>
          <w:sz w:val="24"/>
          <w:szCs w:val="24"/>
        </w:rPr>
        <w:t xml:space="preserve">осуществляет свою деятельность на основе Конституции Российской Федерации, федеральных конституционных законов, законов, Конституции (Основного Закона) Республики Дагестан, законов и нормативных правовых актов Республики Дагестан, Устава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правовых актов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настоящего Положения.</w:t>
      </w:r>
    </w:p>
    <w:p w:rsidR="00F80ABB" w:rsidRDefault="00F80ABB" w:rsidP="00F80ABB">
      <w:pPr>
        <w:pStyle w:val="a5"/>
        <w:rPr>
          <w:rFonts w:ascii="Times New Roman" w:hAnsi="Times New Roman"/>
          <w:b/>
          <w:bCs/>
          <w:sz w:val="24"/>
          <w:szCs w:val="24"/>
        </w:rPr>
      </w:pPr>
    </w:p>
    <w:p w:rsidR="00D61188" w:rsidRPr="00F80ABB" w:rsidRDefault="00F86848" w:rsidP="00F80ABB">
      <w:pPr>
        <w:pStyle w:val="a5"/>
        <w:rPr>
          <w:rFonts w:ascii="Times New Roman" w:hAnsi="Times New Roman"/>
          <w:b/>
          <w:bCs/>
          <w:sz w:val="28"/>
          <w:szCs w:val="28"/>
        </w:rPr>
      </w:pPr>
      <w:r w:rsidRPr="00F80ABB">
        <w:rPr>
          <w:rFonts w:ascii="Times New Roman" w:hAnsi="Times New Roman"/>
          <w:b/>
          <w:bCs/>
          <w:sz w:val="28"/>
          <w:szCs w:val="28"/>
        </w:rPr>
        <w:t xml:space="preserve">Статья 2. Принципы формирования и деятельности </w:t>
      </w:r>
      <w:r w:rsidR="00D61188" w:rsidRPr="00F80ABB">
        <w:rPr>
          <w:rFonts w:ascii="Times New Roman" w:hAnsi="Times New Roman"/>
          <w:b/>
          <w:bCs/>
          <w:sz w:val="28"/>
          <w:szCs w:val="28"/>
        </w:rPr>
        <w:t xml:space="preserve">Общественная палата  </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w:t>
      </w:r>
      <w:r w:rsidR="00D61188" w:rsidRPr="00F80ABB">
        <w:rPr>
          <w:rFonts w:ascii="Times New Roman" w:hAnsi="Times New Roman"/>
          <w:sz w:val="24"/>
          <w:szCs w:val="24"/>
        </w:rPr>
        <w:t xml:space="preserve">Общественная палата </w:t>
      </w:r>
      <w:r w:rsidRPr="00F80ABB">
        <w:rPr>
          <w:rFonts w:ascii="Times New Roman" w:hAnsi="Times New Roman"/>
          <w:sz w:val="24"/>
          <w:szCs w:val="24"/>
        </w:rPr>
        <w:t xml:space="preserve">является демократическим общественным институтом гражданского общества. </w:t>
      </w:r>
      <w:r w:rsidR="00D61188" w:rsidRPr="00F80ABB">
        <w:rPr>
          <w:rFonts w:ascii="Times New Roman" w:hAnsi="Times New Roman"/>
          <w:sz w:val="24"/>
          <w:szCs w:val="24"/>
        </w:rPr>
        <w:t xml:space="preserve">Общественная палата </w:t>
      </w:r>
      <w:r w:rsidRPr="00F80ABB">
        <w:rPr>
          <w:rFonts w:ascii="Times New Roman" w:hAnsi="Times New Roman"/>
          <w:sz w:val="24"/>
          <w:szCs w:val="24"/>
        </w:rPr>
        <w:t>не является юридическим лицом.</w:t>
      </w:r>
    </w:p>
    <w:p w:rsidR="00F86848" w:rsidRPr="00F80ABB" w:rsidRDefault="00F86848" w:rsidP="00F80ABB">
      <w:pPr>
        <w:pStyle w:val="a5"/>
        <w:rPr>
          <w:rFonts w:ascii="Times New Roman" w:hAnsi="Times New Roman"/>
          <w:sz w:val="24"/>
          <w:szCs w:val="24"/>
          <w:lang w:eastAsia="ru-RU"/>
        </w:rPr>
      </w:pPr>
      <w:r w:rsidRPr="00F80ABB">
        <w:rPr>
          <w:rFonts w:ascii="Times New Roman" w:eastAsia="Times New Roman" w:hAnsi="Times New Roman"/>
          <w:sz w:val="24"/>
          <w:szCs w:val="24"/>
          <w:lang w:eastAsia="ru-RU"/>
        </w:rPr>
        <w:t xml:space="preserve">2. </w:t>
      </w:r>
      <w:r w:rsidR="00D61188" w:rsidRPr="00F80ABB">
        <w:rPr>
          <w:rFonts w:ascii="Times New Roman" w:eastAsia="Times New Roman" w:hAnsi="Times New Roman"/>
          <w:sz w:val="24"/>
          <w:szCs w:val="24"/>
          <w:lang w:eastAsia="ru-RU"/>
        </w:rPr>
        <w:t xml:space="preserve">Общественная палата  </w:t>
      </w:r>
      <w:r w:rsidRPr="00F80ABB">
        <w:rPr>
          <w:rFonts w:ascii="Times New Roman" w:eastAsia="Times New Roman" w:hAnsi="Times New Roman"/>
          <w:sz w:val="24"/>
          <w:szCs w:val="24"/>
          <w:lang w:eastAsia="ru-RU"/>
        </w:rPr>
        <w:t xml:space="preserve"> формируется </w:t>
      </w:r>
      <w:r w:rsidRPr="00F80ABB">
        <w:rPr>
          <w:rFonts w:ascii="Times New Roman" w:hAnsi="Times New Roman"/>
          <w:sz w:val="24"/>
          <w:szCs w:val="24"/>
          <w:lang w:eastAsia="ru-RU"/>
        </w:rPr>
        <w:t>из представителей:</w:t>
      </w:r>
    </w:p>
    <w:p w:rsidR="00F86848" w:rsidRPr="00F80ABB" w:rsidRDefault="00F86848" w:rsidP="00F80ABB">
      <w:pPr>
        <w:pStyle w:val="a5"/>
        <w:rPr>
          <w:rFonts w:ascii="Times New Roman" w:hAnsi="Times New Roman"/>
          <w:sz w:val="24"/>
          <w:szCs w:val="24"/>
          <w:lang w:eastAsia="ru-RU"/>
        </w:rPr>
      </w:pPr>
      <w:r w:rsidRPr="00F80ABB">
        <w:rPr>
          <w:rFonts w:ascii="Times New Roman" w:hAnsi="Times New Roman"/>
          <w:sz w:val="24"/>
          <w:szCs w:val="24"/>
          <w:lang w:eastAsia="ru-RU"/>
        </w:rPr>
        <w:t>- общественных объединений, их отделений, филиалов и представительств, а также религиозных конфессий, зарегистрированных в установленном законодательством Российской Федерации в порядке и осуществляющих свою деятельность на территории данного муниципального образования:</w:t>
      </w:r>
    </w:p>
    <w:p w:rsidR="00F86848" w:rsidRPr="00F80ABB" w:rsidRDefault="00F86848" w:rsidP="00F80ABB">
      <w:pPr>
        <w:pStyle w:val="a5"/>
        <w:rPr>
          <w:rFonts w:ascii="Times New Roman" w:hAnsi="Times New Roman"/>
          <w:sz w:val="24"/>
          <w:szCs w:val="24"/>
          <w:lang w:eastAsia="ru-RU"/>
        </w:rPr>
      </w:pPr>
      <w:r w:rsidRPr="00F80ABB">
        <w:rPr>
          <w:rFonts w:ascii="Times New Roman" w:hAnsi="Times New Roman"/>
          <w:sz w:val="24"/>
          <w:szCs w:val="24"/>
          <w:lang w:eastAsia="ru-RU"/>
        </w:rPr>
        <w:t>- трудовых коллективов, учебных заведений, творческих, а также иных организаций, функционирующих на территории муниципального образования.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         3. Осуществляет свою работу при соблюдении следующих принципов:</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законности и организации деятельности как демократического общественного института гражданского общества;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целевой направленности деятельности общественным интересам граждан и их общественным объединениям, консолидации интересов социальных структур;</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решения задач по целевой направленности деятельности на основе общественных демократических технологий привлечения граждан к реализации государственной политики и решения вопросов местного значения на территории городского округа, выдвижения и поддержки гражданских инициатив, гражданского контроля за деятельностью исполнительных органов государственной власти и местного самоуправления;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самоуправления, независимости деятельности от властных институтов и бизнес-сектора;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 доступности, равенства прав и добровольности участия общественных объединений в формировании состава </w:t>
      </w:r>
      <w:r w:rsidR="00D61188"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lastRenderedPageBreak/>
        <w:t xml:space="preserve">- формирования структуры </w:t>
      </w:r>
      <w:r w:rsidR="00D61188"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на основе рабочих органов по направлениям деятельности социально ориентированных общественных объединений и постоянно действующего коллегиального руководящего органа, формируемого на основе равного представительства рабочих органов </w:t>
      </w:r>
      <w:r w:rsidR="00D61188"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 равенства прав членов </w:t>
      </w:r>
      <w:r w:rsidR="00D61188" w:rsidRPr="00F80ABB">
        <w:rPr>
          <w:rFonts w:ascii="Times New Roman" w:hAnsi="Times New Roman"/>
          <w:sz w:val="24"/>
          <w:szCs w:val="24"/>
        </w:rPr>
        <w:t>Общественной палаты</w:t>
      </w:r>
      <w:r w:rsidRPr="00F80ABB">
        <w:rPr>
          <w:rFonts w:ascii="Times New Roman" w:hAnsi="Times New Roman"/>
          <w:sz w:val="24"/>
          <w:szCs w:val="24"/>
        </w:rPr>
        <w:t>, коллегиальности при обсуждении общественных проблем и принимаемых по ним решений;</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открытости, гласности, публичности и доступности информации о деятельности;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рассмотрения принимаемых решений и рекомендаций органами местного самоуправления городского округа.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4. Решения </w:t>
      </w:r>
      <w:r w:rsidR="00D61188" w:rsidRPr="00F80ABB">
        <w:rPr>
          <w:rFonts w:ascii="Times New Roman" w:hAnsi="Times New Roman"/>
          <w:sz w:val="24"/>
          <w:szCs w:val="24"/>
        </w:rPr>
        <w:t xml:space="preserve">Общественной палаты </w:t>
      </w:r>
      <w:r w:rsidRPr="00F80ABB">
        <w:rPr>
          <w:rFonts w:ascii="Times New Roman" w:hAnsi="Times New Roman"/>
          <w:sz w:val="24"/>
          <w:szCs w:val="24"/>
        </w:rPr>
        <w:t>носят рекомендательный характер.</w:t>
      </w:r>
    </w:p>
    <w:p w:rsidR="00F80ABB" w:rsidRDefault="00F80ABB" w:rsidP="00F80ABB">
      <w:pPr>
        <w:pStyle w:val="a5"/>
        <w:rPr>
          <w:rFonts w:ascii="Times New Roman" w:hAnsi="Times New Roman"/>
          <w:b/>
          <w:bCs/>
          <w:sz w:val="24"/>
          <w:szCs w:val="24"/>
        </w:rPr>
      </w:pPr>
    </w:p>
    <w:p w:rsidR="00F86848" w:rsidRPr="00F80ABB" w:rsidRDefault="00F86848" w:rsidP="00F80ABB">
      <w:pPr>
        <w:pStyle w:val="a5"/>
        <w:rPr>
          <w:rFonts w:ascii="Times New Roman" w:hAnsi="Times New Roman"/>
          <w:sz w:val="28"/>
          <w:szCs w:val="28"/>
        </w:rPr>
      </w:pPr>
      <w:r w:rsidRPr="00F80ABB">
        <w:rPr>
          <w:rFonts w:ascii="Times New Roman" w:hAnsi="Times New Roman"/>
          <w:b/>
          <w:bCs/>
          <w:sz w:val="28"/>
          <w:szCs w:val="28"/>
        </w:rPr>
        <w:t>Статья 3. Це</w:t>
      </w:r>
      <w:r w:rsidR="00D61188" w:rsidRPr="00F80ABB">
        <w:rPr>
          <w:rFonts w:ascii="Times New Roman" w:hAnsi="Times New Roman"/>
          <w:b/>
          <w:bCs/>
          <w:sz w:val="28"/>
          <w:szCs w:val="28"/>
        </w:rPr>
        <w:t>ль и задачи Общественной палаты</w:t>
      </w:r>
    </w:p>
    <w:p w:rsidR="00F80ABB" w:rsidRDefault="00F80ABB" w:rsidP="00F80ABB">
      <w:pPr>
        <w:pStyle w:val="a5"/>
        <w:rPr>
          <w:rFonts w:ascii="Times New Roman" w:hAnsi="Times New Roman"/>
          <w:sz w:val="24"/>
          <w:szCs w:val="24"/>
        </w:rPr>
      </w:pPr>
    </w:p>
    <w:p w:rsidR="00F86848" w:rsidRPr="00F80ABB" w:rsidRDefault="00E632E3" w:rsidP="00F80ABB">
      <w:pPr>
        <w:pStyle w:val="a5"/>
        <w:rPr>
          <w:rFonts w:ascii="Times New Roman" w:hAnsi="Times New Roman"/>
          <w:sz w:val="24"/>
          <w:szCs w:val="24"/>
        </w:rPr>
      </w:pPr>
      <w:r w:rsidRPr="00F80ABB">
        <w:rPr>
          <w:rFonts w:ascii="Times New Roman" w:hAnsi="Times New Roman"/>
          <w:sz w:val="24"/>
          <w:szCs w:val="24"/>
        </w:rPr>
        <w:t>Общественная палата</w:t>
      </w:r>
      <w:r w:rsidR="00F86848" w:rsidRPr="00F80ABB">
        <w:rPr>
          <w:rFonts w:ascii="Times New Roman" w:hAnsi="Times New Roman"/>
          <w:sz w:val="24"/>
          <w:szCs w:val="24"/>
        </w:rPr>
        <w:t xml:space="preserve"> обеспечивает согласование общественно значимых интересов граждан, общественных объединений, зарегистрированных на территории Республики Дагестан (далее – общественные объединения), органов государственной власти Республики Дагестан и органов местного самоуправления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для решения наиболее важных вопросов социально-экономического развития Республики Дагестан, решения вопросов местного значения на территории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развития демократических институтов путем:</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привлечения граждан и общественных объединений к решению вопросов местного значения и вопросов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Дагестан, на территории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2) выдвижения и поддержки гражданских инициатив, имеющих региональное и местное значение и направленных на реализацию конституционных прав, свобод и законных интересов граждан и общественных объединений;</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3) проведения общественной экспертизы проектов законов Республики Дагестан, проектов нормативных правовых актов органов исполнительной власти Республики Дагестан и проектов нормативных правовых актов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затрагивающих интересы граждан городского округа;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4) осуществления общественного контроля за деятельностью органов государственной власти Республики Дагестан и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реализация права граждан на распространение информации законным способом; обеспечение гарантий свободы слова и свободы массовой информации;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6) проведения общественного мониторинга хода реализации законов </w:t>
      </w:r>
      <w:r w:rsidR="00F80ABB">
        <w:rPr>
          <w:rFonts w:ascii="Times New Roman" w:hAnsi="Times New Roman"/>
          <w:sz w:val="24"/>
          <w:szCs w:val="24"/>
        </w:rPr>
        <w:t xml:space="preserve">Республики </w:t>
      </w:r>
      <w:r w:rsidRPr="00F80ABB">
        <w:rPr>
          <w:rFonts w:ascii="Times New Roman" w:hAnsi="Times New Roman"/>
          <w:sz w:val="24"/>
          <w:szCs w:val="24"/>
        </w:rPr>
        <w:t xml:space="preserve">Дагестан  и нормативных правовых актов органов государственной власти Республики Дагестан,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по проблемам социально-экономического развития Республики Дагестан 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7) взаимодействия с </w:t>
      </w:r>
      <w:r w:rsidR="003E6D40" w:rsidRPr="00F80ABB">
        <w:rPr>
          <w:rFonts w:ascii="Times New Roman" w:hAnsi="Times New Roman"/>
          <w:sz w:val="24"/>
          <w:szCs w:val="24"/>
        </w:rPr>
        <w:t xml:space="preserve">Общественной палатой </w:t>
      </w:r>
      <w:r w:rsidRPr="00F80ABB">
        <w:rPr>
          <w:rFonts w:ascii="Times New Roman" w:hAnsi="Times New Roman"/>
          <w:sz w:val="24"/>
          <w:szCs w:val="24"/>
        </w:rPr>
        <w:t>Республики Дагестан и аналогичными общественными органами муниципальных образований на территории Республики Дагестан и иных субъектов Российской Федерации;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8) оказания информационной, методической и иной поддержки местным общественным объединениям, созданным в муниципальных образованиях.</w:t>
      </w:r>
    </w:p>
    <w:p w:rsidR="00F80ABB" w:rsidRDefault="00F80ABB" w:rsidP="00F80ABB">
      <w:pPr>
        <w:pStyle w:val="a5"/>
        <w:rPr>
          <w:rFonts w:ascii="Times New Roman" w:hAnsi="Times New Roman"/>
          <w:b/>
          <w:bCs/>
          <w:sz w:val="28"/>
          <w:szCs w:val="28"/>
        </w:rPr>
      </w:pPr>
    </w:p>
    <w:p w:rsidR="00F80ABB" w:rsidRDefault="00F80ABB" w:rsidP="00F80ABB">
      <w:pPr>
        <w:pStyle w:val="a5"/>
        <w:rPr>
          <w:rFonts w:ascii="Times New Roman" w:hAnsi="Times New Roman"/>
          <w:b/>
          <w:bCs/>
          <w:sz w:val="28"/>
          <w:szCs w:val="28"/>
        </w:rPr>
      </w:pPr>
    </w:p>
    <w:p w:rsidR="003E6D40" w:rsidRPr="00F80ABB" w:rsidRDefault="00F86848" w:rsidP="00F80ABB">
      <w:pPr>
        <w:pStyle w:val="a5"/>
        <w:rPr>
          <w:rFonts w:ascii="Times New Roman" w:hAnsi="Times New Roman"/>
          <w:b/>
          <w:bCs/>
          <w:sz w:val="28"/>
          <w:szCs w:val="28"/>
        </w:rPr>
      </w:pPr>
      <w:r w:rsidRPr="00F80ABB">
        <w:rPr>
          <w:rFonts w:ascii="Times New Roman" w:hAnsi="Times New Roman"/>
          <w:b/>
          <w:bCs/>
          <w:sz w:val="28"/>
          <w:szCs w:val="28"/>
        </w:rPr>
        <w:lastRenderedPageBreak/>
        <w:t xml:space="preserve">Статья 4. Полномочия </w:t>
      </w:r>
      <w:r w:rsidR="003E6D40" w:rsidRPr="00F80ABB">
        <w:rPr>
          <w:rFonts w:ascii="Times New Roman" w:hAnsi="Times New Roman"/>
          <w:b/>
          <w:bCs/>
          <w:sz w:val="28"/>
          <w:szCs w:val="28"/>
        </w:rPr>
        <w:t xml:space="preserve">Общественной палаты </w:t>
      </w:r>
    </w:p>
    <w:p w:rsidR="00F80ABB" w:rsidRDefault="00F80ABB" w:rsidP="00F80ABB">
      <w:pPr>
        <w:pStyle w:val="a5"/>
        <w:rPr>
          <w:rFonts w:ascii="Times New Roman" w:hAnsi="Times New Roman"/>
          <w:sz w:val="24"/>
          <w:szCs w:val="24"/>
        </w:rPr>
      </w:pPr>
    </w:p>
    <w:p w:rsidR="00F86848" w:rsidRPr="00F80ABB" w:rsidRDefault="003E6D40" w:rsidP="00F80ABB">
      <w:pPr>
        <w:pStyle w:val="a5"/>
        <w:rPr>
          <w:rFonts w:ascii="Times New Roman" w:hAnsi="Times New Roman"/>
          <w:sz w:val="24"/>
          <w:szCs w:val="24"/>
        </w:rPr>
      </w:pPr>
      <w:r w:rsidRPr="00F80ABB">
        <w:rPr>
          <w:rFonts w:ascii="Times New Roman" w:hAnsi="Times New Roman"/>
          <w:sz w:val="24"/>
          <w:szCs w:val="24"/>
        </w:rPr>
        <w:t xml:space="preserve">Общественная палата </w:t>
      </w:r>
      <w:r w:rsidR="00F86848" w:rsidRPr="00F80ABB">
        <w:rPr>
          <w:rFonts w:ascii="Times New Roman" w:hAnsi="Times New Roman"/>
          <w:sz w:val="24"/>
          <w:szCs w:val="24"/>
        </w:rPr>
        <w:t>для осуществления своей деятельности вправе:</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заслушивать на своих заседаниях информацию представителей органов государственной власти Республики Дагестан и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предприятий, организаций, учреждений о ходе реализации государственной политики и решении вопросов местного значения на территории городского округа;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разрабатывать и вносить на рассмотрение постоянных комиссий Собрания депутатов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предложения и рекомендации в виде аналитических и информационных материалов, проектов и иных документов;</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3) приглашать на заседания представителей органов государственной власти Республики Дагестан, органов местного са</w:t>
      </w:r>
      <w:r w:rsidR="003E6D40" w:rsidRPr="00F80ABB">
        <w:rPr>
          <w:rFonts w:ascii="Times New Roman" w:hAnsi="Times New Roman"/>
          <w:sz w:val="24"/>
          <w:szCs w:val="24"/>
        </w:rPr>
        <w:t xml:space="preserve">моуправления городского округа </w:t>
      </w:r>
      <w:r w:rsidRPr="00F80ABB">
        <w:rPr>
          <w:rFonts w:ascii="Times New Roman" w:hAnsi="Times New Roman"/>
          <w:sz w:val="24"/>
          <w:szCs w:val="24"/>
        </w:rPr>
        <w:t xml:space="preserve">«город </w:t>
      </w:r>
      <w:r w:rsidRPr="00F80ABB">
        <w:rPr>
          <w:rFonts w:ascii="Times New Roman" w:hAnsi="Times New Roman"/>
          <w:bCs/>
          <w:sz w:val="24"/>
          <w:szCs w:val="24"/>
        </w:rPr>
        <w:t>Каспийск</w:t>
      </w:r>
      <w:r w:rsidRPr="00F80ABB">
        <w:rPr>
          <w:rFonts w:ascii="Times New Roman" w:hAnsi="Times New Roman"/>
          <w:sz w:val="24"/>
          <w:szCs w:val="24"/>
        </w:rPr>
        <w:t>», представителей организаций и средств массовой информации;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4) создавать при необходимости для решения за</w:t>
      </w:r>
      <w:r w:rsidR="003E6D40" w:rsidRPr="00F80ABB">
        <w:rPr>
          <w:rFonts w:ascii="Times New Roman" w:hAnsi="Times New Roman"/>
          <w:sz w:val="24"/>
          <w:szCs w:val="24"/>
        </w:rPr>
        <w:t>дач, возложенных на Общественную палату</w:t>
      </w:r>
      <w:r w:rsidRPr="00F80ABB">
        <w:rPr>
          <w:rFonts w:ascii="Times New Roman" w:hAnsi="Times New Roman"/>
          <w:sz w:val="24"/>
          <w:szCs w:val="24"/>
        </w:rPr>
        <w:t>, в установленном Регламентом порядке рабочие органы, в том числе с участием граждан, не являющихся членами Совета;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5) запрашивать по согласованию с органами государственной власти Республики Дагестан, органами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предприятиями, организациями, учреждениями необходимую для работы Совета информацию;</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6) осуществлять иные полномочия, необходимые для надлежащей организации деятельности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0ABB" w:rsidRDefault="00F80ABB" w:rsidP="00F80ABB">
      <w:pPr>
        <w:pStyle w:val="a5"/>
        <w:rPr>
          <w:rFonts w:ascii="Times New Roman" w:hAnsi="Times New Roman"/>
          <w:b/>
          <w:bCs/>
          <w:sz w:val="24"/>
          <w:szCs w:val="24"/>
        </w:rPr>
      </w:pPr>
    </w:p>
    <w:p w:rsidR="00F86848" w:rsidRPr="00F80ABB" w:rsidRDefault="00F86848" w:rsidP="00F80ABB">
      <w:pPr>
        <w:pStyle w:val="a5"/>
        <w:rPr>
          <w:rFonts w:ascii="Times New Roman" w:hAnsi="Times New Roman"/>
          <w:sz w:val="28"/>
          <w:szCs w:val="28"/>
        </w:rPr>
      </w:pPr>
      <w:r w:rsidRPr="00F80ABB">
        <w:rPr>
          <w:rFonts w:ascii="Times New Roman" w:hAnsi="Times New Roman"/>
          <w:b/>
          <w:bCs/>
          <w:sz w:val="28"/>
          <w:szCs w:val="28"/>
        </w:rPr>
        <w:t xml:space="preserve">Статья 5. Регламент </w:t>
      </w:r>
      <w:r w:rsidR="003E6D40" w:rsidRPr="00F80ABB">
        <w:rPr>
          <w:rFonts w:ascii="Times New Roman" w:hAnsi="Times New Roman"/>
          <w:b/>
          <w:bCs/>
          <w:sz w:val="28"/>
          <w:szCs w:val="28"/>
        </w:rPr>
        <w:t>Общественной палаты</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Регламентом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устанавливаются: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порядок участия членов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в его деятельности;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сроки и порядок проведения заседаний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3) состав, полномочия и порядок деятельности руководящих (координационных) и рабочих органов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4) формы и порядок принятия решений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5) порядок подготовки и проведения мероприятий в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6) порядок привлечения к работе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общественных объединений, представители которых не вошли в ее состав, и формы их взаимодействия с </w:t>
      </w:r>
      <w:r w:rsidR="003E6D40"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7) иные вопросы внутренней организации и порядка деятельности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в соответствии с настоящим Положением.</w:t>
      </w:r>
    </w:p>
    <w:p w:rsidR="003E6D40"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Регламент, изменения и дополнения к нему утверждаются решениями </w:t>
      </w:r>
      <w:r w:rsidR="003E6D40" w:rsidRPr="00F80ABB">
        <w:rPr>
          <w:rFonts w:ascii="Times New Roman" w:hAnsi="Times New Roman"/>
          <w:sz w:val="24"/>
          <w:szCs w:val="24"/>
        </w:rPr>
        <w:t xml:space="preserve">Общественной палаты. </w:t>
      </w:r>
    </w:p>
    <w:p w:rsidR="00F86848" w:rsidRPr="00F80ABB" w:rsidRDefault="003F6A94" w:rsidP="00F80ABB">
      <w:pPr>
        <w:pStyle w:val="a5"/>
        <w:rPr>
          <w:rFonts w:ascii="Times New Roman" w:hAnsi="Times New Roman"/>
          <w:sz w:val="24"/>
          <w:szCs w:val="24"/>
        </w:rPr>
      </w:pPr>
      <w:r w:rsidRPr="00F80ABB">
        <w:rPr>
          <w:rFonts w:ascii="Times New Roman" w:hAnsi="Times New Roman"/>
          <w:sz w:val="24"/>
          <w:szCs w:val="24"/>
        </w:rPr>
        <w:t>3. Решения Общественной палаты</w:t>
      </w:r>
      <w:r w:rsidR="00F86848" w:rsidRPr="00F80ABB">
        <w:rPr>
          <w:rFonts w:ascii="Times New Roman" w:hAnsi="Times New Roman"/>
          <w:sz w:val="24"/>
          <w:szCs w:val="24"/>
        </w:rPr>
        <w:t xml:space="preserve"> об утверждении Регламента, изменений и дополнений к нему принимаются большинством голосов от установленного числа членов </w:t>
      </w:r>
      <w:r w:rsidR="00D9676C" w:rsidRPr="00F80ABB">
        <w:rPr>
          <w:rFonts w:ascii="Times New Roman" w:hAnsi="Times New Roman"/>
          <w:sz w:val="24"/>
          <w:szCs w:val="24"/>
        </w:rPr>
        <w:t>Общественной палаты</w:t>
      </w:r>
      <w:r w:rsidR="00F86848" w:rsidRPr="00F80ABB">
        <w:rPr>
          <w:rFonts w:ascii="Times New Roman" w:hAnsi="Times New Roman"/>
          <w:sz w:val="24"/>
          <w:szCs w:val="24"/>
        </w:rPr>
        <w:t>.</w:t>
      </w:r>
    </w:p>
    <w:p w:rsidR="00F80ABB" w:rsidRDefault="00F80ABB" w:rsidP="00F80ABB">
      <w:pPr>
        <w:pStyle w:val="a5"/>
        <w:rPr>
          <w:rFonts w:ascii="Times New Roman" w:hAnsi="Times New Roman"/>
          <w:b/>
          <w:bCs/>
          <w:sz w:val="24"/>
          <w:szCs w:val="24"/>
        </w:rPr>
      </w:pPr>
    </w:p>
    <w:p w:rsidR="006C58FA" w:rsidRDefault="006C58FA" w:rsidP="00F80ABB">
      <w:pPr>
        <w:pStyle w:val="a5"/>
        <w:rPr>
          <w:rFonts w:ascii="Times New Roman" w:hAnsi="Times New Roman"/>
          <w:b/>
          <w:bCs/>
          <w:sz w:val="28"/>
          <w:szCs w:val="28"/>
        </w:rPr>
      </w:pPr>
    </w:p>
    <w:p w:rsidR="006C58FA" w:rsidRDefault="006C58FA" w:rsidP="00F80ABB">
      <w:pPr>
        <w:pStyle w:val="a5"/>
        <w:rPr>
          <w:rFonts w:ascii="Times New Roman" w:hAnsi="Times New Roman"/>
          <w:b/>
          <w:bCs/>
          <w:sz w:val="28"/>
          <w:szCs w:val="28"/>
        </w:rPr>
      </w:pPr>
    </w:p>
    <w:p w:rsidR="006C58FA" w:rsidRDefault="006C58FA" w:rsidP="00F80ABB">
      <w:pPr>
        <w:pStyle w:val="a5"/>
        <w:rPr>
          <w:rFonts w:ascii="Times New Roman" w:hAnsi="Times New Roman"/>
          <w:b/>
          <w:bCs/>
          <w:sz w:val="28"/>
          <w:szCs w:val="28"/>
        </w:rPr>
      </w:pPr>
    </w:p>
    <w:p w:rsidR="006C58FA" w:rsidRDefault="006C58FA" w:rsidP="00F80ABB">
      <w:pPr>
        <w:pStyle w:val="a5"/>
        <w:rPr>
          <w:rFonts w:ascii="Times New Roman" w:hAnsi="Times New Roman"/>
          <w:b/>
          <w:bCs/>
          <w:sz w:val="28"/>
          <w:szCs w:val="28"/>
        </w:rPr>
      </w:pPr>
    </w:p>
    <w:p w:rsidR="005976BF" w:rsidRDefault="005976BF" w:rsidP="00F80ABB">
      <w:pPr>
        <w:pStyle w:val="a5"/>
        <w:rPr>
          <w:rFonts w:ascii="Times New Roman" w:hAnsi="Times New Roman"/>
          <w:b/>
          <w:bCs/>
          <w:sz w:val="28"/>
          <w:szCs w:val="28"/>
        </w:rPr>
      </w:pPr>
    </w:p>
    <w:p w:rsidR="005976BF" w:rsidRDefault="005976BF" w:rsidP="00F80ABB">
      <w:pPr>
        <w:pStyle w:val="a5"/>
        <w:rPr>
          <w:rFonts w:ascii="Times New Roman" w:hAnsi="Times New Roman"/>
          <w:b/>
          <w:bCs/>
          <w:sz w:val="28"/>
          <w:szCs w:val="28"/>
        </w:rPr>
      </w:pPr>
    </w:p>
    <w:p w:rsidR="005976BF" w:rsidRDefault="005976BF" w:rsidP="00F80ABB">
      <w:pPr>
        <w:pStyle w:val="a5"/>
        <w:rPr>
          <w:rFonts w:ascii="Times New Roman" w:hAnsi="Times New Roman"/>
          <w:b/>
          <w:bCs/>
          <w:sz w:val="28"/>
          <w:szCs w:val="28"/>
        </w:rPr>
      </w:pPr>
    </w:p>
    <w:p w:rsidR="005976BF" w:rsidRDefault="005976BF" w:rsidP="00F80ABB">
      <w:pPr>
        <w:pStyle w:val="a5"/>
        <w:rPr>
          <w:rFonts w:ascii="Times New Roman" w:hAnsi="Times New Roman"/>
          <w:b/>
          <w:bCs/>
          <w:sz w:val="28"/>
          <w:szCs w:val="28"/>
        </w:rPr>
      </w:pPr>
    </w:p>
    <w:p w:rsidR="00F86848" w:rsidRPr="00F80ABB" w:rsidRDefault="00F86848" w:rsidP="00F80ABB">
      <w:pPr>
        <w:pStyle w:val="a5"/>
        <w:rPr>
          <w:rFonts w:ascii="Times New Roman" w:hAnsi="Times New Roman"/>
          <w:sz w:val="28"/>
          <w:szCs w:val="28"/>
        </w:rPr>
      </w:pPr>
      <w:r w:rsidRPr="00F80ABB">
        <w:rPr>
          <w:rFonts w:ascii="Times New Roman" w:hAnsi="Times New Roman"/>
          <w:b/>
          <w:bCs/>
          <w:sz w:val="28"/>
          <w:szCs w:val="28"/>
        </w:rPr>
        <w:lastRenderedPageBreak/>
        <w:t xml:space="preserve">Статья 6. Состав </w:t>
      </w:r>
      <w:r w:rsidR="003E6D40" w:rsidRPr="00F80ABB">
        <w:rPr>
          <w:rFonts w:ascii="Times New Roman" w:hAnsi="Times New Roman"/>
          <w:b/>
          <w:bCs/>
          <w:sz w:val="28"/>
          <w:szCs w:val="28"/>
        </w:rPr>
        <w:t>Общественной палаты</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w:t>
      </w:r>
      <w:r w:rsidR="003E6D40" w:rsidRPr="00F80ABB">
        <w:rPr>
          <w:rFonts w:ascii="Times New Roman" w:hAnsi="Times New Roman"/>
          <w:sz w:val="24"/>
          <w:szCs w:val="24"/>
        </w:rPr>
        <w:t xml:space="preserve">Общественная палата </w:t>
      </w:r>
      <w:r w:rsidRPr="00F80ABB">
        <w:rPr>
          <w:rFonts w:ascii="Times New Roman" w:hAnsi="Times New Roman"/>
          <w:sz w:val="24"/>
          <w:szCs w:val="24"/>
        </w:rPr>
        <w:t>состоит из 15 членов и формируется:</w:t>
      </w:r>
    </w:p>
    <w:p w:rsidR="00F86848" w:rsidRPr="00F80ABB" w:rsidRDefault="004E76BB" w:rsidP="00F80ABB">
      <w:pPr>
        <w:pStyle w:val="a5"/>
        <w:rPr>
          <w:rFonts w:ascii="Times New Roman" w:hAnsi="Times New Roman"/>
          <w:sz w:val="24"/>
          <w:szCs w:val="24"/>
        </w:rPr>
      </w:pPr>
      <w:r>
        <w:rPr>
          <w:rFonts w:ascii="Times New Roman" w:hAnsi="Times New Roman"/>
          <w:sz w:val="24"/>
          <w:szCs w:val="24"/>
        </w:rPr>
        <w:t>- из 8</w:t>
      </w:r>
      <w:r w:rsidR="00F86848" w:rsidRPr="00F80ABB">
        <w:rPr>
          <w:rFonts w:ascii="Times New Roman" w:hAnsi="Times New Roman"/>
          <w:sz w:val="24"/>
          <w:szCs w:val="24"/>
        </w:rPr>
        <w:t xml:space="preserve"> граждан Российской Федерации, постоянно проживающих на территории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утв</w:t>
      </w:r>
      <w:r w:rsidR="003E6D40" w:rsidRPr="00F80ABB">
        <w:rPr>
          <w:rFonts w:ascii="Times New Roman" w:hAnsi="Times New Roman"/>
          <w:sz w:val="24"/>
          <w:szCs w:val="24"/>
        </w:rPr>
        <w:t xml:space="preserve">ерждаемых постановлением </w:t>
      </w:r>
      <w:r w:rsidR="00F86848" w:rsidRPr="00F80ABB">
        <w:rPr>
          <w:rFonts w:ascii="Times New Roman" w:hAnsi="Times New Roman"/>
          <w:sz w:val="24"/>
          <w:szCs w:val="24"/>
        </w:rPr>
        <w:t xml:space="preserve">Главы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w:t>
      </w:r>
    </w:p>
    <w:p w:rsidR="00F86848" w:rsidRPr="00F80ABB" w:rsidRDefault="004E76BB" w:rsidP="00F80ABB">
      <w:pPr>
        <w:pStyle w:val="a5"/>
        <w:rPr>
          <w:rFonts w:ascii="Times New Roman" w:hAnsi="Times New Roman"/>
          <w:sz w:val="24"/>
          <w:szCs w:val="24"/>
        </w:rPr>
      </w:pPr>
      <w:r>
        <w:rPr>
          <w:rFonts w:ascii="Times New Roman" w:hAnsi="Times New Roman"/>
          <w:sz w:val="24"/>
          <w:szCs w:val="24"/>
        </w:rPr>
        <w:t>- из 7</w:t>
      </w:r>
      <w:r w:rsidR="00F86848" w:rsidRPr="00F80ABB">
        <w:rPr>
          <w:rFonts w:ascii="Times New Roman" w:hAnsi="Times New Roman"/>
          <w:sz w:val="24"/>
          <w:szCs w:val="24"/>
        </w:rPr>
        <w:t xml:space="preserve"> граждан Российской Федерации – представителей общественных объединений, зарегистрированных в установленном порядке и осуществляющих свою деятельность на территории городского округа «город </w:t>
      </w:r>
      <w:r w:rsidR="00F86848" w:rsidRPr="00F80ABB">
        <w:rPr>
          <w:rFonts w:ascii="Times New Roman" w:hAnsi="Times New Roman"/>
          <w:bCs/>
          <w:sz w:val="24"/>
          <w:szCs w:val="24"/>
        </w:rPr>
        <w:t>Каспийск</w:t>
      </w:r>
      <w:r w:rsidR="003E6D40" w:rsidRPr="00F80ABB">
        <w:rPr>
          <w:rFonts w:ascii="Times New Roman" w:hAnsi="Times New Roman"/>
          <w:sz w:val="24"/>
          <w:szCs w:val="24"/>
        </w:rPr>
        <w:t xml:space="preserve">», утверждаемых </w:t>
      </w:r>
      <w:r w:rsidR="00F86848" w:rsidRPr="00F80ABB">
        <w:rPr>
          <w:rFonts w:ascii="Times New Roman" w:hAnsi="Times New Roman"/>
          <w:sz w:val="24"/>
          <w:szCs w:val="24"/>
        </w:rPr>
        <w:t xml:space="preserve">решением членов </w:t>
      </w:r>
      <w:r w:rsidR="00D9676C" w:rsidRPr="00F80ABB">
        <w:rPr>
          <w:rFonts w:ascii="Times New Roman" w:hAnsi="Times New Roman"/>
          <w:sz w:val="24"/>
          <w:szCs w:val="24"/>
        </w:rPr>
        <w:t>Общественной палаты</w:t>
      </w:r>
      <w:r w:rsidR="00F86848" w:rsidRPr="00F80ABB">
        <w:rPr>
          <w:rFonts w:ascii="Times New Roman" w:hAnsi="Times New Roman"/>
          <w:sz w:val="24"/>
          <w:szCs w:val="24"/>
        </w:rPr>
        <w:t>, ранее утв</w:t>
      </w:r>
      <w:r w:rsidR="00E632E3" w:rsidRPr="00F80ABB">
        <w:rPr>
          <w:rFonts w:ascii="Times New Roman" w:hAnsi="Times New Roman"/>
          <w:sz w:val="24"/>
          <w:szCs w:val="24"/>
        </w:rPr>
        <w:t xml:space="preserve">ержденных постановлением </w:t>
      </w:r>
      <w:r w:rsidR="00F86848" w:rsidRPr="00F80ABB">
        <w:rPr>
          <w:rFonts w:ascii="Times New Roman" w:hAnsi="Times New Roman"/>
          <w:sz w:val="24"/>
          <w:szCs w:val="24"/>
        </w:rPr>
        <w:t xml:space="preserve">Главы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Не допускаются к выдвижению кандидатов в члены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следующие общественные объединения: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 1) общественные объединения и иные некоммерческие организации, зарегистрированные в установленном законодательством порядке менее чем за шесть месяцев до дня прекращения полномочий действующего состава </w:t>
      </w:r>
      <w:r w:rsidR="003E6D40" w:rsidRPr="00F80ABB">
        <w:rPr>
          <w:rFonts w:ascii="Times New Roman" w:hAnsi="Times New Roman"/>
          <w:sz w:val="24"/>
          <w:szCs w:val="24"/>
        </w:rPr>
        <w:t>Общественной палаты</w:t>
      </w:r>
      <w:r w:rsid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2) политические партии;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3) объединения,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4) объединения, деятельность которых приостановлена в соответствии с Федеральным законом от 25 июля 2002 года N 114-ФЗ "О противодействии экстремистской деятельности", если решение о приостановлении не было признано судом незаконным.</w:t>
      </w:r>
    </w:p>
    <w:p w:rsidR="00F80ABB" w:rsidRDefault="00F80ABB" w:rsidP="00F80ABB">
      <w:pPr>
        <w:pStyle w:val="a5"/>
        <w:rPr>
          <w:rFonts w:ascii="Times New Roman" w:hAnsi="Times New Roman"/>
          <w:b/>
          <w:bCs/>
          <w:sz w:val="28"/>
          <w:szCs w:val="28"/>
        </w:rPr>
      </w:pPr>
    </w:p>
    <w:p w:rsidR="00F86848" w:rsidRPr="00F80ABB" w:rsidRDefault="00F86848" w:rsidP="00F80ABB">
      <w:pPr>
        <w:pStyle w:val="a5"/>
        <w:rPr>
          <w:rFonts w:ascii="Times New Roman" w:hAnsi="Times New Roman"/>
          <w:b/>
          <w:sz w:val="28"/>
          <w:szCs w:val="28"/>
        </w:rPr>
      </w:pPr>
      <w:r w:rsidRPr="00F80ABB">
        <w:rPr>
          <w:rFonts w:ascii="Times New Roman" w:hAnsi="Times New Roman"/>
          <w:b/>
          <w:bCs/>
          <w:sz w:val="28"/>
          <w:szCs w:val="28"/>
        </w:rPr>
        <w:t xml:space="preserve">Статья 7. Ограничения, связанные с участием в </w:t>
      </w:r>
      <w:r w:rsidR="003E6D40" w:rsidRPr="00F80ABB">
        <w:rPr>
          <w:rFonts w:ascii="Times New Roman" w:hAnsi="Times New Roman"/>
          <w:b/>
          <w:bCs/>
          <w:sz w:val="28"/>
          <w:szCs w:val="28"/>
        </w:rPr>
        <w:t>Общественной палате</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Членами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не могут быть Глава администрации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Народного Собрания Республики Дагестан, лица, замещающие государственные должности Российской Федерации, должности федеральной государственной службы, государственные должности Республики Дагестан, должности государственной гражданской службы Республики Дагестан, должности муниципальной службы, а также лица, замещающие выборные должности в органах местного самоуправления, депутаты  Собрания депутатов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Объединение членов </w:t>
      </w:r>
      <w:r w:rsidR="003E6D40" w:rsidRPr="00F80ABB">
        <w:rPr>
          <w:rFonts w:ascii="Times New Roman" w:hAnsi="Times New Roman"/>
          <w:sz w:val="24"/>
          <w:szCs w:val="24"/>
        </w:rPr>
        <w:t xml:space="preserve">Общественной палаты </w:t>
      </w:r>
      <w:r w:rsidRPr="00F80ABB">
        <w:rPr>
          <w:rFonts w:ascii="Times New Roman" w:hAnsi="Times New Roman"/>
          <w:sz w:val="24"/>
          <w:szCs w:val="24"/>
        </w:rPr>
        <w:t>по принципам национальной, религиозной, территориальной или партийной принадлежности не допускается.</w:t>
      </w:r>
    </w:p>
    <w:p w:rsidR="003B620F" w:rsidRPr="003B620F" w:rsidRDefault="003B620F" w:rsidP="003B620F">
      <w:pPr>
        <w:pStyle w:val="a5"/>
        <w:rPr>
          <w:rFonts w:ascii="Times New Roman" w:hAnsi="Times New Roman"/>
          <w:bCs/>
          <w:sz w:val="24"/>
          <w:szCs w:val="24"/>
        </w:rPr>
      </w:pPr>
      <w:r>
        <w:rPr>
          <w:rFonts w:ascii="Times New Roman" w:hAnsi="Times New Roman"/>
          <w:bCs/>
          <w:sz w:val="24"/>
          <w:szCs w:val="24"/>
        </w:rPr>
        <w:t>3.</w:t>
      </w:r>
      <w:r w:rsidRPr="003B620F">
        <w:rPr>
          <w:rFonts w:ascii="Times New Roman" w:hAnsi="Times New Roman"/>
          <w:bCs/>
          <w:sz w:val="24"/>
          <w:szCs w:val="24"/>
        </w:rPr>
        <w:t>Общественное объединение, иная некоммерческая организация вправе выдвинуть только одного кандидата.</w:t>
      </w:r>
    </w:p>
    <w:p w:rsidR="003B620F" w:rsidRDefault="003B620F" w:rsidP="00F80ABB">
      <w:pPr>
        <w:pStyle w:val="a5"/>
        <w:rPr>
          <w:rFonts w:ascii="Times New Roman" w:hAnsi="Times New Roman"/>
          <w:b/>
          <w:bCs/>
          <w:sz w:val="28"/>
          <w:szCs w:val="28"/>
        </w:rPr>
      </w:pPr>
    </w:p>
    <w:p w:rsidR="00F86848" w:rsidRPr="00F80ABB" w:rsidRDefault="00F86848" w:rsidP="00F80ABB">
      <w:pPr>
        <w:pStyle w:val="a5"/>
        <w:rPr>
          <w:rFonts w:ascii="Times New Roman" w:hAnsi="Times New Roman"/>
          <w:sz w:val="28"/>
          <w:szCs w:val="28"/>
        </w:rPr>
      </w:pPr>
      <w:r w:rsidRPr="00F80ABB">
        <w:rPr>
          <w:rFonts w:ascii="Times New Roman" w:hAnsi="Times New Roman"/>
          <w:b/>
          <w:bCs/>
          <w:sz w:val="28"/>
          <w:szCs w:val="28"/>
        </w:rPr>
        <w:t>Статья 8. Порядок ф</w:t>
      </w:r>
      <w:r w:rsidR="003F6A94" w:rsidRPr="00F80ABB">
        <w:rPr>
          <w:rFonts w:ascii="Times New Roman" w:hAnsi="Times New Roman"/>
          <w:b/>
          <w:bCs/>
          <w:sz w:val="28"/>
          <w:szCs w:val="28"/>
        </w:rPr>
        <w:t>ормирования Общественной палаты</w:t>
      </w:r>
    </w:p>
    <w:p w:rsidR="00F80ABB" w:rsidRDefault="00F80ABB" w:rsidP="00F80ABB">
      <w:pPr>
        <w:pStyle w:val="a5"/>
        <w:rPr>
          <w:rFonts w:ascii="Times New Roman" w:hAnsi="Times New Roman"/>
          <w:sz w:val="24"/>
          <w:szCs w:val="24"/>
          <w:lang w:eastAsia="ru-RU"/>
        </w:rPr>
      </w:pPr>
    </w:p>
    <w:p w:rsidR="004B219E" w:rsidRPr="005976BF" w:rsidRDefault="004B219E" w:rsidP="004B219E">
      <w:pPr>
        <w:pStyle w:val="a5"/>
        <w:rPr>
          <w:rFonts w:ascii="Times New Roman" w:hAnsi="Times New Roman"/>
          <w:sz w:val="24"/>
          <w:szCs w:val="24"/>
        </w:rPr>
      </w:pPr>
      <w:r w:rsidRPr="004B219E">
        <w:rPr>
          <w:sz w:val="24"/>
          <w:szCs w:val="24"/>
        </w:rPr>
        <w:t>1</w:t>
      </w:r>
      <w:r w:rsidRPr="005976BF">
        <w:rPr>
          <w:rFonts w:ascii="Times New Roman" w:hAnsi="Times New Roman"/>
          <w:sz w:val="24"/>
          <w:szCs w:val="24"/>
        </w:rPr>
        <w:t>.  </w:t>
      </w:r>
      <w:r w:rsidR="005976BF" w:rsidRPr="005976BF">
        <w:rPr>
          <w:rFonts w:ascii="Times New Roman" w:hAnsi="Times New Roman"/>
          <w:sz w:val="24"/>
          <w:szCs w:val="24"/>
        </w:rPr>
        <w:t>8</w:t>
      </w:r>
      <w:r w:rsidRPr="005976BF">
        <w:rPr>
          <w:rFonts w:ascii="Times New Roman" w:hAnsi="Times New Roman"/>
          <w:sz w:val="24"/>
          <w:szCs w:val="24"/>
        </w:rPr>
        <w:t xml:space="preserve"> членов</w:t>
      </w:r>
      <w:r w:rsidR="005976BF" w:rsidRPr="005976BF">
        <w:rPr>
          <w:rFonts w:ascii="Times New Roman" w:eastAsia="Times New Roman" w:hAnsi="Times New Roman"/>
          <w:sz w:val="24"/>
          <w:szCs w:val="24"/>
          <w:lang w:eastAsia="ru-RU"/>
        </w:rPr>
        <w:t xml:space="preserve"> </w:t>
      </w:r>
      <w:r w:rsidR="005976BF" w:rsidRPr="005976BF">
        <w:rPr>
          <w:rFonts w:ascii="Times New Roman" w:hAnsi="Times New Roman"/>
          <w:sz w:val="24"/>
          <w:szCs w:val="24"/>
        </w:rPr>
        <w:t>Общественной палаты</w:t>
      </w:r>
      <w:r w:rsidRPr="005976BF">
        <w:rPr>
          <w:rFonts w:ascii="Times New Roman" w:hAnsi="Times New Roman"/>
          <w:sz w:val="24"/>
          <w:szCs w:val="24"/>
        </w:rPr>
        <w:t xml:space="preserve"> утверждаются Главой </w:t>
      </w:r>
      <w:r w:rsidR="009225B6" w:rsidRPr="009225B6">
        <w:rPr>
          <w:rFonts w:ascii="Times New Roman" w:hAnsi="Times New Roman"/>
          <w:sz w:val="24"/>
          <w:szCs w:val="24"/>
        </w:rPr>
        <w:t xml:space="preserve">городского округа «город </w:t>
      </w:r>
      <w:r w:rsidR="009225B6" w:rsidRPr="009225B6">
        <w:rPr>
          <w:rFonts w:ascii="Times New Roman" w:hAnsi="Times New Roman"/>
          <w:bCs/>
          <w:sz w:val="24"/>
          <w:szCs w:val="24"/>
        </w:rPr>
        <w:t>Каспийск</w:t>
      </w:r>
      <w:r w:rsidR="009225B6">
        <w:rPr>
          <w:rFonts w:ascii="Times New Roman" w:hAnsi="Times New Roman"/>
          <w:sz w:val="24"/>
          <w:szCs w:val="24"/>
        </w:rPr>
        <w:t>».</w:t>
      </w:r>
      <w:r w:rsidR="009225B6" w:rsidRPr="009225B6">
        <w:rPr>
          <w:rFonts w:ascii="Times New Roman" w:hAnsi="Times New Roman"/>
          <w:sz w:val="24"/>
          <w:szCs w:val="24"/>
        </w:rPr>
        <w:t xml:space="preserve">  </w:t>
      </w:r>
    </w:p>
    <w:p w:rsidR="004B219E" w:rsidRDefault="004B219E" w:rsidP="00F80ABB">
      <w:pPr>
        <w:pStyle w:val="a5"/>
        <w:rPr>
          <w:rFonts w:ascii="Times New Roman" w:hAnsi="Times New Roman"/>
          <w:sz w:val="24"/>
          <w:szCs w:val="24"/>
        </w:rPr>
      </w:pPr>
      <w:r w:rsidRPr="005976BF">
        <w:rPr>
          <w:rFonts w:ascii="Times New Roman" w:hAnsi="Times New Roman"/>
          <w:sz w:val="24"/>
          <w:szCs w:val="24"/>
        </w:rPr>
        <w:t>2.   В течение 60 дней со дня своего утверждения члены Общественной палаты, утвержденные Главой муниципального образования осуществляют конкурсный отбор и принимают решение о приеме в члены </w:t>
      </w:r>
      <w:r w:rsidR="00E26A0F" w:rsidRPr="00E26A0F">
        <w:rPr>
          <w:rFonts w:ascii="Times New Roman" w:hAnsi="Times New Roman"/>
          <w:sz w:val="24"/>
          <w:szCs w:val="24"/>
        </w:rPr>
        <w:t xml:space="preserve">Общественной палаты </w:t>
      </w:r>
      <w:r w:rsidR="005976BF" w:rsidRPr="005976BF">
        <w:rPr>
          <w:rFonts w:ascii="Times New Roman" w:hAnsi="Times New Roman"/>
          <w:sz w:val="24"/>
          <w:szCs w:val="24"/>
        </w:rPr>
        <w:t>7</w:t>
      </w:r>
      <w:r w:rsidRPr="005976BF">
        <w:rPr>
          <w:rFonts w:ascii="Times New Roman" w:hAnsi="Times New Roman"/>
          <w:sz w:val="24"/>
          <w:szCs w:val="24"/>
        </w:rPr>
        <w:t xml:space="preserve"> представителей общественных объединений - по одному представителю от общественного объединения.</w:t>
      </w:r>
    </w:p>
    <w:p w:rsidR="005976BF" w:rsidRPr="005976BF" w:rsidRDefault="00A00492" w:rsidP="005976BF">
      <w:pPr>
        <w:pStyle w:val="a5"/>
        <w:rPr>
          <w:rFonts w:ascii="Times New Roman" w:hAnsi="Times New Roman"/>
          <w:sz w:val="24"/>
          <w:szCs w:val="24"/>
        </w:rPr>
      </w:pPr>
      <w:r>
        <w:rPr>
          <w:rFonts w:ascii="Times New Roman" w:hAnsi="Times New Roman"/>
          <w:sz w:val="24"/>
          <w:szCs w:val="24"/>
        </w:rPr>
        <w:t>3</w:t>
      </w:r>
      <w:r w:rsidR="005976BF" w:rsidRPr="005976BF">
        <w:rPr>
          <w:rFonts w:ascii="Times New Roman" w:hAnsi="Times New Roman"/>
          <w:sz w:val="24"/>
          <w:szCs w:val="24"/>
        </w:rPr>
        <w:t>.</w:t>
      </w:r>
      <w:r w:rsidR="005976BF" w:rsidRPr="005976BF">
        <w:rPr>
          <w:rFonts w:ascii="Times New Roman" w:hAnsi="Times New Roman"/>
          <w:b/>
          <w:bCs/>
          <w:sz w:val="24"/>
          <w:szCs w:val="24"/>
        </w:rPr>
        <w:t> </w:t>
      </w:r>
      <w:r w:rsidR="005976BF" w:rsidRPr="005976BF">
        <w:rPr>
          <w:rFonts w:ascii="Times New Roman" w:hAnsi="Times New Roman"/>
          <w:sz w:val="24"/>
          <w:szCs w:val="24"/>
        </w:rPr>
        <w:t>Восемь членов</w:t>
      </w:r>
      <w:r w:rsidR="005976BF" w:rsidRPr="005976BF">
        <w:rPr>
          <w:rFonts w:ascii="Times New Roman" w:eastAsia="Times New Roman" w:hAnsi="Times New Roman"/>
          <w:sz w:val="24"/>
          <w:szCs w:val="24"/>
          <w:lang w:eastAsia="ru-RU"/>
        </w:rPr>
        <w:t xml:space="preserve"> </w:t>
      </w:r>
      <w:r w:rsidR="005976BF" w:rsidRPr="005976BF">
        <w:rPr>
          <w:rFonts w:ascii="Times New Roman" w:hAnsi="Times New Roman"/>
          <w:sz w:val="24"/>
          <w:szCs w:val="24"/>
        </w:rPr>
        <w:t>Общественной палаты</w:t>
      </w:r>
      <w:r w:rsidR="005976BF">
        <w:rPr>
          <w:rFonts w:ascii="Times New Roman" w:hAnsi="Times New Roman"/>
          <w:sz w:val="24"/>
          <w:szCs w:val="24"/>
        </w:rPr>
        <w:t>,</w:t>
      </w:r>
      <w:r w:rsidR="005976BF" w:rsidRPr="005976BF">
        <w:rPr>
          <w:rFonts w:ascii="Times New Roman" w:hAnsi="Times New Roman"/>
          <w:sz w:val="24"/>
          <w:szCs w:val="24"/>
        </w:rPr>
        <w:t xml:space="preserve"> утвержденные Постановлением Главы </w:t>
      </w:r>
      <w:r w:rsidR="009225B6" w:rsidRPr="009225B6">
        <w:rPr>
          <w:rFonts w:ascii="Times New Roman" w:hAnsi="Times New Roman"/>
          <w:sz w:val="24"/>
          <w:szCs w:val="24"/>
        </w:rPr>
        <w:t xml:space="preserve">городского округа «город </w:t>
      </w:r>
      <w:r w:rsidR="009225B6" w:rsidRPr="009225B6">
        <w:rPr>
          <w:rFonts w:ascii="Times New Roman" w:hAnsi="Times New Roman"/>
          <w:bCs/>
          <w:sz w:val="24"/>
          <w:szCs w:val="24"/>
        </w:rPr>
        <w:t>Каспийск</w:t>
      </w:r>
      <w:r w:rsidR="009225B6">
        <w:rPr>
          <w:rFonts w:ascii="Times New Roman" w:hAnsi="Times New Roman"/>
          <w:sz w:val="24"/>
          <w:szCs w:val="24"/>
        </w:rPr>
        <w:t xml:space="preserve">» </w:t>
      </w:r>
      <w:r w:rsidR="005976BF" w:rsidRPr="005976BF">
        <w:rPr>
          <w:rFonts w:ascii="Times New Roman" w:hAnsi="Times New Roman"/>
          <w:sz w:val="24"/>
          <w:szCs w:val="24"/>
        </w:rPr>
        <w:t xml:space="preserve">из своего состава образуют рабочую группу (далее - </w:t>
      </w:r>
      <w:r w:rsidR="005976BF" w:rsidRPr="005976BF">
        <w:rPr>
          <w:rFonts w:ascii="Times New Roman" w:hAnsi="Times New Roman"/>
          <w:sz w:val="24"/>
          <w:szCs w:val="24"/>
        </w:rPr>
        <w:lastRenderedPageBreak/>
        <w:t>рабочая группа) для изучения и анализа поступивших от общественных объединений заявлений о желании включить своих представителей в состав Общественной палаты муниципального образования.</w:t>
      </w:r>
    </w:p>
    <w:p w:rsidR="005976BF" w:rsidRDefault="00E26A0F" w:rsidP="005976BF">
      <w:pPr>
        <w:pStyle w:val="a5"/>
        <w:rPr>
          <w:rFonts w:ascii="Times New Roman" w:hAnsi="Times New Roman"/>
          <w:sz w:val="24"/>
          <w:szCs w:val="24"/>
        </w:rPr>
      </w:pPr>
      <w:r>
        <w:rPr>
          <w:rFonts w:ascii="Times New Roman" w:hAnsi="Times New Roman"/>
          <w:sz w:val="24"/>
          <w:szCs w:val="24"/>
        </w:rPr>
        <w:t>4</w:t>
      </w:r>
      <w:r w:rsidR="005976BF" w:rsidRPr="005976BF">
        <w:rPr>
          <w:rFonts w:ascii="Times New Roman" w:hAnsi="Times New Roman"/>
          <w:sz w:val="24"/>
          <w:szCs w:val="24"/>
        </w:rPr>
        <w:t xml:space="preserve">. В течение 30 дней после издания Постановления Главы </w:t>
      </w:r>
      <w:r w:rsidR="009225B6" w:rsidRPr="009225B6">
        <w:rPr>
          <w:rFonts w:ascii="Times New Roman" w:hAnsi="Times New Roman"/>
          <w:sz w:val="24"/>
          <w:szCs w:val="24"/>
        </w:rPr>
        <w:t xml:space="preserve">городского округа «город </w:t>
      </w:r>
      <w:r w:rsidR="009225B6" w:rsidRPr="009225B6">
        <w:rPr>
          <w:rFonts w:ascii="Times New Roman" w:hAnsi="Times New Roman"/>
          <w:bCs/>
          <w:sz w:val="24"/>
          <w:szCs w:val="24"/>
        </w:rPr>
        <w:t>Каспийск</w:t>
      </w:r>
      <w:r w:rsidR="0090555C">
        <w:rPr>
          <w:rFonts w:ascii="Times New Roman" w:hAnsi="Times New Roman"/>
          <w:sz w:val="24"/>
          <w:szCs w:val="24"/>
        </w:rPr>
        <w:t>»</w:t>
      </w:r>
      <w:r w:rsidR="009225B6" w:rsidRPr="009225B6">
        <w:rPr>
          <w:rFonts w:ascii="Times New Roman" w:hAnsi="Times New Roman"/>
          <w:sz w:val="24"/>
          <w:szCs w:val="24"/>
        </w:rPr>
        <w:t xml:space="preserve">  </w:t>
      </w:r>
      <w:r w:rsidR="005976BF">
        <w:rPr>
          <w:rFonts w:ascii="Times New Roman" w:hAnsi="Times New Roman"/>
          <w:sz w:val="24"/>
          <w:szCs w:val="24"/>
        </w:rPr>
        <w:t>об утверждении 8</w:t>
      </w:r>
      <w:r w:rsidR="005976BF" w:rsidRPr="005976BF">
        <w:rPr>
          <w:rFonts w:ascii="Times New Roman" w:hAnsi="Times New Roman"/>
          <w:sz w:val="24"/>
          <w:szCs w:val="24"/>
        </w:rPr>
        <w:t xml:space="preserve"> членов</w:t>
      </w:r>
      <w:r w:rsidR="005976BF" w:rsidRPr="005976BF">
        <w:rPr>
          <w:rFonts w:ascii="Times New Roman" w:hAnsi="Times New Roman"/>
          <w:i/>
          <w:iCs/>
          <w:sz w:val="24"/>
          <w:szCs w:val="24"/>
        </w:rPr>
        <w:t> </w:t>
      </w:r>
      <w:r w:rsidRPr="00E26A0F">
        <w:rPr>
          <w:rFonts w:ascii="Times New Roman" w:hAnsi="Times New Roman"/>
          <w:sz w:val="24"/>
          <w:szCs w:val="24"/>
        </w:rPr>
        <w:t>Общественной палаты</w:t>
      </w:r>
      <w:r w:rsidR="0090555C">
        <w:rPr>
          <w:rFonts w:ascii="Times New Roman" w:hAnsi="Times New Roman"/>
          <w:sz w:val="24"/>
          <w:szCs w:val="24"/>
        </w:rPr>
        <w:t>,</w:t>
      </w:r>
      <w:r w:rsidRPr="00E26A0F">
        <w:rPr>
          <w:rFonts w:ascii="Times New Roman" w:hAnsi="Times New Roman"/>
          <w:sz w:val="24"/>
          <w:szCs w:val="24"/>
        </w:rPr>
        <w:t xml:space="preserve"> </w:t>
      </w:r>
      <w:r w:rsidR="005976BF" w:rsidRPr="005976BF">
        <w:rPr>
          <w:rFonts w:ascii="Times New Roman" w:hAnsi="Times New Roman"/>
          <w:sz w:val="24"/>
          <w:szCs w:val="24"/>
        </w:rPr>
        <w:t>общественные объединения направляют в адрес </w:t>
      </w:r>
      <w:r w:rsidR="00A00492">
        <w:rPr>
          <w:rFonts w:ascii="Times New Roman" w:hAnsi="Times New Roman"/>
          <w:sz w:val="24"/>
          <w:szCs w:val="24"/>
        </w:rPr>
        <w:t xml:space="preserve">Общественной </w:t>
      </w:r>
      <w:r w:rsidR="005976BF" w:rsidRPr="005976BF">
        <w:rPr>
          <w:rFonts w:ascii="Times New Roman" w:hAnsi="Times New Roman"/>
          <w:sz w:val="24"/>
          <w:szCs w:val="24"/>
        </w:rPr>
        <w:t xml:space="preserve">палаты </w:t>
      </w:r>
      <w:r w:rsidR="005976BF">
        <w:rPr>
          <w:rFonts w:ascii="Times New Roman" w:hAnsi="Times New Roman"/>
          <w:sz w:val="24"/>
          <w:szCs w:val="24"/>
        </w:rPr>
        <w:t>:</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а)</w:t>
      </w:r>
      <w:r w:rsidR="00A00492">
        <w:rPr>
          <w:rFonts w:ascii="Times New Roman" w:hAnsi="Times New Roman"/>
          <w:sz w:val="24"/>
          <w:szCs w:val="24"/>
        </w:rPr>
        <w:t> </w:t>
      </w:r>
      <w:r w:rsidRPr="005976BF">
        <w:rPr>
          <w:rFonts w:ascii="Times New Roman" w:hAnsi="Times New Roman"/>
          <w:sz w:val="24"/>
          <w:szCs w:val="24"/>
        </w:rPr>
        <w:t>заявление о желании включить своего представителя в ее состав, оформленное решением руководящего коллегиального органа общественного объединения (протоколом); к заявлению прилагаются следующие документы:</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  нотариально заверенная копия устава общественного объединения;</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   нотариально заверенная копия свидетельства о государственной регистрации общественного объединения;</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  свидетельство о внесении записи в единый государственный реестр юридических лиц;</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б)</w:t>
      </w:r>
      <w:r w:rsidR="00A00492">
        <w:rPr>
          <w:rFonts w:ascii="Times New Roman" w:hAnsi="Times New Roman"/>
          <w:sz w:val="24"/>
          <w:szCs w:val="24"/>
        </w:rPr>
        <w:t> </w:t>
      </w:r>
      <w:r w:rsidRPr="005976BF">
        <w:rPr>
          <w:rFonts w:ascii="Times New Roman" w:hAnsi="Times New Roman"/>
          <w:sz w:val="24"/>
          <w:szCs w:val="24"/>
        </w:rPr>
        <w:t>а</w:t>
      </w:r>
      <w:r w:rsidR="0090555C">
        <w:rPr>
          <w:rFonts w:ascii="Times New Roman" w:hAnsi="Times New Roman"/>
          <w:sz w:val="24"/>
          <w:szCs w:val="24"/>
        </w:rPr>
        <w:t>нкета общественного объединения</w:t>
      </w:r>
      <w:bookmarkStart w:id="0" w:name="_GoBack"/>
      <w:bookmarkEnd w:id="0"/>
      <w:r w:rsidRPr="005976BF">
        <w:rPr>
          <w:rFonts w:ascii="Times New Roman" w:hAnsi="Times New Roman"/>
          <w:sz w:val="24"/>
          <w:szCs w:val="24"/>
        </w:rPr>
        <w:t>, подписанная руководителем общественного объединения;</w:t>
      </w:r>
    </w:p>
    <w:p w:rsidR="005976BF" w:rsidRPr="005976BF" w:rsidRDefault="005976BF" w:rsidP="005976BF">
      <w:pPr>
        <w:pStyle w:val="a5"/>
        <w:rPr>
          <w:rFonts w:ascii="Times New Roman" w:hAnsi="Times New Roman"/>
          <w:sz w:val="24"/>
          <w:szCs w:val="24"/>
        </w:rPr>
      </w:pPr>
      <w:r w:rsidRPr="005976BF">
        <w:rPr>
          <w:rFonts w:ascii="Times New Roman" w:hAnsi="Times New Roman"/>
          <w:sz w:val="24"/>
          <w:szCs w:val="24"/>
        </w:rPr>
        <w:t>в)</w:t>
      </w:r>
      <w:r w:rsidR="00A00492">
        <w:rPr>
          <w:rFonts w:ascii="Times New Roman" w:hAnsi="Times New Roman"/>
          <w:sz w:val="24"/>
          <w:szCs w:val="24"/>
        </w:rPr>
        <w:t> </w:t>
      </w:r>
      <w:r w:rsidRPr="005976BF">
        <w:rPr>
          <w:rFonts w:ascii="Times New Roman" w:hAnsi="Times New Roman"/>
          <w:sz w:val="24"/>
          <w:szCs w:val="24"/>
        </w:rPr>
        <w:t>анкета представителя общественного объединения, выдвигаемого в качестве кандидата в члены </w:t>
      </w:r>
      <w:r w:rsidR="00E26A0F" w:rsidRPr="00E26A0F">
        <w:rPr>
          <w:rFonts w:ascii="Times New Roman" w:hAnsi="Times New Roman"/>
          <w:sz w:val="24"/>
          <w:szCs w:val="24"/>
        </w:rPr>
        <w:t>Общественной палаты</w:t>
      </w:r>
      <w:r w:rsidRPr="005976BF">
        <w:rPr>
          <w:rFonts w:ascii="Times New Roman" w:hAnsi="Times New Roman"/>
          <w:sz w:val="24"/>
          <w:szCs w:val="24"/>
        </w:rPr>
        <w:t>.</w:t>
      </w:r>
    </w:p>
    <w:p w:rsidR="00E26A0F" w:rsidRDefault="00E26A0F" w:rsidP="0090555C">
      <w:pPr>
        <w:pStyle w:val="a5"/>
        <w:jc w:val="both"/>
        <w:rPr>
          <w:rFonts w:ascii="Times New Roman" w:hAnsi="Times New Roman"/>
          <w:sz w:val="24"/>
          <w:szCs w:val="24"/>
        </w:rPr>
      </w:pPr>
      <w:r>
        <w:rPr>
          <w:rFonts w:ascii="Times New Roman" w:hAnsi="Times New Roman"/>
          <w:sz w:val="24"/>
          <w:szCs w:val="24"/>
        </w:rPr>
        <w:t xml:space="preserve">5. В случае </w:t>
      </w:r>
      <w:r w:rsidRPr="00E26A0F">
        <w:rPr>
          <w:rFonts w:ascii="Times New Roman" w:hAnsi="Times New Roman"/>
          <w:sz w:val="24"/>
          <w:szCs w:val="24"/>
        </w:rPr>
        <w:t>отсутствия в муниципальном образовании за</w:t>
      </w:r>
      <w:r>
        <w:rPr>
          <w:rFonts w:ascii="Times New Roman" w:hAnsi="Times New Roman"/>
          <w:sz w:val="24"/>
          <w:szCs w:val="24"/>
        </w:rPr>
        <w:t>регистрированных в </w:t>
      </w:r>
      <w:r w:rsidRPr="00E26A0F">
        <w:rPr>
          <w:rFonts w:ascii="Times New Roman" w:hAnsi="Times New Roman"/>
          <w:sz w:val="24"/>
          <w:szCs w:val="24"/>
        </w:rPr>
        <w:t>установленном п</w:t>
      </w:r>
      <w:r>
        <w:rPr>
          <w:rFonts w:ascii="Times New Roman" w:hAnsi="Times New Roman"/>
          <w:sz w:val="24"/>
          <w:szCs w:val="24"/>
        </w:rPr>
        <w:t>орядке общественных объединений, в</w:t>
      </w:r>
      <w:r w:rsidRPr="00E26A0F">
        <w:rPr>
          <w:rFonts w:ascii="Times New Roman" w:hAnsi="Times New Roman"/>
          <w:sz w:val="24"/>
          <w:szCs w:val="24"/>
        </w:rPr>
        <w:t xml:space="preserve">торая часть Общественной палаты формируется представительным органом </w:t>
      </w:r>
      <w:r w:rsidR="004A36FB">
        <w:rPr>
          <w:rFonts w:ascii="Times New Roman" w:hAnsi="Times New Roman"/>
          <w:sz w:val="24"/>
          <w:szCs w:val="24"/>
        </w:rPr>
        <w:t>городского округа.</w:t>
      </w:r>
    </w:p>
    <w:p w:rsidR="00A00492" w:rsidRPr="009225B6" w:rsidRDefault="00E26A0F" w:rsidP="0090555C">
      <w:pPr>
        <w:pStyle w:val="a5"/>
        <w:jc w:val="both"/>
        <w:rPr>
          <w:rFonts w:ascii="Times New Roman" w:hAnsi="Times New Roman"/>
          <w:sz w:val="24"/>
          <w:szCs w:val="24"/>
        </w:rPr>
      </w:pPr>
      <w:r w:rsidRPr="009225B6">
        <w:rPr>
          <w:rFonts w:ascii="Times New Roman" w:hAnsi="Times New Roman"/>
          <w:sz w:val="24"/>
          <w:szCs w:val="24"/>
        </w:rPr>
        <w:t>6</w:t>
      </w:r>
      <w:r w:rsidR="0090555C">
        <w:rPr>
          <w:rFonts w:ascii="Times New Roman" w:hAnsi="Times New Roman"/>
          <w:sz w:val="24"/>
          <w:szCs w:val="24"/>
        </w:rPr>
        <w:t>. </w:t>
      </w:r>
      <w:r w:rsidR="00A00492" w:rsidRPr="009225B6">
        <w:rPr>
          <w:rFonts w:ascii="Times New Roman" w:hAnsi="Times New Roman"/>
          <w:sz w:val="24"/>
          <w:szCs w:val="24"/>
        </w:rPr>
        <w:t xml:space="preserve">Рабочая группа определяет дату, время и место проведения собрания членов Общественной палаты, утвержденных Главой </w:t>
      </w:r>
      <w:r w:rsidR="009225B6" w:rsidRPr="009225B6">
        <w:rPr>
          <w:rFonts w:ascii="Times New Roman" w:hAnsi="Times New Roman"/>
          <w:sz w:val="24"/>
          <w:szCs w:val="24"/>
        </w:rPr>
        <w:t>городского округа «город Каспийск»</w:t>
      </w:r>
      <w:r w:rsidR="00A00492" w:rsidRPr="009225B6">
        <w:rPr>
          <w:rFonts w:ascii="Times New Roman" w:hAnsi="Times New Roman"/>
          <w:sz w:val="24"/>
          <w:szCs w:val="24"/>
        </w:rPr>
        <w:t>, для проведения процедуры конкурсного отбора с це</w:t>
      </w:r>
      <w:r w:rsidR="009225B6" w:rsidRPr="009225B6">
        <w:rPr>
          <w:rFonts w:ascii="Times New Roman" w:hAnsi="Times New Roman"/>
          <w:sz w:val="24"/>
          <w:szCs w:val="24"/>
        </w:rPr>
        <w:t xml:space="preserve">лью приема в члены Общественной </w:t>
      </w:r>
      <w:r w:rsidR="00A00492" w:rsidRPr="009225B6">
        <w:rPr>
          <w:rFonts w:ascii="Times New Roman" w:hAnsi="Times New Roman"/>
          <w:sz w:val="24"/>
          <w:szCs w:val="24"/>
        </w:rPr>
        <w:t>палаты 7 представителей из числа кандидатов, выдвинутых общественными объединениями.</w:t>
      </w:r>
    </w:p>
    <w:p w:rsidR="00A00492" w:rsidRPr="00A00492" w:rsidRDefault="00E26A0F" w:rsidP="0090555C">
      <w:pPr>
        <w:pStyle w:val="a5"/>
        <w:jc w:val="both"/>
        <w:rPr>
          <w:rFonts w:ascii="Times New Roman" w:hAnsi="Times New Roman"/>
          <w:sz w:val="24"/>
          <w:szCs w:val="24"/>
        </w:rPr>
      </w:pPr>
      <w:r>
        <w:rPr>
          <w:rFonts w:ascii="Times New Roman" w:hAnsi="Times New Roman"/>
          <w:sz w:val="24"/>
          <w:szCs w:val="24"/>
        </w:rPr>
        <w:t>7</w:t>
      </w:r>
      <w:r w:rsidR="00A00492" w:rsidRPr="00A00492">
        <w:rPr>
          <w:rFonts w:ascii="Times New Roman" w:hAnsi="Times New Roman"/>
          <w:sz w:val="24"/>
          <w:szCs w:val="24"/>
        </w:rPr>
        <w:t>.  Собрание членов Общественной палаты считается правомочным, если в нем принимают участие более 3/4 от числа членов </w:t>
      </w:r>
      <w:r w:rsidR="003B620F" w:rsidRPr="003B620F">
        <w:rPr>
          <w:rFonts w:ascii="Times New Roman" w:hAnsi="Times New Roman"/>
          <w:sz w:val="24"/>
          <w:szCs w:val="24"/>
        </w:rPr>
        <w:t>Общественной палаты</w:t>
      </w:r>
      <w:r w:rsidR="00A00492" w:rsidRPr="00A00492">
        <w:rPr>
          <w:rFonts w:ascii="Times New Roman" w:hAnsi="Times New Roman"/>
          <w:sz w:val="24"/>
          <w:szCs w:val="24"/>
        </w:rPr>
        <w:t xml:space="preserve">, утвержденных Постановлением Главы </w:t>
      </w:r>
      <w:r w:rsidR="009225B6" w:rsidRPr="009225B6">
        <w:rPr>
          <w:rFonts w:ascii="Times New Roman" w:hAnsi="Times New Roman"/>
          <w:sz w:val="24"/>
          <w:szCs w:val="24"/>
        </w:rPr>
        <w:t xml:space="preserve">городского округа «город </w:t>
      </w:r>
      <w:r w:rsidR="009225B6" w:rsidRPr="009225B6">
        <w:rPr>
          <w:rFonts w:ascii="Times New Roman" w:hAnsi="Times New Roman"/>
          <w:bCs/>
          <w:sz w:val="24"/>
          <w:szCs w:val="24"/>
        </w:rPr>
        <w:t>Каспийск</w:t>
      </w:r>
      <w:r w:rsidR="0090555C">
        <w:rPr>
          <w:rFonts w:ascii="Times New Roman" w:hAnsi="Times New Roman"/>
          <w:sz w:val="24"/>
          <w:szCs w:val="24"/>
        </w:rPr>
        <w:t>»</w:t>
      </w:r>
      <w:r w:rsidR="009225B6" w:rsidRPr="009225B6">
        <w:rPr>
          <w:rFonts w:ascii="Times New Roman" w:hAnsi="Times New Roman"/>
          <w:sz w:val="24"/>
          <w:szCs w:val="24"/>
        </w:rPr>
        <w:t xml:space="preserve">  </w:t>
      </w:r>
    </w:p>
    <w:p w:rsidR="00A00492" w:rsidRPr="00A00492" w:rsidRDefault="0090555C" w:rsidP="0090555C">
      <w:pPr>
        <w:pStyle w:val="a5"/>
        <w:jc w:val="both"/>
        <w:rPr>
          <w:rFonts w:ascii="Times New Roman" w:hAnsi="Times New Roman"/>
          <w:sz w:val="24"/>
          <w:szCs w:val="24"/>
        </w:rPr>
      </w:pPr>
      <w:r>
        <w:rPr>
          <w:rFonts w:ascii="Times New Roman" w:hAnsi="Times New Roman"/>
          <w:sz w:val="24"/>
          <w:szCs w:val="24"/>
        </w:rPr>
        <w:t>8.</w:t>
      </w:r>
      <w:r w:rsidR="00A00492" w:rsidRPr="00A00492">
        <w:rPr>
          <w:rFonts w:ascii="Times New Roman" w:hAnsi="Times New Roman"/>
          <w:sz w:val="24"/>
          <w:szCs w:val="24"/>
        </w:rPr>
        <w:t>Собрание избирает председателя, секретаря и счетную комиссию.</w:t>
      </w:r>
    </w:p>
    <w:p w:rsidR="00A00492" w:rsidRPr="00A00492" w:rsidRDefault="0090555C" w:rsidP="0090555C">
      <w:pPr>
        <w:pStyle w:val="a5"/>
        <w:jc w:val="both"/>
        <w:rPr>
          <w:rFonts w:ascii="Times New Roman" w:hAnsi="Times New Roman"/>
          <w:sz w:val="24"/>
          <w:szCs w:val="24"/>
        </w:rPr>
      </w:pPr>
      <w:r>
        <w:rPr>
          <w:rFonts w:ascii="Times New Roman" w:hAnsi="Times New Roman"/>
          <w:sz w:val="24"/>
          <w:szCs w:val="24"/>
        </w:rPr>
        <w:t>9</w:t>
      </w:r>
      <w:r w:rsidR="00A00492" w:rsidRPr="00A00492">
        <w:rPr>
          <w:rFonts w:ascii="Times New Roman" w:hAnsi="Times New Roman"/>
          <w:sz w:val="24"/>
          <w:szCs w:val="24"/>
        </w:rPr>
        <w:t>.  В бюллетень для голосования вносятся все кандидаты, выдвинутые общественными объединениями, за исключением лиц, взявших самоотвод, тех, которые были отозваны соответствующими общественными объединениями, а также не соответствующих требованиям, предъявляемым законом к члену </w:t>
      </w:r>
      <w:r w:rsidR="003B620F" w:rsidRPr="003B620F">
        <w:rPr>
          <w:rFonts w:ascii="Times New Roman" w:hAnsi="Times New Roman"/>
          <w:sz w:val="24"/>
          <w:szCs w:val="24"/>
        </w:rPr>
        <w:t>Общественной палаты</w:t>
      </w:r>
      <w:r w:rsidR="00A00492" w:rsidRPr="00A00492">
        <w:rPr>
          <w:rFonts w:ascii="Times New Roman" w:hAnsi="Times New Roman"/>
          <w:sz w:val="24"/>
          <w:szCs w:val="24"/>
        </w:rPr>
        <w:t>.</w:t>
      </w:r>
    </w:p>
    <w:p w:rsidR="00A00492" w:rsidRPr="00A00492" w:rsidRDefault="00A00492" w:rsidP="0090555C">
      <w:pPr>
        <w:pStyle w:val="a5"/>
        <w:jc w:val="both"/>
        <w:rPr>
          <w:rFonts w:ascii="Times New Roman" w:hAnsi="Times New Roman"/>
          <w:sz w:val="24"/>
          <w:szCs w:val="24"/>
        </w:rPr>
      </w:pPr>
      <w:r w:rsidRPr="00A00492">
        <w:rPr>
          <w:rFonts w:ascii="Times New Roman" w:hAnsi="Times New Roman"/>
          <w:sz w:val="24"/>
          <w:szCs w:val="24"/>
        </w:rPr>
        <w:t>При голосовании каждый член </w:t>
      </w:r>
      <w:r w:rsidR="003B620F" w:rsidRPr="003B620F">
        <w:rPr>
          <w:rFonts w:ascii="Times New Roman" w:hAnsi="Times New Roman"/>
          <w:sz w:val="24"/>
          <w:szCs w:val="24"/>
        </w:rPr>
        <w:t xml:space="preserve">Общественной палаты </w:t>
      </w:r>
      <w:r w:rsidRPr="00A00492">
        <w:rPr>
          <w:rFonts w:ascii="Times New Roman" w:hAnsi="Times New Roman"/>
          <w:sz w:val="24"/>
          <w:szCs w:val="24"/>
        </w:rPr>
        <w:t>имеет 1 голос. За одного представителя общественного объединения, включенного в бюллетень для голосования, можно отдать только один голос.</w:t>
      </w:r>
    </w:p>
    <w:p w:rsidR="00A00492" w:rsidRPr="00A00492" w:rsidRDefault="0090555C" w:rsidP="0090555C">
      <w:pPr>
        <w:pStyle w:val="a5"/>
        <w:jc w:val="both"/>
        <w:rPr>
          <w:rFonts w:ascii="Times New Roman" w:hAnsi="Times New Roman"/>
          <w:sz w:val="24"/>
          <w:szCs w:val="24"/>
        </w:rPr>
      </w:pPr>
      <w:r>
        <w:rPr>
          <w:rFonts w:ascii="Times New Roman" w:hAnsi="Times New Roman"/>
          <w:sz w:val="24"/>
          <w:szCs w:val="24"/>
        </w:rPr>
        <w:t>10</w:t>
      </w:r>
      <w:r w:rsidR="00A00492" w:rsidRPr="00A00492">
        <w:rPr>
          <w:rFonts w:ascii="Times New Roman" w:hAnsi="Times New Roman"/>
          <w:sz w:val="24"/>
          <w:szCs w:val="24"/>
        </w:rPr>
        <w:t>.  Приня</w:t>
      </w:r>
      <w:r w:rsidR="003B620F">
        <w:rPr>
          <w:rFonts w:ascii="Times New Roman" w:hAnsi="Times New Roman"/>
          <w:sz w:val="24"/>
          <w:szCs w:val="24"/>
        </w:rPr>
        <w:t>тыми в состав </w:t>
      </w:r>
      <w:r w:rsidR="003B620F" w:rsidRPr="003B620F">
        <w:rPr>
          <w:rFonts w:ascii="Times New Roman" w:hAnsi="Times New Roman"/>
          <w:sz w:val="24"/>
          <w:szCs w:val="24"/>
        </w:rPr>
        <w:t xml:space="preserve">Общественной палаты </w:t>
      </w:r>
      <w:r w:rsidR="003B620F">
        <w:rPr>
          <w:rFonts w:ascii="Times New Roman" w:hAnsi="Times New Roman"/>
          <w:sz w:val="24"/>
          <w:szCs w:val="24"/>
        </w:rPr>
        <w:t>считаются 7</w:t>
      </w:r>
      <w:r w:rsidR="00A00492" w:rsidRPr="00A00492">
        <w:rPr>
          <w:rFonts w:ascii="Times New Roman" w:hAnsi="Times New Roman"/>
          <w:sz w:val="24"/>
          <w:szCs w:val="24"/>
        </w:rPr>
        <w:t xml:space="preserve"> кандидатов, набравшие наибольшее число голосов.</w:t>
      </w:r>
    </w:p>
    <w:p w:rsidR="00A00492" w:rsidRPr="00A00492" w:rsidRDefault="0090555C" w:rsidP="0090555C">
      <w:pPr>
        <w:pStyle w:val="a5"/>
        <w:jc w:val="both"/>
        <w:rPr>
          <w:rFonts w:ascii="Times New Roman" w:hAnsi="Times New Roman"/>
          <w:sz w:val="24"/>
          <w:szCs w:val="24"/>
        </w:rPr>
      </w:pPr>
      <w:r>
        <w:rPr>
          <w:rFonts w:ascii="Times New Roman" w:hAnsi="Times New Roman"/>
          <w:sz w:val="24"/>
          <w:szCs w:val="24"/>
        </w:rPr>
        <w:t>11</w:t>
      </w:r>
      <w:r w:rsidR="00A00492" w:rsidRPr="00A00492">
        <w:rPr>
          <w:rFonts w:ascii="Times New Roman" w:hAnsi="Times New Roman"/>
          <w:sz w:val="24"/>
          <w:szCs w:val="24"/>
        </w:rPr>
        <w:t>. Если по итогам проведенного голосования в отношении части представителей общественных объединений возможен вывод об их избрании в состав </w:t>
      </w:r>
      <w:r w:rsidR="003B620F" w:rsidRPr="003B620F">
        <w:rPr>
          <w:rFonts w:ascii="Times New Roman" w:hAnsi="Times New Roman"/>
          <w:sz w:val="24"/>
          <w:szCs w:val="24"/>
        </w:rPr>
        <w:t>Общественной палаты</w:t>
      </w:r>
      <w:r w:rsidR="00A00492" w:rsidRPr="00A00492">
        <w:rPr>
          <w:rFonts w:ascii="Times New Roman" w:hAnsi="Times New Roman"/>
          <w:sz w:val="24"/>
          <w:szCs w:val="24"/>
        </w:rPr>
        <w:t>, а остальных избранных представителей установить невозможно в силу равного количества набранных ими голосов, то производится повторное рейтинговое голосование только среди данных представителей.</w:t>
      </w:r>
    </w:p>
    <w:p w:rsidR="00A00492" w:rsidRPr="00A00492" w:rsidRDefault="0090555C" w:rsidP="0090555C">
      <w:pPr>
        <w:pStyle w:val="a5"/>
        <w:jc w:val="both"/>
        <w:rPr>
          <w:rFonts w:ascii="Times New Roman" w:hAnsi="Times New Roman"/>
          <w:sz w:val="24"/>
          <w:szCs w:val="24"/>
        </w:rPr>
      </w:pPr>
      <w:r>
        <w:rPr>
          <w:rFonts w:ascii="Times New Roman" w:hAnsi="Times New Roman"/>
          <w:sz w:val="24"/>
          <w:szCs w:val="24"/>
        </w:rPr>
        <w:t>12</w:t>
      </w:r>
      <w:r w:rsidR="00A00492" w:rsidRPr="00A00492">
        <w:rPr>
          <w:rFonts w:ascii="Times New Roman" w:hAnsi="Times New Roman"/>
          <w:sz w:val="24"/>
          <w:szCs w:val="24"/>
        </w:rPr>
        <w:t>.   Голосование проводится необходим</w:t>
      </w:r>
      <w:r w:rsidR="003B620F">
        <w:rPr>
          <w:rFonts w:ascii="Times New Roman" w:hAnsi="Times New Roman"/>
          <w:sz w:val="24"/>
          <w:szCs w:val="24"/>
        </w:rPr>
        <w:t>ое количество раз до избрания 7</w:t>
      </w:r>
      <w:r w:rsidR="00A00492" w:rsidRPr="00A00492">
        <w:rPr>
          <w:rFonts w:ascii="Times New Roman" w:hAnsi="Times New Roman"/>
          <w:sz w:val="24"/>
          <w:szCs w:val="24"/>
        </w:rPr>
        <w:t> представителей из числа кандидатов, выдвинутых общественными объединениями.</w:t>
      </w:r>
    </w:p>
    <w:p w:rsidR="00F86848" w:rsidRPr="005976BF" w:rsidRDefault="0090555C" w:rsidP="0090555C">
      <w:pPr>
        <w:pStyle w:val="a5"/>
        <w:jc w:val="both"/>
        <w:rPr>
          <w:rFonts w:ascii="Times New Roman" w:hAnsi="Times New Roman"/>
          <w:sz w:val="24"/>
          <w:szCs w:val="24"/>
        </w:rPr>
      </w:pPr>
      <w:r>
        <w:rPr>
          <w:rFonts w:ascii="Times New Roman" w:hAnsi="Times New Roman"/>
          <w:sz w:val="24"/>
          <w:szCs w:val="24"/>
        </w:rPr>
        <w:t>13</w:t>
      </w:r>
      <w:r w:rsidR="003B620F">
        <w:rPr>
          <w:rFonts w:ascii="Times New Roman" w:hAnsi="Times New Roman"/>
          <w:sz w:val="24"/>
          <w:szCs w:val="24"/>
        </w:rPr>
        <w:t>.  Решение об избрании 7</w:t>
      </w:r>
      <w:r w:rsidR="00A00492" w:rsidRPr="00A00492">
        <w:rPr>
          <w:rFonts w:ascii="Times New Roman" w:hAnsi="Times New Roman"/>
          <w:sz w:val="24"/>
          <w:szCs w:val="24"/>
        </w:rPr>
        <w:t xml:space="preserve"> членов </w:t>
      </w:r>
      <w:r w:rsidR="003B620F" w:rsidRPr="003B620F">
        <w:rPr>
          <w:rFonts w:ascii="Times New Roman" w:hAnsi="Times New Roman"/>
          <w:sz w:val="24"/>
          <w:szCs w:val="24"/>
        </w:rPr>
        <w:t xml:space="preserve">Общественной палаты </w:t>
      </w:r>
      <w:r w:rsidR="00A00492" w:rsidRPr="00A00492">
        <w:rPr>
          <w:rFonts w:ascii="Times New Roman" w:hAnsi="Times New Roman"/>
          <w:sz w:val="24"/>
          <w:szCs w:val="24"/>
        </w:rPr>
        <w:t>от общественных объединений оформляется протоколом собрания, подписанным председателем и секретарем, и публикуется в средствах массовой информации.</w:t>
      </w:r>
    </w:p>
    <w:p w:rsidR="00F86848" w:rsidRPr="005976BF" w:rsidRDefault="0090555C" w:rsidP="00F80ABB">
      <w:pPr>
        <w:pStyle w:val="a5"/>
        <w:rPr>
          <w:rFonts w:ascii="Times New Roman" w:eastAsia="Times New Roman" w:hAnsi="Times New Roman"/>
          <w:sz w:val="24"/>
          <w:szCs w:val="24"/>
          <w:lang w:eastAsia="ru-RU"/>
        </w:rPr>
      </w:pPr>
      <w:r>
        <w:rPr>
          <w:rFonts w:ascii="Times New Roman" w:hAnsi="Times New Roman"/>
          <w:sz w:val="24"/>
          <w:szCs w:val="24"/>
          <w:lang w:eastAsia="ru-RU"/>
        </w:rPr>
        <w:t>14</w:t>
      </w:r>
      <w:r w:rsidR="00F86848" w:rsidRPr="005976BF">
        <w:rPr>
          <w:rFonts w:ascii="Times New Roman" w:hAnsi="Times New Roman"/>
          <w:sz w:val="24"/>
          <w:szCs w:val="24"/>
          <w:lang w:eastAsia="ru-RU"/>
        </w:rPr>
        <w:t xml:space="preserve">. </w:t>
      </w:r>
      <w:r w:rsidR="0065737F">
        <w:rPr>
          <w:rFonts w:ascii="Times New Roman" w:eastAsia="Times New Roman" w:hAnsi="Times New Roman"/>
          <w:sz w:val="24"/>
          <w:szCs w:val="24"/>
          <w:lang w:eastAsia="ru-RU"/>
        </w:rPr>
        <w:t>Окончательный список членов</w:t>
      </w:r>
      <w:r w:rsidR="00F86848" w:rsidRPr="005976BF">
        <w:rPr>
          <w:rFonts w:ascii="Times New Roman" w:eastAsia="Times New Roman" w:hAnsi="Times New Roman"/>
          <w:sz w:val="24"/>
          <w:szCs w:val="24"/>
          <w:lang w:eastAsia="ru-RU"/>
        </w:rPr>
        <w:t xml:space="preserve"> </w:t>
      </w:r>
      <w:r w:rsidR="003E6D40" w:rsidRPr="005976BF">
        <w:rPr>
          <w:rFonts w:ascii="Times New Roman" w:eastAsia="Times New Roman" w:hAnsi="Times New Roman"/>
          <w:sz w:val="24"/>
          <w:szCs w:val="24"/>
          <w:lang w:eastAsia="ru-RU"/>
        </w:rPr>
        <w:t xml:space="preserve">Общественной палаты </w:t>
      </w:r>
      <w:r w:rsidR="00F80ABB" w:rsidRPr="005976BF">
        <w:rPr>
          <w:rFonts w:ascii="Times New Roman" w:eastAsia="Times New Roman" w:hAnsi="Times New Roman"/>
          <w:sz w:val="24"/>
          <w:szCs w:val="24"/>
          <w:lang w:eastAsia="ru-RU"/>
        </w:rPr>
        <w:t>размещается </w:t>
      </w:r>
      <w:r w:rsidR="00F86848" w:rsidRPr="005976BF">
        <w:rPr>
          <w:rFonts w:ascii="Times New Roman" w:eastAsia="Times New Roman" w:hAnsi="Times New Roman"/>
          <w:sz w:val="24"/>
          <w:szCs w:val="24"/>
          <w:lang w:eastAsia="ru-RU"/>
        </w:rPr>
        <w:t xml:space="preserve">на официальном </w:t>
      </w:r>
      <w:r w:rsidR="004E76BB" w:rsidRPr="005976BF">
        <w:rPr>
          <w:rFonts w:ascii="Times New Roman" w:eastAsia="Times New Roman" w:hAnsi="Times New Roman"/>
          <w:sz w:val="24"/>
          <w:szCs w:val="24"/>
          <w:lang w:eastAsia="ru-RU"/>
        </w:rPr>
        <w:t xml:space="preserve">сайте городского округа «город </w:t>
      </w:r>
      <w:r w:rsidR="00F86848" w:rsidRPr="005976BF">
        <w:rPr>
          <w:rFonts w:ascii="Times New Roman" w:eastAsia="Times New Roman" w:hAnsi="Times New Roman"/>
          <w:bCs/>
          <w:sz w:val="24"/>
          <w:szCs w:val="24"/>
          <w:lang w:eastAsia="ru-RU"/>
        </w:rPr>
        <w:t>Каспийск</w:t>
      </w:r>
      <w:r w:rsidR="00F86848" w:rsidRPr="005976BF">
        <w:rPr>
          <w:rFonts w:ascii="Times New Roman" w:eastAsia="Times New Roman" w:hAnsi="Times New Roman"/>
          <w:sz w:val="24"/>
          <w:szCs w:val="24"/>
          <w:lang w:eastAsia="ru-RU"/>
        </w:rPr>
        <w:t>», в сети Инте</w:t>
      </w:r>
      <w:r w:rsidR="004E76BB" w:rsidRPr="005976BF">
        <w:rPr>
          <w:rFonts w:ascii="Times New Roman" w:eastAsia="Times New Roman" w:hAnsi="Times New Roman"/>
          <w:sz w:val="24"/>
          <w:szCs w:val="24"/>
          <w:lang w:eastAsia="ru-RU"/>
        </w:rPr>
        <w:t>рнет для всеобщего ознакомления.</w:t>
      </w:r>
    </w:p>
    <w:p w:rsidR="00F86848" w:rsidRPr="00F80ABB" w:rsidRDefault="0090555C" w:rsidP="00F80ABB">
      <w:pPr>
        <w:pStyle w:val="a5"/>
        <w:rPr>
          <w:rFonts w:ascii="Times New Roman" w:hAnsi="Times New Roman"/>
          <w:sz w:val="24"/>
          <w:szCs w:val="24"/>
          <w:lang w:eastAsia="ru-RU"/>
        </w:rPr>
      </w:pPr>
      <w:r>
        <w:rPr>
          <w:rFonts w:ascii="Times New Roman" w:hAnsi="Times New Roman"/>
          <w:sz w:val="24"/>
          <w:szCs w:val="24"/>
          <w:lang w:eastAsia="ru-RU"/>
        </w:rPr>
        <w:t>15</w:t>
      </w:r>
      <w:r w:rsidR="00F86848" w:rsidRPr="00F80ABB">
        <w:rPr>
          <w:rFonts w:ascii="Times New Roman" w:hAnsi="Times New Roman"/>
          <w:sz w:val="24"/>
          <w:szCs w:val="24"/>
          <w:lang w:eastAsia="ru-RU"/>
        </w:rPr>
        <w:t xml:space="preserve">. Первое пленарное заседание </w:t>
      </w:r>
      <w:r w:rsidR="001E4972" w:rsidRPr="00F80ABB">
        <w:rPr>
          <w:rFonts w:ascii="Times New Roman" w:hAnsi="Times New Roman"/>
          <w:sz w:val="24"/>
          <w:szCs w:val="24"/>
          <w:lang w:eastAsia="ru-RU"/>
        </w:rPr>
        <w:t xml:space="preserve">Общественной палаты </w:t>
      </w:r>
      <w:r w:rsidR="00F86848" w:rsidRPr="00F80ABB">
        <w:rPr>
          <w:rFonts w:ascii="Times New Roman" w:hAnsi="Times New Roman"/>
          <w:sz w:val="24"/>
          <w:szCs w:val="24"/>
          <w:lang w:eastAsia="ru-RU"/>
        </w:rPr>
        <w:t>должно быть проведено не позднее чем через 30 дней со дня формирования правомочного сос</w:t>
      </w:r>
      <w:r w:rsidR="003B620F">
        <w:rPr>
          <w:rFonts w:ascii="Times New Roman" w:hAnsi="Times New Roman"/>
          <w:sz w:val="24"/>
          <w:szCs w:val="24"/>
          <w:lang w:eastAsia="ru-RU"/>
        </w:rPr>
        <w:t>тава Общественной палаты</w:t>
      </w:r>
      <w:r w:rsidR="00F86848" w:rsidRPr="00F80ABB">
        <w:rPr>
          <w:rFonts w:ascii="Times New Roman" w:hAnsi="Times New Roman"/>
          <w:sz w:val="24"/>
          <w:szCs w:val="24"/>
          <w:lang w:eastAsia="ru-RU"/>
        </w:rPr>
        <w:t xml:space="preserve">. </w:t>
      </w:r>
      <w:r w:rsidR="001E4972" w:rsidRPr="00F80ABB">
        <w:rPr>
          <w:rFonts w:ascii="Times New Roman" w:hAnsi="Times New Roman"/>
          <w:sz w:val="24"/>
          <w:szCs w:val="24"/>
          <w:lang w:eastAsia="ru-RU"/>
        </w:rPr>
        <w:t xml:space="preserve">Общественная палата </w:t>
      </w:r>
      <w:r w:rsidR="00F86848" w:rsidRPr="00F80ABB">
        <w:rPr>
          <w:rFonts w:ascii="Times New Roman" w:hAnsi="Times New Roman"/>
          <w:sz w:val="24"/>
          <w:szCs w:val="24"/>
          <w:lang w:eastAsia="ru-RU"/>
        </w:rPr>
        <w:t xml:space="preserve">является правомочным, если в его состав вошло большинство от установленного числа членов </w:t>
      </w:r>
      <w:r w:rsidR="001E4972" w:rsidRPr="00F80ABB">
        <w:rPr>
          <w:rFonts w:ascii="Times New Roman" w:hAnsi="Times New Roman"/>
          <w:sz w:val="24"/>
          <w:szCs w:val="24"/>
          <w:lang w:eastAsia="ru-RU"/>
        </w:rPr>
        <w:t>Общественной палаты</w:t>
      </w:r>
      <w:r w:rsidR="00F86848" w:rsidRPr="00F80ABB">
        <w:rPr>
          <w:rFonts w:ascii="Times New Roman" w:hAnsi="Times New Roman"/>
          <w:sz w:val="24"/>
          <w:szCs w:val="24"/>
          <w:lang w:eastAsia="ru-RU"/>
        </w:rPr>
        <w:t>.</w:t>
      </w:r>
    </w:p>
    <w:p w:rsidR="00F86848" w:rsidRPr="00F80ABB" w:rsidRDefault="0090555C" w:rsidP="00F80ABB">
      <w:pPr>
        <w:pStyle w:val="a5"/>
        <w:rPr>
          <w:rFonts w:ascii="Times New Roman" w:hAnsi="Times New Roman"/>
          <w:sz w:val="24"/>
          <w:szCs w:val="24"/>
          <w:lang w:eastAsia="ru-RU"/>
        </w:rPr>
      </w:pPr>
      <w:r>
        <w:rPr>
          <w:rFonts w:ascii="Times New Roman" w:hAnsi="Times New Roman"/>
          <w:sz w:val="24"/>
          <w:szCs w:val="24"/>
          <w:lang w:eastAsia="ru-RU"/>
        </w:rPr>
        <w:lastRenderedPageBreak/>
        <w:t>16</w:t>
      </w:r>
      <w:r w:rsidR="003B620F">
        <w:rPr>
          <w:rFonts w:ascii="Times New Roman" w:hAnsi="Times New Roman"/>
          <w:sz w:val="24"/>
          <w:szCs w:val="24"/>
          <w:lang w:eastAsia="ru-RU"/>
        </w:rPr>
        <w:t>. За 3 месяца</w:t>
      </w:r>
      <w:r w:rsidR="00F86848" w:rsidRPr="00F80ABB">
        <w:rPr>
          <w:rFonts w:ascii="Times New Roman" w:hAnsi="Times New Roman"/>
          <w:sz w:val="24"/>
          <w:szCs w:val="24"/>
          <w:lang w:eastAsia="ru-RU"/>
        </w:rPr>
        <w:t xml:space="preserve"> до истечения срока полномочий членов </w:t>
      </w:r>
      <w:r w:rsidR="001E4972" w:rsidRPr="00F80ABB">
        <w:rPr>
          <w:rFonts w:ascii="Times New Roman" w:hAnsi="Times New Roman"/>
          <w:sz w:val="24"/>
          <w:szCs w:val="24"/>
          <w:lang w:eastAsia="ru-RU"/>
        </w:rPr>
        <w:t xml:space="preserve">Общественной палаты </w:t>
      </w:r>
      <w:r w:rsidR="00F86848" w:rsidRPr="00F80ABB">
        <w:rPr>
          <w:rFonts w:ascii="Times New Roman" w:hAnsi="Times New Roman"/>
          <w:sz w:val="24"/>
          <w:szCs w:val="24"/>
          <w:lang w:eastAsia="ru-RU"/>
        </w:rPr>
        <w:t>Глава городского ок</w:t>
      </w:r>
      <w:r w:rsidR="00CD6927" w:rsidRPr="00F80ABB">
        <w:rPr>
          <w:rFonts w:ascii="Times New Roman" w:hAnsi="Times New Roman"/>
          <w:sz w:val="24"/>
          <w:szCs w:val="24"/>
          <w:lang w:eastAsia="ru-RU"/>
        </w:rPr>
        <w:t xml:space="preserve">руга «город </w:t>
      </w:r>
      <w:r w:rsidR="00F86848" w:rsidRPr="00F80ABB">
        <w:rPr>
          <w:rFonts w:ascii="Times New Roman" w:hAnsi="Times New Roman"/>
          <w:bCs/>
          <w:sz w:val="24"/>
          <w:szCs w:val="24"/>
          <w:lang w:eastAsia="ru-RU"/>
        </w:rPr>
        <w:t>Каспийск</w:t>
      </w:r>
      <w:r w:rsidR="00F86848" w:rsidRPr="00F80ABB">
        <w:rPr>
          <w:rFonts w:ascii="Times New Roman" w:hAnsi="Times New Roman"/>
          <w:sz w:val="24"/>
          <w:szCs w:val="24"/>
          <w:lang w:eastAsia="ru-RU"/>
        </w:rPr>
        <w:t xml:space="preserve">» инициирует процедуру формирования нового состава </w:t>
      </w:r>
      <w:r w:rsidR="001E4972" w:rsidRPr="00F80ABB">
        <w:rPr>
          <w:rFonts w:ascii="Times New Roman" w:hAnsi="Times New Roman"/>
          <w:sz w:val="24"/>
          <w:szCs w:val="24"/>
          <w:lang w:eastAsia="ru-RU"/>
        </w:rPr>
        <w:t>Общественной палаты</w:t>
      </w:r>
      <w:r w:rsidR="00F86848" w:rsidRPr="00F80ABB">
        <w:rPr>
          <w:rFonts w:ascii="Times New Roman" w:hAnsi="Times New Roman"/>
          <w:sz w:val="24"/>
          <w:szCs w:val="24"/>
          <w:lang w:eastAsia="ru-RU"/>
        </w:rPr>
        <w:t>, согласно данного положения.</w:t>
      </w:r>
    </w:p>
    <w:p w:rsidR="00F80ABB" w:rsidRDefault="00F80ABB" w:rsidP="00F80ABB">
      <w:pPr>
        <w:pStyle w:val="a5"/>
        <w:rPr>
          <w:rFonts w:ascii="Times New Roman" w:hAnsi="Times New Roman"/>
          <w:b/>
          <w:bCs/>
          <w:sz w:val="28"/>
          <w:szCs w:val="28"/>
        </w:rPr>
      </w:pPr>
    </w:p>
    <w:p w:rsidR="003B620F" w:rsidRPr="0065737F" w:rsidRDefault="0065737F" w:rsidP="003B620F">
      <w:pPr>
        <w:pStyle w:val="a5"/>
        <w:rPr>
          <w:rFonts w:ascii="Times New Roman" w:hAnsi="Times New Roman"/>
          <w:b/>
          <w:bCs/>
          <w:sz w:val="28"/>
          <w:szCs w:val="28"/>
        </w:rPr>
      </w:pPr>
      <w:r>
        <w:rPr>
          <w:rFonts w:ascii="Times New Roman" w:hAnsi="Times New Roman"/>
          <w:b/>
          <w:bCs/>
          <w:sz w:val="28"/>
          <w:szCs w:val="28"/>
        </w:rPr>
        <w:t>Статья 9</w:t>
      </w:r>
      <w:r w:rsidR="003B620F" w:rsidRPr="0065737F">
        <w:rPr>
          <w:rFonts w:ascii="Times New Roman" w:hAnsi="Times New Roman"/>
          <w:b/>
          <w:bCs/>
          <w:sz w:val="28"/>
          <w:szCs w:val="28"/>
        </w:rPr>
        <w:t>. Порядок и процедура довыборов в члены Общественной палаты муниципального образования</w:t>
      </w:r>
    </w:p>
    <w:p w:rsidR="003B620F" w:rsidRPr="0090555C" w:rsidRDefault="003B620F" w:rsidP="0090555C">
      <w:pPr>
        <w:pStyle w:val="a5"/>
        <w:jc w:val="both"/>
        <w:rPr>
          <w:rFonts w:ascii="Times New Roman" w:hAnsi="Times New Roman"/>
          <w:sz w:val="24"/>
          <w:szCs w:val="24"/>
        </w:rPr>
      </w:pPr>
      <w:r w:rsidRPr="003B620F">
        <w:t>1. </w:t>
      </w:r>
      <w:r w:rsidRPr="0090555C">
        <w:rPr>
          <w:rFonts w:ascii="Times New Roman" w:hAnsi="Times New Roman"/>
          <w:sz w:val="24"/>
          <w:szCs w:val="24"/>
        </w:rPr>
        <w:t>В случае, если состав </w:t>
      </w:r>
      <w:r w:rsidR="0065737F" w:rsidRPr="0090555C">
        <w:rPr>
          <w:rFonts w:ascii="Times New Roman" w:hAnsi="Times New Roman"/>
          <w:sz w:val="24"/>
          <w:szCs w:val="24"/>
        </w:rPr>
        <w:t xml:space="preserve">Общественной палаты </w:t>
      </w:r>
      <w:r w:rsidRPr="0090555C">
        <w:rPr>
          <w:rFonts w:ascii="Times New Roman" w:hAnsi="Times New Roman"/>
          <w:sz w:val="24"/>
          <w:szCs w:val="24"/>
        </w:rPr>
        <w:t>не будет полностью сформирован, либо в случае досрочного прекращения полномочий хотя бы одного члена </w:t>
      </w:r>
      <w:r w:rsidR="0065737F" w:rsidRPr="0090555C">
        <w:rPr>
          <w:rFonts w:ascii="Times New Roman" w:hAnsi="Times New Roman"/>
          <w:sz w:val="24"/>
          <w:szCs w:val="24"/>
        </w:rPr>
        <w:t>Общественной палаты</w:t>
      </w:r>
      <w:r w:rsidRPr="0090555C">
        <w:rPr>
          <w:rFonts w:ascii="Times New Roman" w:hAnsi="Times New Roman"/>
          <w:sz w:val="24"/>
          <w:szCs w:val="24"/>
        </w:rPr>
        <w:t>, довыборы в члены Общественной палаты муниципального образования проводятся в соответствии нормативным правовым актом муниципального образования об Общественной палате.</w:t>
      </w:r>
    </w:p>
    <w:p w:rsidR="003B620F" w:rsidRPr="0090555C" w:rsidRDefault="0065737F" w:rsidP="0090555C">
      <w:pPr>
        <w:pStyle w:val="a5"/>
        <w:jc w:val="both"/>
        <w:rPr>
          <w:rFonts w:ascii="Times New Roman" w:hAnsi="Times New Roman"/>
          <w:sz w:val="24"/>
          <w:szCs w:val="24"/>
        </w:rPr>
      </w:pPr>
      <w:r w:rsidRPr="0090555C">
        <w:rPr>
          <w:rFonts w:ascii="Times New Roman" w:hAnsi="Times New Roman"/>
          <w:sz w:val="24"/>
          <w:szCs w:val="24"/>
        </w:rPr>
        <w:t>2.  </w:t>
      </w:r>
      <w:r w:rsidR="003B620F" w:rsidRPr="0090555C">
        <w:rPr>
          <w:rFonts w:ascii="Times New Roman" w:hAnsi="Times New Roman"/>
          <w:sz w:val="24"/>
          <w:szCs w:val="24"/>
        </w:rPr>
        <w:t>В случае прекращения полномочий хотя бы одного члена </w:t>
      </w:r>
      <w:r w:rsidRPr="0090555C">
        <w:rPr>
          <w:rFonts w:ascii="Times New Roman" w:hAnsi="Times New Roman"/>
          <w:sz w:val="24"/>
          <w:szCs w:val="24"/>
        </w:rPr>
        <w:t xml:space="preserve">Общественной палаты </w:t>
      </w:r>
      <w:r w:rsidR="003B620F" w:rsidRPr="0090555C">
        <w:rPr>
          <w:rFonts w:ascii="Times New Roman" w:hAnsi="Times New Roman"/>
          <w:sz w:val="24"/>
          <w:szCs w:val="24"/>
        </w:rPr>
        <w:t xml:space="preserve">из числа утвержденных Постановлением Главы </w:t>
      </w:r>
      <w:r w:rsidR="0090555C" w:rsidRPr="0090555C">
        <w:rPr>
          <w:rFonts w:ascii="Times New Roman" w:hAnsi="Times New Roman"/>
          <w:sz w:val="24"/>
          <w:szCs w:val="24"/>
        </w:rPr>
        <w:t xml:space="preserve">городского округа «город Каспийск» </w:t>
      </w:r>
      <w:r w:rsidR="003B620F" w:rsidRPr="0090555C">
        <w:rPr>
          <w:rFonts w:ascii="Times New Roman" w:hAnsi="Times New Roman"/>
          <w:sz w:val="24"/>
          <w:szCs w:val="24"/>
        </w:rPr>
        <w:t xml:space="preserve">Общественная палата муниципального образования обращается к Главе </w:t>
      </w:r>
      <w:r w:rsidR="0090555C" w:rsidRPr="0090555C">
        <w:rPr>
          <w:rFonts w:ascii="Times New Roman" w:hAnsi="Times New Roman"/>
          <w:sz w:val="24"/>
          <w:szCs w:val="24"/>
        </w:rPr>
        <w:t>городского округа «город Каспийск</w:t>
      </w:r>
      <w:r w:rsidR="003B620F" w:rsidRPr="0090555C">
        <w:rPr>
          <w:rFonts w:ascii="Times New Roman" w:hAnsi="Times New Roman"/>
          <w:sz w:val="24"/>
          <w:szCs w:val="24"/>
        </w:rPr>
        <w:t> с просьбой принять решение об утверждении нового члена </w:t>
      </w:r>
      <w:r w:rsidRPr="0090555C">
        <w:rPr>
          <w:rFonts w:ascii="Times New Roman" w:hAnsi="Times New Roman"/>
          <w:sz w:val="24"/>
          <w:szCs w:val="24"/>
        </w:rPr>
        <w:t>Общественной палаты</w:t>
      </w:r>
      <w:r w:rsidR="003B620F" w:rsidRPr="0090555C">
        <w:rPr>
          <w:rFonts w:ascii="Times New Roman" w:hAnsi="Times New Roman"/>
          <w:sz w:val="24"/>
          <w:szCs w:val="24"/>
        </w:rPr>
        <w:t>.</w:t>
      </w:r>
    </w:p>
    <w:p w:rsidR="003B620F" w:rsidRPr="0090555C" w:rsidRDefault="0065737F" w:rsidP="0090555C">
      <w:pPr>
        <w:pStyle w:val="a5"/>
        <w:jc w:val="both"/>
        <w:rPr>
          <w:rFonts w:ascii="Times New Roman" w:hAnsi="Times New Roman"/>
          <w:sz w:val="24"/>
          <w:szCs w:val="24"/>
        </w:rPr>
      </w:pPr>
      <w:r w:rsidRPr="0090555C">
        <w:rPr>
          <w:rFonts w:ascii="Times New Roman" w:hAnsi="Times New Roman"/>
          <w:sz w:val="24"/>
          <w:szCs w:val="24"/>
        </w:rPr>
        <w:t>3.  </w:t>
      </w:r>
      <w:r w:rsidR="003B620F" w:rsidRPr="0090555C">
        <w:rPr>
          <w:rFonts w:ascii="Times New Roman" w:hAnsi="Times New Roman"/>
          <w:sz w:val="24"/>
          <w:szCs w:val="24"/>
        </w:rPr>
        <w:t>В случае прекращения полномочий хотя бы одного члена </w:t>
      </w:r>
      <w:r w:rsidRPr="0090555C">
        <w:rPr>
          <w:rFonts w:ascii="Times New Roman" w:hAnsi="Times New Roman"/>
          <w:sz w:val="24"/>
          <w:szCs w:val="24"/>
        </w:rPr>
        <w:t xml:space="preserve">Общественной палаты </w:t>
      </w:r>
      <w:r w:rsidR="003B620F" w:rsidRPr="0090555C">
        <w:rPr>
          <w:rFonts w:ascii="Times New Roman" w:hAnsi="Times New Roman"/>
          <w:sz w:val="24"/>
          <w:szCs w:val="24"/>
        </w:rPr>
        <w:t>из числа представителей общественных объединений члены </w:t>
      </w:r>
      <w:r w:rsidRPr="0090555C">
        <w:rPr>
          <w:rFonts w:ascii="Times New Roman" w:hAnsi="Times New Roman"/>
          <w:sz w:val="24"/>
          <w:szCs w:val="24"/>
        </w:rPr>
        <w:t>Общественной палаты</w:t>
      </w:r>
      <w:r w:rsidR="003B620F" w:rsidRPr="0090555C">
        <w:rPr>
          <w:rFonts w:ascii="Times New Roman" w:hAnsi="Times New Roman"/>
          <w:sz w:val="24"/>
          <w:szCs w:val="24"/>
        </w:rPr>
        <w:t xml:space="preserve">, утвержденные Главой </w:t>
      </w:r>
      <w:r w:rsidR="0090555C" w:rsidRPr="0090555C">
        <w:rPr>
          <w:rFonts w:ascii="Times New Roman" w:hAnsi="Times New Roman"/>
          <w:sz w:val="24"/>
          <w:szCs w:val="24"/>
        </w:rPr>
        <w:t>городского округа «город Каспийск»</w:t>
      </w:r>
      <w:r w:rsidR="003B620F" w:rsidRPr="0090555C">
        <w:rPr>
          <w:rFonts w:ascii="Times New Roman" w:hAnsi="Times New Roman"/>
          <w:sz w:val="24"/>
          <w:szCs w:val="24"/>
        </w:rPr>
        <w:t>, принимают в качестве нового члена </w:t>
      </w:r>
      <w:r w:rsidRPr="0090555C">
        <w:rPr>
          <w:rFonts w:ascii="Times New Roman" w:hAnsi="Times New Roman"/>
          <w:sz w:val="24"/>
          <w:szCs w:val="24"/>
        </w:rPr>
        <w:t xml:space="preserve">Общественной палаты </w:t>
      </w:r>
      <w:r w:rsidR="003B620F" w:rsidRPr="0090555C">
        <w:rPr>
          <w:rFonts w:ascii="Times New Roman" w:hAnsi="Times New Roman"/>
          <w:sz w:val="24"/>
          <w:szCs w:val="24"/>
        </w:rPr>
        <w:t>представителя общественного объединения, набравшего наибольшее число голосов в момент рейтингового голосования, но не прошедшего в </w:t>
      </w:r>
      <w:r w:rsidRPr="0090555C">
        <w:rPr>
          <w:rFonts w:ascii="Times New Roman" w:hAnsi="Times New Roman"/>
          <w:sz w:val="24"/>
          <w:szCs w:val="24"/>
        </w:rPr>
        <w:t>Общественной палаты.</w:t>
      </w:r>
    </w:p>
    <w:p w:rsidR="0065737F" w:rsidRDefault="0065737F" w:rsidP="00F80ABB">
      <w:pPr>
        <w:pStyle w:val="a5"/>
        <w:rPr>
          <w:rFonts w:ascii="Times New Roman" w:hAnsi="Times New Roman"/>
          <w:b/>
          <w:bCs/>
          <w:sz w:val="28"/>
          <w:szCs w:val="28"/>
        </w:rPr>
      </w:pPr>
    </w:p>
    <w:p w:rsidR="001E4972" w:rsidRPr="00F80ABB" w:rsidRDefault="0065737F" w:rsidP="00F80ABB">
      <w:pPr>
        <w:pStyle w:val="a5"/>
        <w:rPr>
          <w:rFonts w:ascii="Times New Roman" w:hAnsi="Times New Roman"/>
          <w:b/>
          <w:bCs/>
          <w:sz w:val="28"/>
          <w:szCs w:val="28"/>
        </w:rPr>
      </w:pPr>
      <w:r>
        <w:rPr>
          <w:rFonts w:ascii="Times New Roman" w:hAnsi="Times New Roman"/>
          <w:b/>
          <w:bCs/>
          <w:sz w:val="28"/>
          <w:szCs w:val="28"/>
        </w:rPr>
        <w:t>Статья 10</w:t>
      </w:r>
      <w:r w:rsidR="00F86848" w:rsidRPr="00F80ABB">
        <w:rPr>
          <w:rFonts w:ascii="Times New Roman" w:hAnsi="Times New Roman"/>
          <w:b/>
          <w:bCs/>
          <w:sz w:val="28"/>
          <w:szCs w:val="28"/>
        </w:rPr>
        <w:t xml:space="preserve">. Органы </w:t>
      </w:r>
      <w:r w:rsidR="001E4972" w:rsidRPr="00F80ABB">
        <w:rPr>
          <w:rFonts w:ascii="Times New Roman" w:hAnsi="Times New Roman"/>
          <w:b/>
          <w:bCs/>
          <w:sz w:val="28"/>
          <w:szCs w:val="28"/>
        </w:rPr>
        <w:t xml:space="preserve">Общественной палаты </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Члены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на первом пленарном заседании избирают президиум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и секретаря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Президиум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является его постоянно действующим органом.</w:t>
      </w:r>
    </w:p>
    <w:p w:rsidR="00F86848" w:rsidRPr="00F80ABB" w:rsidRDefault="001E4972" w:rsidP="00F80ABB">
      <w:pPr>
        <w:pStyle w:val="a5"/>
        <w:rPr>
          <w:rFonts w:ascii="Times New Roman" w:hAnsi="Times New Roman"/>
          <w:sz w:val="24"/>
          <w:szCs w:val="24"/>
        </w:rPr>
      </w:pPr>
      <w:r w:rsidRPr="00F80ABB">
        <w:rPr>
          <w:rFonts w:ascii="Times New Roman" w:hAnsi="Times New Roman"/>
          <w:sz w:val="24"/>
          <w:szCs w:val="24"/>
        </w:rPr>
        <w:t>2. Общественная палата</w:t>
      </w:r>
      <w:r w:rsidR="00F86848" w:rsidRPr="00F80ABB">
        <w:rPr>
          <w:rFonts w:ascii="Times New Roman" w:hAnsi="Times New Roman"/>
          <w:sz w:val="24"/>
          <w:szCs w:val="24"/>
        </w:rPr>
        <w:t xml:space="preserve"> вправе образовывать комиссии и рабочие группы.</w:t>
      </w:r>
    </w:p>
    <w:p w:rsidR="00AD608D"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В состав комиссий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входят члены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В состав рабочих групп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могут входить члены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представители общественных объединений и иные граждане, привлеченные к работе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3. Порядок избрания президиума и секретаря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порядок формирования комиссий и рабочих групп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их компетенция и порядок работы, а также прекращение полномочий последних определяются Регламентом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b/>
          <w:bCs/>
          <w:sz w:val="24"/>
          <w:szCs w:val="24"/>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11</w:t>
      </w:r>
      <w:r w:rsidR="00F86848" w:rsidRPr="00F80ABB">
        <w:rPr>
          <w:rFonts w:ascii="Times New Roman" w:hAnsi="Times New Roman"/>
          <w:b/>
          <w:bCs/>
          <w:sz w:val="28"/>
          <w:szCs w:val="28"/>
        </w:rPr>
        <w:t xml:space="preserve">. Привлечение общественных объединений и иных объединений граждан Российской Федерации к работе </w:t>
      </w:r>
      <w:r w:rsidR="001E4972" w:rsidRPr="00F80ABB">
        <w:rPr>
          <w:rFonts w:ascii="Times New Roman" w:hAnsi="Times New Roman"/>
          <w:b/>
          <w:bCs/>
          <w:sz w:val="28"/>
          <w:szCs w:val="28"/>
        </w:rPr>
        <w:t>Общественной палаты</w:t>
      </w:r>
    </w:p>
    <w:p w:rsidR="00F80ABB" w:rsidRDefault="00F80ABB" w:rsidP="00F80ABB">
      <w:pPr>
        <w:pStyle w:val="a5"/>
        <w:rPr>
          <w:rFonts w:ascii="Times New Roman" w:hAnsi="Times New Roman"/>
          <w:sz w:val="24"/>
          <w:szCs w:val="24"/>
        </w:rPr>
      </w:pPr>
    </w:p>
    <w:p w:rsidR="00F86848" w:rsidRPr="00F80ABB" w:rsidRDefault="001E4972" w:rsidP="00F80ABB">
      <w:pPr>
        <w:pStyle w:val="a5"/>
        <w:rPr>
          <w:rFonts w:ascii="Times New Roman" w:hAnsi="Times New Roman"/>
          <w:sz w:val="24"/>
          <w:szCs w:val="24"/>
        </w:rPr>
      </w:pPr>
      <w:r w:rsidRPr="00F80ABB">
        <w:rPr>
          <w:rFonts w:ascii="Times New Roman" w:hAnsi="Times New Roman"/>
          <w:sz w:val="24"/>
          <w:szCs w:val="24"/>
        </w:rPr>
        <w:t>Общественная палата</w:t>
      </w:r>
      <w:r w:rsidR="00F86848" w:rsidRPr="00F80ABB">
        <w:rPr>
          <w:rFonts w:ascii="Times New Roman" w:hAnsi="Times New Roman"/>
          <w:sz w:val="24"/>
          <w:szCs w:val="24"/>
        </w:rPr>
        <w:t xml:space="preserve"> может привлекать к своей работе общественные объединения и иные объединения граждан Российской Федерации, проживающих на территории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представители которых не вошли в ее состав. Решение об участии в работе </w:t>
      </w:r>
      <w:r w:rsidRPr="00F80ABB">
        <w:rPr>
          <w:rFonts w:ascii="Times New Roman" w:hAnsi="Times New Roman"/>
          <w:sz w:val="24"/>
          <w:szCs w:val="24"/>
        </w:rPr>
        <w:t xml:space="preserve">Общественной палаты </w:t>
      </w:r>
      <w:r w:rsidR="00F86848" w:rsidRPr="00F80ABB">
        <w:rPr>
          <w:rFonts w:ascii="Times New Roman" w:hAnsi="Times New Roman"/>
          <w:sz w:val="24"/>
          <w:szCs w:val="24"/>
        </w:rPr>
        <w:t xml:space="preserve">общественных объединений и иных объединений граждан Российской Федерации, представители которых не вошли в ее состав, принимается президиумом </w:t>
      </w:r>
      <w:r w:rsidRPr="00F80ABB">
        <w:rPr>
          <w:rFonts w:ascii="Times New Roman" w:hAnsi="Times New Roman"/>
          <w:sz w:val="24"/>
          <w:szCs w:val="24"/>
        </w:rPr>
        <w:t>Общественной палаты</w:t>
      </w:r>
      <w:r w:rsidR="00F86848" w:rsidRPr="00F80ABB">
        <w:rPr>
          <w:rFonts w:ascii="Times New Roman" w:hAnsi="Times New Roman"/>
          <w:sz w:val="24"/>
          <w:szCs w:val="24"/>
        </w:rPr>
        <w:t>.</w:t>
      </w:r>
    </w:p>
    <w:p w:rsidR="00F80ABB" w:rsidRDefault="00F80ABB" w:rsidP="00F80ABB">
      <w:pPr>
        <w:pStyle w:val="a5"/>
        <w:rPr>
          <w:rFonts w:ascii="Times New Roman" w:hAnsi="Times New Roman"/>
          <w:b/>
          <w:bCs/>
          <w:sz w:val="28"/>
          <w:szCs w:val="28"/>
        </w:rPr>
      </w:pPr>
    </w:p>
    <w:p w:rsidR="0065737F" w:rsidRDefault="0065737F" w:rsidP="00F80ABB">
      <w:pPr>
        <w:pStyle w:val="a5"/>
        <w:rPr>
          <w:rFonts w:ascii="Times New Roman" w:hAnsi="Times New Roman"/>
          <w:b/>
          <w:bCs/>
          <w:sz w:val="28"/>
          <w:szCs w:val="28"/>
        </w:rPr>
      </w:pPr>
    </w:p>
    <w:p w:rsidR="00E26A0F" w:rsidRDefault="00E26A0F" w:rsidP="00F80ABB">
      <w:pPr>
        <w:pStyle w:val="a5"/>
        <w:rPr>
          <w:rFonts w:ascii="Times New Roman" w:hAnsi="Times New Roman"/>
          <w:b/>
          <w:bCs/>
          <w:sz w:val="28"/>
          <w:szCs w:val="28"/>
        </w:rPr>
      </w:pPr>
    </w:p>
    <w:p w:rsidR="00E26A0F" w:rsidRDefault="00E26A0F" w:rsidP="00F80ABB">
      <w:pPr>
        <w:pStyle w:val="a5"/>
        <w:rPr>
          <w:rFonts w:ascii="Times New Roman" w:hAnsi="Times New Roman"/>
          <w:b/>
          <w:bCs/>
          <w:sz w:val="28"/>
          <w:szCs w:val="28"/>
        </w:rPr>
      </w:pPr>
    </w:p>
    <w:p w:rsidR="001E4972" w:rsidRPr="00F80ABB" w:rsidRDefault="0065737F" w:rsidP="00F80ABB">
      <w:pPr>
        <w:pStyle w:val="a5"/>
        <w:rPr>
          <w:rFonts w:ascii="Times New Roman" w:hAnsi="Times New Roman"/>
          <w:b/>
          <w:bCs/>
          <w:sz w:val="28"/>
          <w:szCs w:val="28"/>
        </w:rPr>
      </w:pPr>
      <w:r>
        <w:rPr>
          <w:rFonts w:ascii="Times New Roman" w:hAnsi="Times New Roman"/>
          <w:b/>
          <w:bCs/>
          <w:sz w:val="28"/>
          <w:szCs w:val="28"/>
        </w:rPr>
        <w:t>Статья 12</w:t>
      </w:r>
      <w:r w:rsidR="00F86848" w:rsidRPr="00F80ABB">
        <w:rPr>
          <w:rFonts w:ascii="Times New Roman" w:hAnsi="Times New Roman"/>
          <w:b/>
          <w:bCs/>
          <w:sz w:val="28"/>
          <w:szCs w:val="28"/>
        </w:rPr>
        <w:t xml:space="preserve">. Член </w:t>
      </w:r>
      <w:r w:rsidR="001E4972" w:rsidRPr="00F80ABB">
        <w:rPr>
          <w:rFonts w:ascii="Times New Roman" w:hAnsi="Times New Roman"/>
          <w:b/>
          <w:bCs/>
          <w:sz w:val="28"/>
          <w:szCs w:val="28"/>
        </w:rPr>
        <w:t xml:space="preserve">Общественной палаты </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Членом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может быть постоянно проживающий на территории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гражданин Российской Федерации, достигший 18 лет.</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Отзыв члена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не допускается.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Членами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не могут быть:</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1) лица, признанные недееспособными на основании решения суда;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2) лица, имеющие непогашенную или неснятую судимость;</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3) лица, перечисленные в части 1 статьи 7 настоящего Положения.</w:t>
      </w:r>
    </w:p>
    <w:p w:rsidR="00F80ABB" w:rsidRDefault="00F80ABB" w:rsidP="00F80ABB">
      <w:pPr>
        <w:pStyle w:val="a5"/>
        <w:rPr>
          <w:rFonts w:ascii="Times New Roman" w:hAnsi="Times New Roman"/>
          <w:b/>
          <w:bCs/>
          <w:sz w:val="28"/>
          <w:szCs w:val="28"/>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13</w:t>
      </w:r>
      <w:r w:rsidR="00F86848" w:rsidRPr="00F80ABB">
        <w:rPr>
          <w:rFonts w:ascii="Times New Roman" w:hAnsi="Times New Roman"/>
          <w:b/>
          <w:bCs/>
          <w:sz w:val="28"/>
          <w:szCs w:val="28"/>
        </w:rPr>
        <w:t xml:space="preserve">. Срок полномочий члена </w:t>
      </w:r>
      <w:r w:rsidR="001E4972" w:rsidRPr="00F80ABB">
        <w:rPr>
          <w:rFonts w:ascii="Times New Roman" w:hAnsi="Times New Roman"/>
          <w:b/>
          <w:bCs/>
          <w:sz w:val="28"/>
          <w:szCs w:val="28"/>
        </w:rPr>
        <w:t>Общественной палаты</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Срок полно</w:t>
      </w:r>
      <w:r w:rsidR="003F6A94" w:rsidRPr="00F80ABB">
        <w:rPr>
          <w:rFonts w:ascii="Times New Roman" w:hAnsi="Times New Roman"/>
          <w:sz w:val="24"/>
          <w:szCs w:val="24"/>
        </w:rPr>
        <w:t>мочий члена Общественной палаты</w:t>
      </w:r>
      <w:r w:rsidRPr="00F80ABB">
        <w:rPr>
          <w:rFonts w:ascii="Times New Roman" w:hAnsi="Times New Roman"/>
          <w:sz w:val="24"/>
          <w:szCs w:val="24"/>
        </w:rPr>
        <w:t xml:space="preserve"> истекает через два года со дня первого пленарног</w:t>
      </w:r>
      <w:r w:rsidR="003F6A94" w:rsidRPr="00F80ABB">
        <w:rPr>
          <w:rFonts w:ascii="Times New Roman" w:hAnsi="Times New Roman"/>
          <w:sz w:val="24"/>
          <w:szCs w:val="24"/>
        </w:rPr>
        <w:t>о заседания Общественной палаты</w:t>
      </w:r>
      <w:r w:rsidRPr="00F80ABB">
        <w:rPr>
          <w:rFonts w:ascii="Times New Roman" w:hAnsi="Times New Roman"/>
          <w:sz w:val="24"/>
          <w:szCs w:val="24"/>
        </w:rPr>
        <w:t>.</w:t>
      </w:r>
    </w:p>
    <w:p w:rsidR="00F80ABB" w:rsidRDefault="00F80ABB" w:rsidP="00F80ABB">
      <w:pPr>
        <w:pStyle w:val="a5"/>
        <w:rPr>
          <w:rFonts w:ascii="Times New Roman" w:hAnsi="Times New Roman"/>
          <w:b/>
          <w:bCs/>
          <w:sz w:val="28"/>
          <w:szCs w:val="28"/>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14</w:t>
      </w:r>
      <w:r w:rsidR="00F86848" w:rsidRPr="00F80ABB">
        <w:rPr>
          <w:rFonts w:ascii="Times New Roman" w:hAnsi="Times New Roman"/>
          <w:b/>
          <w:bCs/>
          <w:sz w:val="28"/>
          <w:szCs w:val="28"/>
        </w:rPr>
        <w:t xml:space="preserve">. Участие членов </w:t>
      </w:r>
      <w:r w:rsidR="001E4972" w:rsidRPr="00F80ABB">
        <w:rPr>
          <w:rFonts w:ascii="Times New Roman" w:hAnsi="Times New Roman"/>
          <w:b/>
          <w:bCs/>
          <w:sz w:val="28"/>
          <w:szCs w:val="28"/>
        </w:rPr>
        <w:t xml:space="preserve">Общественной палаты </w:t>
      </w:r>
      <w:r w:rsidR="00F86848" w:rsidRPr="00F80ABB">
        <w:rPr>
          <w:rFonts w:ascii="Times New Roman" w:hAnsi="Times New Roman"/>
          <w:b/>
          <w:bCs/>
          <w:sz w:val="28"/>
          <w:szCs w:val="28"/>
        </w:rPr>
        <w:t>в ее работе</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Члены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принимают личное участие в пленарных заседаниях Общественного совета, заседаниях президиума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xml:space="preserve">, работе комиссий и рабочих групп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w:t>
      </w:r>
    </w:p>
    <w:p w:rsidR="001E4972"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Члены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при осуществлении своих полномочий не связаны решениями общественных объединений.</w:t>
      </w:r>
    </w:p>
    <w:p w:rsidR="00F80ABB" w:rsidRDefault="00F80ABB" w:rsidP="00F80ABB">
      <w:pPr>
        <w:pStyle w:val="a5"/>
        <w:rPr>
          <w:rFonts w:ascii="Times New Roman" w:hAnsi="Times New Roman"/>
          <w:b/>
          <w:bCs/>
          <w:sz w:val="28"/>
          <w:szCs w:val="28"/>
        </w:rPr>
      </w:pPr>
    </w:p>
    <w:p w:rsidR="001E4972" w:rsidRPr="00F80ABB" w:rsidRDefault="0065737F" w:rsidP="00F80ABB">
      <w:pPr>
        <w:pStyle w:val="a5"/>
        <w:rPr>
          <w:rFonts w:ascii="Times New Roman" w:hAnsi="Times New Roman"/>
          <w:b/>
          <w:bCs/>
          <w:sz w:val="28"/>
          <w:szCs w:val="28"/>
        </w:rPr>
      </w:pPr>
      <w:r>
        <w:rPr>
          <w:rFonts w:ascii="Times New Roman" w:hAnsi="Times New Roman"/>
          <w:b/>
          <w:bCs/>
          <w:sz w:val="28"/>
          <w:szCs w:val="28"/>
        </w:rPr>
        <w:t>Статья 15</w:t>
      </w:r>
      <w:r w:rsidR="00F86848" w:rsidRPr="00F80ABB">
        <w:rPr>
          <w:rFonts w:ascii="Times New Roman" w:hAnsi="Times New Roman"/>
          <w:b/>
          <w:bCs/>
          <w:sz w:val="28"/>
          <w:szCs w:val="28"/>
        </w:rPr>
        <w:t xml:space="preserve">. Прекращение и приостановление полномочий члена </w:t>
      </w:r>
      <w:r w:rsidR="001E4972" w:rsidRPr="00F80ABB">
        <w:rPr>
          <w:rFonts w:ascii="Times New Roman" w:hAnsi="Times New Roman"/>
          <w:b/>
          <w:bCs/>
          <w:sz w:val="28"/>
          <w:szCs w:val="28"/>
        </w:rPr>
        <w:t xml:space="preserve">Общественной палаты </w:t>
      </w:r>
    </w:p>
    <w:p w:rsidR="00F80ABB" w:rsidRDefault="00F80ABB" w:rsidP="00F80ABB">
      <w:pPr>
        <w:pStyle w:val="a5"/>
        <w:rPr>
          <w:rFonts w:ascii="Times New Roman" w:hAnsi="Times New Roman"/>
          <w:sz w:val="24"/>
          <w:szCs w:val="24"/>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 Полномочия члена </w:t>
      </w:r>
      <w:r w:rsidR="001E4972"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прекращаются в порядке, предусмотренном Регламентом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 в случае:</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1) истечения срока его полномочий;</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подачи им заявления о выходе из состава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3) неспособности его по состоянию здоровья участвовать в работе </w:t>
      </w:r>
      <w:r w:rsidR="001E4972"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4) вступления в законную силу вынесенного в отношении его обвинительного приговора суда;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5) признания его недееспособным, безвестно отсутствующим или умершим на основании решения суда, вступившего в законную силу;</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6) избрания Главой администрации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Народного Собрания Республики Дагестан, на выборную должность в органах местного самоуправления, депутаты Собрания депутатов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7) назначения его на государственную должность Российской Федерации, должность федеральной государственной службы, государственную должность Республики Дагестан, должность государственной гражданской службы Республики Дагестан или должность муниципальной службы;</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8) если по истечении 30 дней со дня первого пленарного заседания Общественной палаты член Общественной палаты не выполнил требование части 2 статьи 7 настоящего Положения;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9) смерти члена </w:t>
      </w:r>
      <w:r w:rsidR="00E632E3" w:rsidRPr="00F80ABB">
        <w:rPr>
          <w:rFonts w:ascii="Times New Roman" w:hAnsi="Times New Roman"/>
          <w:sz w:val="24"/>
          <w:szCs w:val="24"/>
        </w:rPr>
        <w:t>Общественной палаты</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lastRenderedPageBreak/>
        <w:t xml:space="preserve">10) переезда на постоянное место жительства за пределы территории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11) утраты гражданства Российской Федерации.</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Полномочия члена </w:t>
      </w:r>
      <w:r w:rsidR="00E632E3" w:rsidRPr="00F80ABB">
        <w:rPr>
          <w:rFonts w:ascii="Times New Roman" w:hAnsi="Times New Roman"/>
          <w:sz w:val="24"/>
          <w:szCs w:val="24"/>
        </w:rPr>
        <w:t>Общественной палаты</w:t>
      </w:r>
      <w:r w:rsidRPr="00F80ABB">
        <w:rPr>
          <w:rFonts w:ascii="Times New Roman" w:hAnsi="Times New Roman"/>
          <w:sz w:val="24"/>
          <w:szCs w:val="24"/>
        </w:rPr>
        <w:t xml:space="preserve"> приостанавливаются в порядке, предусмотренном Регламентом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в случае:</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2) назначения ему административного наказания в виде административного ареста;</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3) регистрации его в качестве кандидата на выборную должность в орган государственной власти и (или) орган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Республики Дагестан или городском округе.</w:t>
      </w:r>
    </w:p>
    <w:p w:rsidR="00F80ABB" w:rsidRDefault="00F80ABB" w:rsidP="00F80ABB">
      <w:pPr>
        <w:pStyle w:val="a5"/>
        <w:rPr>
          <w:rFonts w:ascii="Times New Roman" w:hAnsi="Times New Roman"/>
          <w:b/>
          <w:bCs/>
          <w:sz w:val="24"/>
          <w:szCs w:val="24"/>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16</w:t>
      </w:r>
      <w:r w:rsidR="00F86848" w:rsidRPr="00F80ABB">
        <w:rPr>
          <w:rFonts w:ascii="Times New Roman" w:hAnsi="Times New Roman"/>
          <w:b/>
          <w:bCs/>
          <w:sz w:val="28"/>
          <w:szCs w:val="28"/>
        </w:rPr>
        <w:t xml:space="preserve">. Основные формы работы </w:t>
      </w:r>
      <w:r w:rsidR="00E632E3" w:rsidRPr="00F80ABB">
        <w:rPr>
          <w:rFonts w:ascii="Times New Roman" w:hAnsi="Times New Roman"/>
          <w:b/>
          <w:bCs/>
          <w:sz w:val="28"/>
          <w:szCs w:val="28"/>
        </w:rPr>
        <w:t>Общественной палаты</w:t>
      </w:r>
    </w:p>
    <w:p w:rsidR="00F80ABB" w:rsidRPr="00F80ABB" w:rsidRDefault="00F80ABB" w:rsidP="00F80ABB">
      <w:pPr>
        <w:pStyle w:val="a5"/>
        <w:rPr>
          <w:rFonts w:ascii="Times New Roman" w:hAnsi="Times New Roman"/>
          <w:sz w:val="28"/>
          <w:szCs w:val="28"/>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1.Основными формами работы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являются пленарны</w:t>
      </w:r>
      <w:r w:rsidR="003F6A94" w:rsidRPr="00F80ABB">
        <w:rPr>
          <w:rFonts w:ascii="Times New Roman" w:hAnsi="Times New Roman"/>
          <w:sz w:val="24"/>
          <w:szCs w:val="24"/>
        </w:rPr>
        <w:t xml:space="preserve">е заседания </w:t>
      </w:r>
      <w:r w:rsidR="0009635A" w:rsidRPr="00F80ABB">
        <w:rPr>
          <w:rFonts w:ascii="Times New Roman" w:hAnsi="Times New Roman"/>
          <w:sz w:val="24"/>
          <w:szCs w:val="24"/>
        </w:rPr>
        <w:t>Общественной палаты</w:t>
      </w:r>
      <w:r w:rsidRPr="00F80ABB">
        <w:rPr>
          <w:rFonts w:ascii="Times New Roman" w:hAnsi="Times New Roman"/>
          <w:sz w:val="24"/>
          <w:szCs w:val="24"/>
        </w:rPr>
        <w:t xml:space="preserve">, заседания президиума </w:t>
      </w:r>
      <w:r w:rsidR="00E632E3" w:rsidRPr="00F80ABB">
        <w:rPr>
          <w:rFonts w:ascii="Times New Roman" w:hAnsi="Times New Roman"/>
          <w:sz w:val="24"/>
          <w:szCs w:val="24"/>
        </w:rPr>
        <w:t>Общественной палаты</w:t>
      </w:r>
      <w:r w:rsidRPr="00F80ABB">
        <w:rPr>
          <w:rFonts w:ascii="Times New Roman" w:hAnsi="Times New Roman"/>
          <w:sz w:val="24"/>
          <w:szCs w:val="24"/>
        </w:rPr>
        <w:t xml:space="preserve">, заседания комиссий и рабочих групп </w:t>
      </w:r>
      <w:r w:rsidR="00E632E3" w:rsidRPr="00F80ABB">
        <w:rPr>
          <w:rFonts w:ascii="Times New Roman" w:hAnsi="Times New Roman"/>
          <w:sz w:val="24"/>
          <w:szCs w:val="24"/>
        </w:rPr>
        <w:t>Общественной палаты</w:t>
      </w:r>
      <w:r w:rsidRPr="00F80ABB">
        <w:rPr>
          <w:rFonts w:ascii="Times New Roman" w:hAnsi="Times New Roman"/>
          <w:sz w:val="24"/>
          <w:szCs w:val="24"/>
        </w:rPr>
        <w:t>.</w:t>
      </w:r>
    </w:p>
    <w:p w:rsidR="00F80ABB" w:rsidRPr="0065737F" w:rsidRDefault="00F86848" w:rsidP="00F80ABB">
      <w:pPr>
        <w:pStyle w:val="a5"/>
        <w:rPr>
          <w:rFonts w:ascii="Times New Roman" w:hAnsi="Times New Roman"/>
          <w:sz w:val="24"/>
          <w:szCs w:val="24"/>
        </w:rPr>
      </w:pPr>
      <w:r w:rsidRPr="00F80ABB">
        <w:rPr>
          <w:rFonts w:ascii="Times New Roman" w:hAnsi="Times New Roman"/>
          <w:sz w:val="24"/>
          <w:szCs w:val="24"/>
        </w:rPr>
        <w:t xml:space="preserve">2. Пленарные заседания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проводятся не реже двух раз в год. По решению президиума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может быть проведено внеочередное пленарное заседание.</w:t>
      </w:r>
    </w:p>
    <w:p w:rsidR="00F80ABB" w:rsidRDefault="00F80ABB" w:rsidP="00F80ABB">
      <w:pPr>
        <w:pStyle w:val="a5"/>
        <w:rPr>
          <w:rFonts w:ascii="Times New Roman" w:hAnsi="Times New Roman"/>
          <w:b/>
          <w:bCs/>
          <w:sz w:val="28"/>
          <w:szCs w:val="28"/>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17</w:t>
      </w:r>
      <w:r w:rsidR="00F86848" w:rsidRPr="00F80ABB">
        <w:rPr>
          <w:rFonts w:ascii="Times New Roman" w:hAnsi="Times New Roman"/>
          <w:b/>
          <w:bCs/>
          <w:sz w:val="28"/>
          <w:szCs w:val="28"/>
        </w:rPr>
        <w:t xml:space="preserve">. Решения </w:t>
      </w:r>
      <w:r w:rsidR="00E632E3" w:rsidRPr="00F80ABB">
        <w:rPr>
          <w:rFonts w:ascii="Times New Roman" w:hAnsi="Times New Roman"/>
          <w:b/>
          <w:bCs/>
          <w:sz w:val="28"/>
          <w:szCs w:val="28"/>
        </w:rPr>
        <w:t>Общественной палаты</w:t>
      </w:r>
    </w:p>
    <w:p w:rsidR="00F80ABB" w:rsidRPr="00F80ABB" w:rsidRDefault="00F80ABB" w:rsidP="00F80ABB">
      <w:pPr>
        <w:pStyle w:val="a5"/>
        <w:rPr>
          <w:rFonts w:ascii="Times New Roman" w:hAnsi="Times New Roman"/>
          <w:sz w:val="28"/>
          <w:szCs w:val="28"/>
        </w:rPr>
      </w:pP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Решения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принимаются в форме заключений, предложений и обращений и носят рекомендательный характер.</w:t>
      </w:r>
    </w:p>
    <w:p w:rsidR="00F80ABB" w:rsidRDefault="00F80ABB" w:rsidP="00F80ABB">
      <w:pPr>
        <w:pStyle w:val="a5"/>
        <w:rPr>
          <w:rFonts w:ascii="Times New Roman" w:hAnsi="Times New Roman"/>
          <w:b/>
          <w:bCs/>
          <w:sz w:val="24"/>
          <w:szCs w:val="24"/>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18</w:t>
      </w:r>
      <w:r w:rsidR="00F86848" w:rsidRPr="00F80ABB">
        <w:rPr>
          <w:rFonts w:ascii="Times New Roman" w:hAnsi="Times New Roman"/>
          <w:b/>
          <w:bCs/>
          <w:sz w:val="28"/>
          <w:szCs w:val="28"/>
        </w:rPr>
        <w:t>. Общественная экспертиза</w:t>
      </w:r>
    </w:p>
    <w:p w:rsidR="00F80ABB" w:rsidRDefault="00F80ABB" w:rsidP="00F80ABB">
      <w:pPr>
        <w:pStyle w:val="a5"/>
        <w:rPr>
          <w:rFonts w:ascii="Times New Roman" w:hAnsi="Times New Roman"/>
          <w:sz w:val="24"/>
          <w:szCs w:val="24"/>
        </w:rPr>
      </w:pPr>
    </w:p>
    <w:p w:rsidR="00F86848" w:rsidRPr="00F80ABB" w:rsidRDefault="00E632E3" w:rsidP="00F80ABB">
      <w:pPr>
        <w:pStyle w:val="a5"/>
        <w:rPr>
          <w:rFonts w:ascii="Times New Roman" w:hAnsi="Times New Roman"/>
          <w:sz w:val="24"/>
          <w:szCs w:val="24"/>
        </w:rPr>
      </w:pPr>
      <w:r w:rsidRPr="00F80ABB">
        <w:rPr>
          <w:rFonts w:ascii="Times New Roman" w:hAnsi="Times New Roman"/>
          <w:sz w:val="24"/>
          <w:szCs w:val="24"/>
        </w:rPr>
        <w:t>1. Общественная палата</w:t>
      </w:r>
      <w:r w:rsidR="00F86848" w:rsidRPr="00F80ABB">
        <w:rPr>
          <w:rFonts w:ascii="Times New Roman" w:hAnsi="Times New Roman"/>
          <w:sz w:val="24"/>
          <w:szCs w:val="24"/>
        </w:rPr>
        <w:t xml:space="preserve"> вправе по решению президиума </w:t>
      </w:r>
      <w:r w:rsidRPr="00F80ABB">
        <w:rPr>
          <w:rFonts w:ascii="Times New Roman" w:hAnsi="Times New Roman"/>
          <w:sz w:val="24"/>
          <w:szCs w:val="24"/>
        </w:rPr>
        <w:t xml:space="preserve">Общественной палаты </w:t>
      </w:r>
      <w:r w:rsidR="00F86848" w:rsidRPr="00F80ABB">
        <w:rPr>
          <w:rFonts w:ascii="Times New Roman" w:hAnsi="Times New Roman"/>
          <w:sz w:val="24"/>
          <w:szCs w:val="24"/>
        </w:rPr>
        <w:t xml:space="preserve">либо в связи с обращениями Главы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Главы администрации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депутатов Собрания депутатов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 xml:space="preserve"> проводить общественную экспертизу проектов правовых актов органов местного самоуправления городского округа «город </w:t>
      </w:r>
      <w:r w:rsidR="00F86848" w:rsidRPr="00F80ABB">
        <w:rPr>
          <w:rFonts w:ascii="Times New Roman" w:hAnsi="Times New Roman"/>
          <w:bCs/>
          <w:sz w:val="24"/>
          <w:szCs w:val="24"/>
        </w:rPr>
        <w:t>Каспийск</w:t>
      </w:r>
      <w:r w:rsidR="00F86848" w:rsidRPr="00F80ABB">
        <w:rPr>
          <w:rFonts w:ascii="Times New Roman" w:hAnsi="Times New Roman"/>
          <w:sz w:val="24"/>
          <w:szCs w:val="24"/>
        </w:rPr>
        <w:t>».</w:t>
      </w:r>
    </w:p>
    <w:p w:rsidR="00F86848" w:rsidRPr="00F80ABB" w:rsidRDefault="00F86848" w:rsidP="00F80ABB">
      <w:pPr>
        <w:pStyle w:val="a5"/>
        <w:rPr>
          <w:rFonts w:ascii="Times New Roman" w:hAnsi="Times New Roman"/>
          <w:sz w:val="24"/>
          <w:szCs w:val="24"/>
        </w:rPr>
      </w:pPr>
      <w:r w:rsidRPr="00F80ABB">
        <w:rPr>
          <w:rFonts w:ascii="Times New Roman" w:hAnsi="Times New Roman"/>
          <w:sz w:val="24"/>
          <w:szCs w:val="24"/>
        </w:rPr>
        <w:t xml:space="preserve">2. Порядок проведения общественной экспертизы </w:t>
      </w:r>
      <w:r w:rsidR="00E632E3" w:rsidRPr="00F80ABB">
        <w:rPr>
          <w:rFonts w:ascii="Times New Roman" w:hAnsi="Times New Roman"/>
          <w:sz w:val="24"/>
          <w:szCs w:val="24"/>
        </w:rPr>
        <w:t xml:space="preserve">Общественной палатой </w:t>
      </w:r>
      <w:r w:rsidRPr="00F80ABB">
        <w:rPr>
          <w:rFonts w:ascii="Times New Roman" w:hAnsi="Times New Roman"/>
          <w:sz w:val="24"/>
          <w:szCs w:val="24"/>
        </w:rPr>
        <w:t xml:space="preserve">устанавливается Регламентом </w:t>
      </w:r>
      <w:r w:rsidR="00E632E3" w:rsidRPr="00F80ABB">
        <w:rPr>
          <w:rFonts w:ascii="Times New Roman" w:hAnsi="Times New Roman"/>
          <w:sz w:val="24"/>
          <w:szCs w:val="24"/>
        </w:rPr>
        <w:t>Общественной палаты</w:t>
      </w:r>
      <w:r w:rsidRPr="00F80ABB">
        <w:rPr>
          <w:rFonts w:ascii="Times New Roman" w:hAnsi="Times New Roman"/>
          <w:sz w:val="24"/>
          <w:szCs w:val="24"/>
        </w:rPr>
        <w:t>.</w:t>
      </w:r>
    </w:p>
    <w:p w:rsidR="00F80ABB" w:rsidRDefault="00F80ABB" w:rsidP="00F80ABB">
      <w:pPr>
        <w:pStyle w:val="a5"/>
        <w:rPr>
          <w:rFonts w:ascii="Times New Roman" w:hAnsi="Times New Roman"/>
          <w:b/>
          <w:bCs/>
          <w:sz w:val="24"/>
          <w:szCs w:val="24"/>
        </w:rPr>
      </w:pPr>
    </w:p>
    <w:p w:rsidR="00F86848" w:rsidRPr="00F80ABB" w:rsidRDefault="0065737F" w:rsidP="00F80ABB">
      <w:pPr>
        <w:pStyle w:val="a5"/>
        <w:rPr>
          <w:rFonts w:ascii="Times New Roman" w:hAnsi="Times New Roman"/>
          <w:sz w:val="28"/>
          <w:szCs w:val="28"/>
        </w:rPr>
      </w:pPr>
      <w:r>
        <w:rPr>
          <w:rFonts w:ascii="Times New Roman" w:hAnsi="Times New Roman"/>
          <w:b/>
          <w:bCs/>
          <w:sz w:val="28"/>
          <w:szCs w:val="28"/>
        </w:rPr>
        <w:t>Статья 19</w:t>
      </w:r>
      <w:r w:rsidR="00F86848" w:rsidRPr="00F80ABB">
        <w:rPr>
          <w:rFonts w:ascii="Times New Roman" w:hAnsi="Times New Roman"/>
          <w:b/>
          <w:bCs/>
          <w:sz w:val="28"/>
          <w:szCs w:val="28"/>
        </w:rPr>
        <w:t xml:space="preserve">. Заключения </w:t>
      </w:r>
      <w:r w:rsidR="00E632E3" w:rsidRPr="00F80ABB">
        <w:rPr>
          <w:rFonts w:ascii="Times New Roman" w:hAnsi="Times New Roman"/>
          <w:b/>
          <w:bCs/>
          <w:sz w:val="28"/>
          <w:szCs w:val="28"/>
        </w:rPr>
        <w:t xml:space="preserve">Общественной палаты </w:t>
      </w:r>
      <w:r w:rsidR="00F86848" w:rsidRPr="00F80ABB">
        <w:rPr>
          <w:rFonts w:ascii="Times New Roman" w:hAnsi="Times New Roman"/>
          <w:b/>
          <w:bCs/>
          <w:sz w:val="28"/>
          <w:szCs w:val="28"/>
        </w:rPr>
        <w:t>по результатам общественной экспертизы</w:t>
      </w:r>
    </w:p>
    <w:p w:rsidR="00F80ABB" w:rsidRPr="00F80ABB" w:rsidRDefault="00F80ABB" w:rsidP="00F80ABB">
      <w:pPr>
        <w:pStyle w:val="a5"/>
        <w:rPr>
          <w:rFonts w:ascii="Times New Roman" w:hAnsi="Times New Roman"/>
          <w:sz w:val="28"/>
          <w:szCs w:val="28"/>
        </w:rPr>
      </w:pPr>
    </w:p>
    <w:p w:rsidR="0065737F" w:rsidRPr="0065737F" w:rsidRDefault="00F86848" w:rsidP="00F80ABB">
      <w:pPr>
        <w:pStyle w:val="a5"/>
        <w:rPr>
          <w:rFonts w:ascii="Times New Roman" w:hAnsi="Times New Roman"/>
          <w:sz w:val="24"/>
          <w:szCs w:val="24"/>
        </w:rPr>
      </w:pPr>
      <w:r w:rsidRPr="00F80ABB">
        <w:rPr>
          <w:rFonts w:ascii="Times New Roman" w:hAnsi="Times New Roman"/>
          <w:sz w:val="24"/>
          <w:szCs w:val="24"/>
        </w:rPr>
        <w:t xml:space="preserve">Заключения </w:t>
      </w:r>
      <w:r w:rsidR="00E632E3" w:rsidRPr="00F80ABB">
        <w:rPr>
          <w:rFonts w:ascii="Times New Roman" w:hAnsi="Times New Roman"/>
          <w:sz w:val="24"/>
          <w:szCs w:val="24"/>
        </w:rPr>
        <w:t xml:space="preserve">Общественной палаты </w:t>
      </w:r>
      <w:r w:rsidRPr="00F80ABB">
        <w:rPr>
          <w:rFonts w:ascii="Times New Roman" w:hAnsi="Times New Roman"/>
          <w:sz w:val="24"/>
          <w:szCs w:val="24"/>
        </w:rPr>
        <w:t xml:space="preserve">по результатам экспертизы проектов правовых актов органов местного самоуправления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носят рекомендательный характер и направляются соответственно Главе городского округа «город </w:t>
      </w:r>
      <w:r w:rsidRPr="00F80ABB">
        <w:rPr>
          <w:rFonts w:ascii="Times New Roman" w:hAnsi="Times New Roman"/>
          <w:bCs/>
          <w:sz w:val="24"/>
          <w:szCs w:val="24"/>
        </w:rPr>
        <w:t>Каспийск</w:t>
      </w:r>
      <w:r w:rsidRPr="00F80ABB">
        <w:rPr>
          <w:rFonts w:ascii="Times New Roman" w:hAnsi="Times New Roman"/>
          <w:sz w:val="24"/>
          <w:szCs w:val="24"/>
        </w:rPr>
        <w:t xml:space="preserve">», Главе администрации городского округа «город </w:t>
      </w:r>
      <w:r w:rsidRPr="00F80ABB">
        <w:rPr>
          <w:rFonts w:ascii="Times New Roman" w:hAnsi="Times New Roman"/>
          <w:bCs/>
          <w:sz w:val="24"/>
          <w:szCs w:val="24"/>
        </w:rPr>
        <w:t>Каспийск</w:t>
      </w:r>
      <w:r w:rsidR="00F80ABB" w:rsidRPr="00F80ABB">
        <w:rPr>
          <w:rFonts w:ascii="Times New Roman" w:hAnsi="Times New Roman"/>
          <w:sz w:val="24"/>
          <w:szCs w:val="24"/>
        </w:rPr>
        <w:t>»,</w:t>
      </w:r>
      <w:r w:rsidRPr="00F80ABB">
        <w:rPr>
          <w:rFonts w:ascii="Times New Roman" w:hAnsi="Times New Roman"/>
          <w:sz w:val="24"/>
          <w:szCs w:val="24"/>
        </w:rPr>
        <w:t xml:space="preserve">в  Собрание  депутатов городского округа «город  </w:t>
      </w:r>
      <w:r w:rsidR="0065737F">
        <w:rPr>
          <w:rFonts w:ascii="Times New Roman" w:hAnsi="Times New Roman"/>
          <w:bCs/>
          <w:sz w:val="24"/>
          <w:szCs w:val="24"/>
        </w:rPr>
        <w:t>Каспийск»</w:t>
      </w:r>
      <w:r w:rsidR="0065737F">
        <w:rPr>
          <w:rFonts w:ascii="Times New Roman" w:hAnsi="Times New Roman"/>
          <w:sz w:val="24"/>
          <w:szCs w:val="24"/>
        </w:rPr>
        <w:t>.</w:t>
      </w:r>
    </w:p>
    <w:p w:rsidR="0065737F" w:rsidRDefault="0065737F" w:rsidP="00F80ABB">
      <w:pPr>
        <w:pStyle w:val="a5"/>
        <w:rPr>
          <w:rFonts w:ascii="Times New Roman" w:hAnsi="Times New Roman"/>
          <w:b/>
          <w:bCs/>
          <w:sz w:val="28"/>
          <w:szCs w:val="28"/>
        </w:rPr>
      </w:pPr>
    </w:p>
    <w:p w:rsidR="005173B1" w:rsidRPr="00F80ABB" w:rsidRDefault="0065737F" w:rsidP="00F80ABB">
      <w:pPr>
        <w:pStyle w:val="a5"/>
        <w:rPr>
          <w:rFonts w:ascii="Times New Roman" w:hAnsi="Times New Roman"/>
          <w:b/>
          <w:bCs/>
          <w:sz w:val="28"/>
          <w:szCs w:val="28"/>
        </w:rPr>
      </w:pPr>
      <w:r>
        <w:rPr>
          <w:rFonts w:ascii="Times New Roman" w:hAnsi="Times New Roman"/>
          <w:b/>
          <w:bCs/>
          <w:sz w:val="28"/>
          <w:szCs w:val="28"/>
        </w:rPr>
        <w:t>Статья 20</w:t>
      </w:r>
      <w:r w:rsidR="005173B1" w:rsidRPr="00F80ABB">
        <w:rPr>
          <w:rFonts w:ascii="Times New Roman" w:hAnsi="Times New Roman"/>
          <w:b/>
          <w:bCs/>
          <w:sz w:val="28"/>
          <w:szCs w:val="28"/>
        </w:rPr>
        <w:t>. Ежегодный доклад Общественной палаты</w:t>
      </w:r>
    </w:p>
    <w:p w:rsidR="00F80ABB" w:rsidRPr="00F80ABB" w:rsidRDefault="005173B1" w:rsidP="00F80ABB">
      <w:pPr>
        <w:pStyle w:val="a5"/>
        <w:rPr>
          <w:rFonts w:ascii="Times New Roman" w:hAnsi="Times New Roman"/>
          <w:sz w:val="28"/>
          <w:szCs w:val="28"/>
        </w:rPr>
      </w:pPr>
      <w:r w:rsidRPr="00F80ABB">
        <w:rPr>
          <w:rFonts w:ascii="Times New Roman" w:hAnsi="Times New Roman"/>
          <w:sz w:val="28"/>
          <w:szCs w:val="28"/>
        </w:rPr>
        <w:t xml:space="preserve">       </w:t>
      </w:r>
    </w:p>
    <w:p w:rsidR="005173B1" w:rsidRPr="00F80ABB" w:rsidRDefault="00F80ABB" w:rsidP="00F80ABB">
      <w:pPr>
        <w:pStyle w:val="a5"/>
        <w:rPr>
          <w:rFonts w:ascii="Times New Roman" w:hAnsi="Times New Roman"/>
          <w:sz w:val="24"/>
          <w:szCs w:val="24"/>
        </w:rPr>
      </w:pPr>
      <w:r w:rsidRPr="00F80ABB">
        <w:rPr>
          <w:rFonts w:ascii="Times New Roman" w:hAnsi="Times New Roman"/>
          <w:sz w:val="24"/>
          <w:szCs w:val="24"/>
        </w:rPr>
        <w:lastRenderedPageBreak/>
        <w:t xml:space="preserve">Общественная </w:t>
      </w:r>
      <w:r>
        <w:rPr>
          <w:rFonts w:ascii="Times New Roman" w:hAnsi="Times New Roman"/>
          <w:sz w:val="24"/>
          <w:szCs w:val="24"/>
        </w:rPr>
        <w:t xml:space="preserve">палата ежегодно подготавливает </w:t>
      </w:r>
      <w:r w:rsidR="004E76BB">
        <w:rPr>
          <w:rFonts w:ascii="Times New Roman" w:hAnsi="Times New Roman"/>
          <w:sz w:val="24"/>
          <w:szCs w:val="24"/>
        </w:rPr>
        <w:t xml:space="preserve">и публикует </w:t>
      </w:r>
      <w:r w:rsidR="005173B1" w:rsidRPr="00F80ABB">
        <w:rPr>
          <w:rFonts w:ascii="Times New Roman" w:hAnsi="Times New Roman"/>
          <w:sz w:val="24"/>
          <w:szCs w:val="24"/>
        </w:rPr>
        <w:t xml:space="preserve">в  газете   "Трудовой Каспийск» доклад  о  своей  деятельности   и состоянии гражданского общества в </w:t>
      </w:r>
      <w:r w:rsidRPr="00F80ABB">
        <w:rPr>
          <w:rFonts w:ascii="Times New Roman" w:hAnsi="Times New Roman"/>
          <w:sz w:val="24"/>
          <w:szCs w:val="24"/>
        </w:rPr>
        <w:t xml:space="preserve">городском округе «город  </w:t>
      </w:r>
      <w:r w:rsidRPr="00F80ABB">
        <w:rPr>
          <w:rFonts w:ascii="Times New Roman" w:hAnsi="Times New Roman"/>
          <w:bCs/>
          <w:sz w:val="24"/>
          <w:szCs w:val="24"/>
        </w:rPr>
        <w:t>Каспийск».</w:t>
      </w:r>
    </w:p>
    <w:p w:rsidR="00F80ABB" w:rsidRDefault="00F80ABB" w:rsidP="00F80ABB">
      <w:pPr>
        <w:pStyle w:val="a5"/>
        <w:rPr>
          <w:rFonts w:ascii="Times New Roman" w:hAnsi="Times New Roman"/>
          <w:b/>
          <w:bCs/>
          <w:sz w:val="24"/>
          <w:szCs w:val="24"/>
        </w:rPr>
      </w:pPr>
    </w:p>
    <w:p w:rsidR="0065737F" w:rsidRDefault="0065737F" w:rsidP="00F80ABB">
      <w:pPr>
        <w:pStyle w:val="a5"/>
        <w:rPr>
          <w:rFonts w:ascii="Times New Roman" w:hAnsi="Times New Roman"/>
          <w:b/>
          <w:bCs/>
          <w:sz w:val="28"/>
          <w:szCs w:val="28"/>
        </w:rPr>
      </w:pPr>
    </w:p>
    <w:p w:rsidR="00F86848" w:rsidRPr="00F80ABB" w:rsidRDefault="0065737F" w:rsidP="00F80ABB">
      <w:pPr>
        <w:pStyle w:val="a5"/>
        <w:rPr>
          <w:rFonts w:ascii="Times New Roman" w:hAnsi="Times New Roman"/>
          <w:b/>
          <w:bCs/>
          <w:sz w:val="28"/>
          <w:szCs w:val="28"/>
        </w:rPr>
      </w:pPr>
      <w:r>
        <w:rPr>
          <w:rFonts w:ascii="Times New Roman" w:hAnsi="Times New Roman"/>
          <w:b/>
          <w:bCs/>
          <w:sz w:val="28"/>
          <w:szCs w:val="28"/>
        </w:rPr>
        <w:t>Статья 21</w:t>
      </w:r>
      <w:r w:rsidR="00F86848" w:rsidRPr="00F80ABB">
        <w:rPr>
          <w:rFonts w:ascii="Times New Roman" w:hAnsi="Times New Roman"/>
          <w:b/>
          <w:bCs/>
          <w:sz w:val="28"/>
          <w:szCs w:val="28"/>
        </w:rPr>
        <w:t xml:space="preserve">. Досрочное прекращение деятельности </w:t>
      </w:r>
      <w:r w:rsidR="00E632E3" w:rsidRPr="00F80ABB">
        <w:rPr>
          <w:rFonts w:ascii="Times New Roman" w:hAnsi="Times New Roman"/>
          <w:b/>
          <w:bCs/>
          <w:sz w:val="28"/>
          <w:szCs w:val="28"/>
        </w:rPr>
        <w:t>Общественной палаты</w:t>
      </w:r>
    </w:p>
    <w:p w:rsidR="00F80ABB" w:rsidRDefault="00F80ABB" w:rsidP="00F80ABB">
      <w:pPr>
        <w:pStyle w:val="a5"/>
        <w:rPr>
          <w:rFonts w:ascii="Times New Roman" w:hAnsi="Times New Roman"/>
          <w:sz w:val="24"/>
          <w:szCs w:val="24"/>
        </w:rPr>
      </w:pPr>
    </w:p>
    <w:p w:rsidR="00F86848" w:rsidRPr="00F80ABB" w:rsidRDefault="00E632E3" w:rsidP="00F80ABB">
      <w:pPr>
        <w:pStyle w:val="a5"/>
        <w:rPr>
          <w:rFonts w:ascii="Times New Roman" w:hAnsi="Times New Roman"/>
          <w:sz w:val="24"/>
          <w:szCs w:val="24"/>
        </w:rPr>
      </w:pPr>
      <w:r w:rsidRPr="00F80ABB">
        <w:rPr>
          <w:rFonts w:ascii="Times New Roman" w:hAnsi="Times New Roman"/>
          <w:sz w:val="24"/>
          <w:szCs w:val="24"/>
        </w:rPr>
        <w:t>Общественная палата</w:t>
      </w:r>
      <w:r w:rsidR="00F86848" w:rsidRPr="00F80ABB">
        <w:rPr>
          <w:rFonts w:ascii="Times New Roman" w:hAnsi="Times New Roman"/>
          <w:sz w:val="24"/>
          <w:szCs w:val="24"/>
        </w:rPr>
        <w:t xml:space="preserve"> может досрочно прекратить свою деятельность на основании решения </w:t>
      </w:r>
      <w:r w:rsidRPr="00F80ABB">
        <w:rPr>
          <w:rFonts w:ascii="Times New Roman" w:hAnsi="Times New Roman"/>
          <w:sz w:val="24"/>
          <w:szCs w:val="24"/>
        </w:rPr>
        <w:t>Общественной палаты</w:t>
      </w:r>
      <w:r w:rsidR="00F86848" w:rsidRPr="00F80ABB">
        <w:rPr>
          <w:rFonts w:ascii="Times New Roman" w:hAnsi="Times New Roman"/>
          <w:sz w:val="24"/>
          <w:szCs w:val="24"/>
        </w:rPr>
        <w:t>, принятого на пленарном заседании не менее чем двумя тре</w:t>
      </w:r>
      <w:r w:rsidRPr="00F80ABB">
        <w:rPr>
          <w:rFonts w:ascii="Times New Roman" w:hAnsi="Times New Roman"/>
          <w:sz w:val="24"/>
          <w:szCs w:val="24"/>
        </w:rPr>
        <w:t>тями голосов от общего состава Общественной палаты</w:t>
      </w:r>
      <w:r w:rsidR="00F86848" w:rsidRPr="00F80ABB">
        <w:rPr>
          <w:rFonts w:ascii="Times New Roman" w:hAnsi="Times New Roman"/>
          <w:sz w:val="24"/>
          <w:szCs w:val="24"/>
        </w:rPr>
        <w:t>.</w:t>
      </w:r>
    </w:p>
    <w:sectPr w:rsidR="00F86848" w:rsidRPr="00F80ABB" w:rsidSect="00F86848">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C6" w:rsidRDefault="000D23C6" w:rsidP="00AD608D">
      <w:r>
        <w:separator/>
      </w:r>
    </w:p>
  </w:endnote>
  <w:endnote w:type="continuationSeparator" w:id="0">
    <w:p w:rsidR="000D23C6" w:rsidRDefault="000D23C6" w:rsidP="00AD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54292"/>
      <w:docPartObj>
        <w:docPartGallery w:val="Page Numbers (Bottom of Page)"/>
        <w:docPartUnique/>
      </w:docPartObj>
    </w:sdtPr>
    <w:sdtEndPr/>
    <w:sdtContent>
      <w:p w:rsidR="00AD608D" w:rsidRDefault="00AD608D">
        <w:pPr>
          <w:pStyle w:val="a8"/>
          <w:jc w:val="center"/>
        </w:pPr>
        <w:r>
          <w:fldChar w:fldCharType="begin"/>
        </w:r>
        <w:r>
          <w:instrText>PAGE   \* MERGEFORMAT</w:instrText>
        </w:r>
        <w:r>
          <w:fldChar w:fldCharType="separate"/>
        </w:r>
        <w:r w:rsidR="003366E0">
          <w:rPr>
            <w:noProof/>
          </w:rPr>
          <w:t>8</w:t>
        </w:r>
        <w:r>
          <w:fldChar w:fldCharType="end"/>
        </w:r>
      </w:p>
    </w:sdtContent>
  </w:sdt>
  <w:p w:rsidR="00AD608D" w:rsidRDefault="00AD6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C6" w:rsidRDefault="000D23C6" w:rsidP="00AD608D">
      <w:r>
        <w:separator/>
      </w:r>
    </w:p>
  </w:footnote>
  <w:footnote w:type="continuationSeparator" w:id="0">
    <w:p w:rsidR="000D23C6" w:rsidRDefault="000D23C6" w:rsidP="00AD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48"/>
    <w:rsid w:val="00001BE8"/>
    <w:rsid w:val="00001E15"/>
    <w:rsid w:val="0000430C"/>
    <w:rsid w:val="000046DD"/>
    <w:rsid w:val="0000510A"/>
    <w:rsid w:val="000051F0"/>
    <w:rsid w:val="00005F1F"/>
    <w:rsid w:val="0000674F"/>
    <w:rsid w:val="00007483"/>
    <w:rsid w:val="0001008C"/>
    <w:rsid w:val="000107DC"/>
    <w:rsid w:val="000109D3"/>
    <w:rsid w:val="00013E53"/>
    <w:rsid w:val="00014121"/>
    <w:rsid w:val="0001460E"/>
    <w:rsid w:val="00014685"/>
    <w:rsid w:val="00015A1C"/>
    <w:rsid w:val="00017339"/>
    <w:rsid w:val="000173C2"/>
    <w:rsid w:val="00021A36"/>
    <w:rsid w:val="00021FFA"/>
    <w:rsid w:val="000221FC"/>
    <w:rsid w:val="0002273A"/>
    <w:rsid w:val="00022813"/>
    <w:rsid w:val="000231ED"/>
    <w:rsid w:val="00023FDA"/>
    <w:rsid w:val="00024428"/>
    <w:rsid w:val="00024A5E"/>
    <w:rsid w:val="00024EAD"/>
    <w:rsid w:val="000259E9"/>
    <w:rsid w:val="000303E1"/>
    <w:rsid w:val="00030E36"/>
    <w:rsid w:val="00030FCD"/>
    <w:rsid w:val="000318BF"/>
    <w:rsid w:val="00031F63"/>
    <w:rsid w:val="00032341"/>
    <w:rsid w:val="000324BA"/>
    <w:rsid w:val="000327E7"/>
    <w:rsid w:val="0003288D"/>
    <w:rsid w:val="00032C99"/>
    <w:rsid w:val="00035195"/>
    <w:rsid w:val="000364FB"/>
    <w:rsid w:val="0003688C"/>
    <w:rsid w:val="00037390"/>
    <w:rsid w:val="00037468"/>
    <w:rsid w:val="00040304"/>
    <w:rsid w:val="000410F4"/>
    <w:rsid w:val="000419A4"/>
    <w:rsid w:val="00043EBC"/>
    <w:rsid w:val="000441C7"/>
    <w:rsid w:val="00044FF2"/>
    <w:rsid w:val="00046811"/>
    <w:rsid w:val="00050512"/>
    <w:rsid w:val="0005149D"/>
    <w:rsid w:val="0005158D"/>
    <w:rsid w:val="00051AF6"/>
    <w:rsid w:val="00053F89"/>
    <w:rsid w:val="00054F9E"/>
    <w:rsid w:val="000552B7"/>
    <w:rsid w:val="000554E8"/>
    <w:rsid w:val="00055702"/>
    <w:rsid w:val="0005609F"/>
    <w:rsid w:val="000569A4"/>
    <w:rsid w:val="00056A79"/>
    <w:rsid w:val="000570A3"/>
    <w:rsid w:val="00057C7A"/>
    <w:rsid w:val="0006071B"/>
    <w:rsid w:val="000618A5"/>
    <w:rsid w:val="000626C1"/>
    <w:rsid w:val="0006430D"/>
    <w:rsid w:val="0006558B"/>
    <w:rsid w:val="00065732"/>
    <w:rsid w:val="00065E0B"/>
    <w:rsid w:val="00066D1C"/>
    <w:rsid w:val="00067D12"/>
    <w:rsid w:val="00067D89"/>
    <w:rsid w:val="00070F22"/>
    <w:rsid w:val="00071B4D"/>
    <w:rsid w:val="00072ADC"/>
    <w:rsid w:val="00075654"/>
    <w:rsid w:val="00075BB2"/>
    <w:rsid w:val="00075EB5"/>
    <w:rsid w:val="00077BCF"/>
    <w:rsid w:val="00077BDE"/>
    <w:rsid w:val="000809DC"/>
    <w:rsid w:val="00080A78"/>
    <w:rsid w:val="00080D60"/>
    <w:rsid w:val="00081045"/>
    <w:rsid w:val="000822F0"/>
    <w:rsid w:val="00082626"/>
    <w:rsid w:val="00083B31"/>
    <w:rsid w:val="00084BA3"/>
    <w:rsid w:val="000868B9"/>
    <w:rsid w:val="00086FFC"/>
    <w:rsid w:val="00090826"/>
    <w:rsid w:val="00090C47"/>
    <w:rsid w:val="00091ADB"/>
    <w:rsid w:val="00091B45"/>
    <w:rsid w:val="00091BDD"/>
    <w:rsid w:val="00091F7D"/>
    <w:rsid w:val="00094C30"/>
    <w:rsid w:val="000951A1"/>
    <w:rsid w:val="0009549A"/>
    <w:rsid w:val="0009635A"/>
    <w:rsid w:val="00097C46"/>
    <w:rsid w:val="000A0CB8"/>
    <w:rsid w:val="000A2D38"/>
    <w:rsid w:val="000A4674"/>
    <w:rsid w:val="000A4B5A"/>
    <w:rsid w:val="000A4B9C"/>
    <w:rsid w:val="000A708E"/>
    <w:rsid w:val="000B24BB"/>
    <w:rsid w:val="000B523C"/>
    <w:rsid w:val="000B5642"/>
    <w:rsid w:val="000B6CC1"/>
    <w:rsid w:val="000C13B0"/>
    <w:rsid w:val="000C1D7C"/>
    <w:rsid w:val="000C1DC0"/>
    <w:rsid w:val="000C1E1A"/>
    <w:rsid w:val="000C1E67"/>
    <w:rsid w:val="000C28EA"/>
    <w:rsid w:val="000C34F8"/>
    <w:rsid w:val="000C3DB8"/>
    <w:rsid w:val="000C4001"/>
    <w:rsid w:val="000C4E0C"/>
    <w:rsid w:val="000C5107"/>
    <w:rsid w:val="000C6788"/>
    <w:rsid w:val="000C758C"/>
    <w:rsid w:val="000C7B6B"/>
    <w:rsid w:val="000D23C6"/>
    <w:rsid w:val="000D29FA"/>
    <w:rsid w:val="000D33FB"/>
    <w:rsid w:val="000D3B9C"/>
    <w:rsid w:val="000D3EE9"/>
    <w:rsid w:val="000D4986"/>
    <w:rsid w:val="000D5682"/>
    <w:rsid w:val="000E08E9"/>
    <w:rsid w:val="000E1659"/>
    <w:rsid w:val="000E25AF"/>
    <w:rsid w:val="000E2FC5"/>
    <w:rsid w:val="000E4EB1"/>
    <w:rsid w:val="000E7F50"/>
    <w:rsid w:val="000F01FC"/>
    <w:rsid w:val="000F1F7F"/>
    <w:rsid w:val="000F2CCF"/>
    <w:rsid w:val="000F3C78"/>
    <w:rsid w:val="000F4492"/>
    <w:rsid w:val="000F5441"/>
    <w:rsid w:val="000F6924"/>
    <w:rsid w:val="000F6EB5"/>
    <w:rsid w:val="001008BA"/>
    <w:rsid w:val="00101100"/>
    <w:rsid w:val="0010141B"/>
    <w:rsid w:val="00101582"/>
    <w:rsid w:val="00101965"/>
    <w:rsid w:val="001019B6"/>
    <w:rsid w:val="00102890"/>
    <w:rsid w:val="00102FE7"/>
    <w:rsid w:val="001041DA"/>
    <w:rsid w:val="00104B1C"/>
    <w:rsid w:val="00104B57"/>
    <w:rsid w:val="001050E2"/>
    <w:rsid w:val="00105514"/>
    <w:rsid w:val="00105EFC"/>
    <w:rsid w:val="001078E1"/>
    <w:rsid w:val="00110206"/>
    <w:rsid w:val="00110591"/>
    <w:rsid w:val="00110995"/>
    <w:rsid w:val="001114AE"/>
    <w:rsid w:val="00111DE9"/>
    <w:rsid w:val="001136BC"/>
    <w:rsid w:val="0011427E"/>
    <w:rsid w:val="001157C1"/>
    <w:rsid w:val="00117045"/>
    <w:rsid w:val="001201BB"/>
    <w:rsid w:val="00123492"/>
    <w:rsid w:val="00124B6C"/>
    <w:rsid w:val="0012564B"/>
    <w:rsid w:val="00125654"/>
    <w:rsid w:val="00125FAD"/>
    <w:rsid w:val="00126AF3"/>
    <w:rsid w:val="00130735"/>
    <w:rsid w:val="00130BA9"/>
    <w:rsid w:val="0013182E"/>
    <w:rsid w:val="00131910"/>
    <w:rsid w:val="00131ED2"/>
    <w:rsid w:val="00134B3B"/>
    <w:rsid w:val="00134E80"/>
    <w:rsid w:val="00135874"/>
    <w:rsid w:val="00136644"/>
    <w:rsid w:val="00136C3A"/>
    <w:rsid w:val="0013787E"/>
    <w:rsid w:val="00137F7F"/>
    <w:rsid w:val="00140136"/>
    <w:rsid w:val="0014029A"/>
    <w:rsid w:val="00140642"/>
    <w:rsid w:val="00140BFF"/>
    <w:rsid w:val="00141795"/>
    <w:rsid w:val="00141945"/>
    <w:rsid w:val="00143625"/>
    <w:rsid w:val="001439AD"/>
    <w:rsid w:val="00145B5A"/>
    <w:rsid w:val="00145C4C"/>
    <w:rsid w:val="00146224"/>
    <w:rsid w:val="001472F2"/>
    <w:rsid w:val="00151D39"/>
    <w:rsid w:val="001540B8"/>
    <w:rsid w:val="001554A9"/>
    <w:rsid w:val="00155C91"/>
    <w:rsid w:val="00156045"/>
    <w:rsid w:val="00156074"/>
    <w:rsid w:val="00156369"/>
    <w:rsid w:val="00156A9A"/>
    <w:rsid w:val="00156CFE"/>
    <w:rsid w:val="00157005"/>
    <w:rsid w:val="00161B1A"/>
    <w:rsid w:val="001620A0"/>
    <w:rsid w:val="00163D7B"/>
    <w:rsid w:val="00164446"/>
    <w:rsid w:val="00165804"/>
    <w:rsid w:val="00165E59"/>
    <w:rsid w:val="00165F24"/>
    <w:rsid w:val="00167581"/>
    <w:rsid w:val="00170716"/>
    <w:rsid w:val="00170B3F"/>
    <w:rsid w:val="0017266C"/>
    <w:rsid w:val="00173F9B"/>
    <w:rsid w:val="00175A4D"/>
    <w:rsid w:val="00176713"/>
    <w:rsid w:val="001778C8"/>
    <w:rsid w:val="00177945"/>
    <w:rsid w:val="00177A8A"/>
    <w:rsid w:val="0018025A"/>
    <w:rsid w:val="00182144"/>
    <w:rsid w:val="00182C66"/>
    <w:rsid w:val="00183C53"/>
    <w:rsid w:val="00183DB0"/>
    <w:rsid w:val="00186638"/>
    <w:rsid w:val="00186875"/>
    <w:rsid w:val="00186B1B"/>
    <w:rsid w:val="00191217"/>
    <w:rsid w:val="00191916"/>
    <w:rsid w:val="00191DC5"/>
    <w:rsid w:val="0019255E"/>
    <w:rsid w:val="00193D8C"/>
    <w:rsid w:val="00194A8C"/>
    <w:rsid w:val="00194B86"/>
    <w:rsid w:val="001951F7"/>
    <w:rsid w:val="00196CB3"/>
    <w:rsid w:val="00196FA4"/>
    <w:rsid w:val="0019734A"/>
    <w:rsid w:val="00197D58"/>
    <w:rsid w:val="001A05E2"/>
    <w:rsid w:val="001A2B4F"/>
    <w:rsid w:val="001A58F3"/>
    <w:rsid w:val="001A62F7"/>
    <w:rsid w:val="001A6C2E"/>
    <w:rsid w:val="001A7601"/>
    <w:rsid w:val="001B0088"/>
    <w:rsid w:val="001B1EC4"/>
    <w:rsid w:val="001B2431"/>
    <w:rsid w:val="001B258B"/>
    <w:rsid w:val="001B5B06"/>
    <w:rsid w:val="001B6997"/>
    <w:rsid w:val="001B71DE"/>
    <w:rsid w:val="001C0729"/>
    <w:rsid w:val="001C0BF7"/>
    <w:rsid w:val="001C1607"/>
    <w:rsid w:val="001C21D6"/>
    <w:rsid w:val="001C2D9C"/>
    <w:rsid w:val="001C354E"/>
    <w:rsid w:val="001C3701"/>
    <w:rsid w:val="001C438F"/>
    <w:rsid w:val="001C6672"/>
    <w:rsid w:val="001C74E6"/>
    <w:rsid w:val="001D02B5"/>
    <w:rsid w:val="001D0871"/>
    <w:rsid w:val="001D0914"/>
    <w:rsid w:val="001D0E55"/>
    <w:rsid w:val="001D17EE"/>
    <w:rsid w:val="001D23B5"/>
    <w:rsid w:val="001D2F93"/>
    <w:rsid w:val="001D3F1B"/>
    <w:rsid w:val="001D539F"/>
    <w:rsid w:val="001D5B6F"/>
    <w:rsid w:val="001D792B"/>
    <w:rsid w:val="001D7E3A"/>
    <w:rsid w:val="001E096A"/>
    <w:rsid w:val="001E197F"/>
    <w:rsid w:val="001E2127"/>
    <w:rsid w:val="001E4972"/>
    <w:rsid w:val="001E4F17"/>
    <w:rsid w:val="001E54C4"/>
    <w:rsid w:val="001E5742"/>
    <w:rsid w:val="001E5C54"/>
    <w:rsid w:val="001E631D"/>
    <w:rsid w:val="001E644E"/>
    <w:rsid w:val="001E75A5"/>
    <w:rsid w:val="001F10DF"/>
    <w:rsid w:val="001F159C"/>
    <w:rsid w:val="001F16CE"/>
    <w:rsid w:val="001F17EA"/>
    <w:rsid w:val="001F1B07"/>
    <w:rsid w:val="001F22F6"/>
    <w:rsid w:val="001F3D6A"/>
    <w:rsid w:val="001F71EE"/>
    <w:rsid w:val="00203C9E"/>
    <w:rsid w:val="00204228"/>
    <w:rsid w:val="00207006"/>
    <w:rsid w:val="00207746"/>
    <w:rsid w:val="00207BEE"/>
    <w:rsid w:val="0021071B"/>
    <w:rsid w:val="002130D9"/>
    <w:rsid w:val="00215C7F"/>
    <w:rsid w:val="0021602B"/>
    <w:rsid w:val="002169EF"/>
    <w:rsid w:val="00216B50"/>
    <w:rsid w:val="00216ECB"/>
    <w:rsid w:val="0022065B"/>
    <w:rsid w:val="0022142D"/>
    <w:rsid w:val="00223260"/>
    <w:rsid w:val="002232E4"/>
    <w:rsid w:val="00223474"/>
    <w:rsid w:val="002242FB"/>
    <w:rsid w:val="0022445D"/>
    <w:rsid w:val="00224CA2"/>
    <w:rsid w:val="00226A09"/>
    <w:rsid w:val="00227CDB"/>
    <w:rsid w:val="00227EDB"/>
    <w:rsid w:val="00231017"/>
    <w:rsid w:val="00231710"/>
    <w:rsid w:val="00232514"/>
    <w:rsid w:val="00233BAE"/>
    <w:rsid w:val="002340A6"/>
    <w:rsid w:val="00234704"/>
    <w:rsid w:val="002375FF"/>
    <w:rsid w:val="00240891"/>
    <w:rsid w:val="00243A94"/>
    <w:rsid w:val="002444D9"/>
    <w:rsid w:val="00244D45"/>
    <w:rsid w:val="0024599E"/>
    <w:rsid w:val="00245D5B"/>
    <w:rsid w:val="00245FDD"/>
    <w:rsid w:val="00246069"/>
    <w:rsid w:val="002470AA"/>
    <w:rsid w:val="0024718E"/>
    <w:rsid w:val="002522F5"/>
    <w:rsid w:val="00253CE3"/>
    <w:rsid w:val="00254A0A"/>
    <w:rsid w:val="00255106"/>
    <w:rsid w:val="00255163"/>
    <w:rsid w:val="00255755"/>
    <w:rsid w:val="0025689C"/>
    <w:rsid w:val="00256E01"/>
    <w:rsid w:val="00256F60"/>
    <w:rsid w:val="0025709C"/>
    <w:rsid w:val="00260813"/>
    <w:rsid w:val="0026197A"/>
    <w:rsid w:val="002621B3"/>
    <w:rsid w:val="002622A9"/>
    <w:rsid w:val="0026290E"/>
    <w:rsid w:val="002632DC"/>
    <w:rsid w:val="002639C1"/>
    <w:rsid w:val="00263DF5"/>
    <w:rsid w:val="00264511"/>
    <w:rsid w:val="0026502A"/>
    <w:rsid w:val="00265D75"/>
    <w:rsid w:val="00265EBD"/>
    <w:rsid w:val="00266554"/>
    <w:rsid w:val="002679B5"/>
    <w:rsid w:val="00267FDB"/>
    <w:rsid w:val="00270149"/>
    <w:rsid w:val="002705A4"/>
    <w:rsid w:val="00270859"/>
    <w:rsid w:val="00271B07"/>
    <w:rsid w:val="00271F51"/>
    <w:rsid w:val="00272215"/>
    <w:rsid w:val="0027233F"/>
    <w:rsid w:val="00272D8B"/>
    <w:rsid w:val="00276752"/>
    <w:rsid w:val="00280037"/>
    <w:rsid w:val="00280B4F"/>
    <w:rsid w:val="00280CBB"/>
    <w:rsid w:val="00280D2A"/>
    <w:rsid w:val="0028232E"/>
    <w:rsid w:val="00282C04"/>
    <w:rsid w:val="00283887"/>
    <w:rsid w:val="00284393"/>
    <w:rsid w:val="002847AE"/>
    <w:rsid w:val="00284BD9"/>
    <w:rsid w:val="00284F5E"/>
    <w:rsid w:val="00285EF4"/>
    <w:rsid w:val="00286CF8"/>
    <w:rsid w:val="00287108"/>
    <w:rsid w:val="002872DF"/>
    <w:rsid w:val="00287809"/>
    <w:rsid w:val="002926AC"/>
    <w:rsid w:val="00292A2D"/>
    <w:rsid w:val="00293FCF"/>
    <w:rsid w:val="00294D7C"/>
    <w:rsid w:val="002959DA"/>
    <w:rsid w:val="00295EFC"/>
    <w:rsid w:val="002979FA"/>
    <w:rsid w:val="00297B94"/>
    <w:rsid w:val="00297E3D"/>
    <w:rsid w:val="002A256E"/>
    <w:rsid w:val="002A2DF3"/>
    <w:rsid w:val="002A429A"/>
    <w:rsid w:val="002A4876"/>
    <w:rsid w:val="002A4CC5"/>
    <w:rsid w:val="002A5909"/>
    <w:rsid w:val="002A5A11"/>
    <w:rsid w:val="002A6EE7"/>
    <w:rsid w:val="002A79DA"/>
    <w:rsid w:val="002B034D"/>
    <w:rsid w:val="002B1830"/>
    <w:rsid w:val="002B45FC"/>
    <w:rsid w:val="002B505C"/>
    <w:rsid w:val="002B6FD9"/>
    <w:rsid w:val="002B7A74"/>
    <w:rsid w:val="002B7F29"/>
    <w:rsid w:val="002C0A65"/>
    <w:rsid w:val="002C2487"/>
    <w:rsid w:val="002C2E2E"/>
    <w:rsid w:val="002C353B"/>
    <w:rsid w:val="002C35DF"/>
    <w:rsid w:val="002C3F28"/>
    <w:rsid w:val="002C4011"/>
    <w:rsid w:val="002C4D5D"/>
    <w:rsid w:val="002C55E2"/>
    <w:rsid w:val="002C6655"/>
    <w:rsid w:val="002C67F1"/>
    <w:rsid w:val="002C7EF3"/>
    <w:rsid w:val="002D1D18"/>
    <w:rsid w:val="002D250F"/>
    <w:rsid w:val="002D2C82"/>
    <w:rsid w:val="002D4798"/>
    <w:rsid w:val="002D4C4F"/>
    <w:rsid w:val="002D5695"/>
    <w:rsid w:val="002D6F01"/>
    <w:rsid w:val="002D6F93"/>
    <w:rsid w:val="002D7129"/>
    <w:rsid w:val="002D782F"/>
    <w:rsid w:val="002E18EA"/>
    <w:rsid w:val="002E3754"/>
    <w:rsid w:val="002E3B3D"/>
    <w:rsid w:val="002E4B70"/>
    <w:rsid w:val="002E538B"/>
    <w:rsid w:val="002E56C7"/>
    <w:rsid w:val="002E56D4"/>
    <w:rsid w:val="002E6B34"/>
    <w:rsid w:val="002E6C0F"/>
    <w:rsid w:val="002E6C19"/>
    <w:rsid w:val="002F26B8"/>
    <w:rsid w:val="002F28CD"/>
    <w:rsid w:val="002F3D2A"/>
    <w:rsid w:val="002F3FCC"/>
    <w:rsid w:val="002F4852"/>
    <w:rsid w:val="002F503E"/>
    <w:rsid w:val="002F5106"/>
    <w:rsid w:val="002F5F35"/>
    <w:rsid w:val="002F6463"/>
    <w:rsid w:val="003000C3"/>
    <w:rsid w:val="00301738"/>
    <w:rsid w:val="00301E78"/>
    <w:rsid w:val="00302952"/>
    <w:rsid w:val="00302F09"/>
    <w:rsid w:val="003031AB"/>
    <w:rsid w:val="00303402"/>
    <w:rsid w:val="003059FF"/>
    <w:rsid w:val="00305FEC"/>
    <w:rsid w:val="00306415"/>
    <w:rsid w:val="003070D3"/>
    <w:rsid w:val="00307462"/>
    <w:rsid w:val="003105D4"/>
    <w:rsid w:val="0031118D"/>
    <w:rsid w:val="00311BB7"/>
    <w:rsid w:val="0031238A"/>
    <w:rsid w:val="00312C1D"/>
    <w:rsid w:val="00313320"/>
    <w:rsid w:val="00314335"/>
    <w:rsid w:val="00314F20"/>
    <w:rsid w:val="00315787"/>
    <w:rsid w:val="00317A02"/>
    <w:rsid w:val="00321682"/>
    <w:rsid w:val="0032180F"/>
    <w:rsid w:val="00322490"/>
    <w:rsid w:val="00322B1A"/>
    <w:rsid w:val="00322E98"/>
    <w:rsid w:val="0032308F"/>
    <w:rsid w:val="003242DE"/>
    <w:rsid w:val="00324906"/>
    <w:rsid w:val="00324A47"/>
    <w:rsid w:val="00326027"/>
    <w:rsid w:val="0032611D"/>
    <w:rsid w:val="003261D0"/>
    <w:rsid w:val="003262B2"/>
    <w:rsid w:val="0032754B"/>
    <w:rsid w:val="00327B01"/>
    <w:rsid w:val="003301D2"/>
    <w:rsid w:val="0033037C"/>
    <w:rsid w:val="00330637"/>
    <w:rsid w:val="0033106C"/>
    <w:rsid w:val="00331953"/>
    <w:rsid w:val="00332016"/>
    <w:rsid w:val="00332369"/>
    <w:rsid w:val="0033473C"/>
    <w:rsid w:val="00335B36"/>
    <w:rsid w:val="003366E0"/>
    <w:rsid w:val="00336995"/>
    <w:rsid w:val="00337767"/>
    <w:rsid w:val="00337992"/>
    <w:rsid w:val="003379F8"/>
    <w:rsid w:val="00337FB2"/>
    <w:rsid w:val="003400EB"/>
    <w:rsid w:val="003401D1"/>
    <w:rsid w:val="0034049F"/>
    <w:rsid w:val="00340539"/>
    <w:rsid w:val="003405C6"/>
    <w:rsid w:val="00344900"/>
    <w:rsid w:val="00345AA6"/>
    <w:rsid w:val="003464F0"/>
    <w:rsid w:val="0034770B"/>
    <w:rsid w:val="003478AA"/>
    <w:rsid w:val="00350808"/>
    <w:rsid w:val="00350AB6"/>
    <w:rsid w:val="003516A3"/>
    <w:rsid w:val="00353482"/>
    <w:rsid w:val="0035362F"/>
    <w:rsid w:val="003536EC"/>
    <w:rsid w:val="003542B4"/>
    <w:rsid w:val="003550F6"/>
    <w:rsid w:val="003553D8"/>
    <w:rsid w:val="003602A8"/>
    <w:rsid w:val="00361055"/>
    <w:rsid w:val="00361CAC"/>
    <w:rsid w:val="003624FF"/>
    <w:rsid w:val="00362B01"/>
    <w:rsid w:val="00362D86"/>
    <w:rsid w:val="00363B91"/>
    <w:rsid w:val="003641D4"/>
    <w:rsid w:val="00364496"/>
    <w:rsid w:val="00364DE7"/>
    <w:rsid w:val="0036651A"/>
    <w:rsid w:val="00367B90"/>
    <w:rsid w:val="003708AA"/>
    <w:rsid w:val="00370CBB"/>
    <w:rsid w:val="00372F08"/>
    <w:rsid w:val="003730E9"/>
    <w:rsid w:val="003737A1"/>
    <w:rsid w:val="003738E9"/>
    <w:rsid w:val="00374137"/>
    <w:rsid w:val="00374825"/>
    <w:rsid w:val="00375619"/>
    <w:rsid w:val="003762B1"/>
    <w:rsid w:val="003767FA"/>
    <w:rsid w:val="00377448"/>
    <w:rsid w:val="00380D78"/>
    <w:rsid w:val="00381525"/>
    <w:rsid w:val="003819BD"/>
    <w:rsid w:val="00381B91"/>
    <w:rsid w:val="00382899"/>
    <w:rsid w:val="003833CD"/>
    <w:rsid w:val="003874F3"/>
    <w:rsid w:val="003879AA"/>
    <w:rsid w:val="003913F0"/>
    <w:rsid w:val="0039150B"/>
    <w:rsid w:val="00391BBC"/>
    <w:rsid w:val="0039214C"/>
    <w:rsid w:val="00392F92"/>
    <w:rsid w:val="0039360B"/>
    <w:rsid w:val="0039417E"/>
    <w:rsid w:val="0039430C"/>
    <w:rsid w:val="00394595"/>
    <w:rsid w:val="003946A6"/>
    <w:rsid w:val="003952A6"/>
    <w:rsid w:val="003963C1"/>
    <w:rsid w:val="00397C78"/>
    <w:rsid w:val="003A0D3B"/>
    <w:rsid w:val="003A10FC"/>
    <w:rsid w:val="003A22DB"/>
    <w:rsid w:val="003A312D"/>
    <w:rsid w:val="003A7819"/>
    <w:rsid w:val="003A7E5D"/>
    <w:rsid w:val="003B157E"/>
    <w:rsid w:val="003B3118"/>
    <w:rsid w:val="003B3287"/>
    <w:rsid w:val="003B33F6"/>
    <w:rsid w:val="003B41EA"/>
    <w:rsid w:val="003B4498"/>
    <w:rsid w:val="003B4D00"/>
    <w:rsid w:val="003B4D18"/>
    <w:rsid w:val="003B4DB2"/>
    <w:rsid w:val="003B5E2B"/>
    <w:rsid w:val="003B620F"/>
    <w:rsid w:val="003B6F8B"/>
    <w:rsid w:val="003B7C38"/>
    <w:rsid w:val="003C02A2"/>
    <w:rsid w:val="003C1D97"/>
    <w:rsid w:val="003C29FB"/>
    <w:rsid w:val="003C2E33"/>
    <w:rsid w:val="003C4987"/>
    <w:rsid w:val="003C507E"/>
    <w:rsid w:val="003C5768"/>
    <w:rsid w:val="003C6286"/>
    <w:rsid w:val="003C64AB"/>
    <w:rsid w:val="003C7009"/>
    <w:rsid w:val="003D16AC"/>
    <w:rsid w:val="003D1DA9"/>
    <w:rsid w:val="003D2B95"/>
    <w:rsid w:val="003D2C36"/>
    <w:rsid w:val="003D3638"/>
    <w:rsid w:val="003D375C"/>
    <w:rsid w:val="003D39E9"/>
    <w:rsid w:val="003D3C14"/>
    <w:rsid w:val="003D3FC5"/>
    <w:rsid w:val="003D44E5"/>
    <w:rsid w:val="003D5505"/>
    <w:rsid w:val="003D5C82"/>
    <w:rsid w:val="003D7850"/>
    <w:rsid w:val="003D7962"/>
    <w:rsid w:val="003E000B"/>
    <w:rsid w:val="003E2021"/>
    <w:rsid w:val="003E398E"/>
    <w:rsid w:val="003E68CD"/>
    <w:rsid w:val="003E6983"/>
    <w:rsid w:val="003E6D40"/>
    <w:rsid w:val="003E6D8B"/>
    <w:rsid w:val="003E6E83"/>
    <w:rsid w:val="003E6FFD"/>
    <w:rsid w:val="003E70A9"/>
    <w:rsid w:val="003E723B"/>
    <w:rsid w:val="003E77E9"/>
    <w:rsid w:val="003E7A55"/>
    <w:rsid w:val="003F01BE"/>
    <w:rsid w:val="003F0332"/>
    <w:rsid w:val="003F0640"/>
    <w:rsid w:val="003F2874"/>
    <w:rsid w:val="003F30F7"/>
    <w:rsid w:val="003F35CE"/>
    <w:rsid w:val="003F3B93"/>
    <w:rsid w:val="003F418C"/>
    <w:rsid w:val="003F4EDF"/>
    <w:rsid w:val="003F5D37"/>
    <w:rsid w:val="003F665E"/>
    <w:rsid w:val="003F6A94"/>
    <w:rsid w:val="00400E2A"/>
    <w:rsid w:val="004018C7"/>
    <w:rsid w:val="00401A18"/>
    <w:rsid w:val="00401AAA"/>
    <w:rsid w:val="00402D86"/>
    <w:rsid w:val="00402FDD"/>
    <w:rsid w:val="00403006"/>
    <w:rsid w:val="0040480A"/>
    <w:rsid w:val="00410397"/>
    <w:rsid w:val="00411CA9"/>
    <w:rsid w:val="00412174"/>
    <w:rsid w:val="00413820"/>
    <w:rsid w:val="00414583"/>
    <w:rsid w:val="00415F4B"/>
    <w:rsid w:val="00416149"/>
    <w:rsid w:val="0041760F"/>
    <w:rsid w:val="00423D90"/>
    <w:rsid w:val="00423E75"/>
    <w:rsid w:val="00424E87"/>
    <w:rsid w:val="00425245"/>
    <w:rsid w:val="00426DD8"/>
    <w:rsid w:val="00430F2B"/>
    <w:rsid w:val="0043170C"/>
    <w:rsid w:val="00431A26"/>
    <w:rsid w:val="00433568"/>
    <w:rsid w:val="0043445E"/>
    <w:rsid w:val="00434CC3"/>
    <w:rsid w:val="00434DF6"/>
    <w:rsid w:val="0043649F"/>
    <w:rsid w:val="0043681F"/>
    <w:rsid w:val="00437A56"/>
    <w:rsid w:val="00440526"/>
    <w:rsid w:val="00440815"/>
    <w:rsid w:val="00440920"/>
    <w:rsid w:val="00440FF7"/>
    <w:rsid w:val="00441094"/>
    <w:rsid w:val="00441105"/>
    <w:rsid w:val="00441172"/>
    <w:rsid w:val="004419A8"/>
    <w:rsid w:val="00442222"/>
    <w:rsid w:val="00443258"/>
    <w:rsid w:val="004440E5"/>
    <w:rsid w:val="00444ECC"/>
    <w:rsid w:val="00444F1E"/>
    <w:rsid w:val="00445982"/>
    <w:rsid w:val="004461C5"/>
    <w:rsid w:val="004461D8"/>
    <w:rsid w:val="00446B11"/>
    <w:rsid w:val="00450088"/>
    <w:rsid w:val="0045021A"/>
    <w:rsid w:val="00450221"/>
    <w:rsid w:val="004503DB"/>
    <w:rsid w:val="00450DE2"/>
    <w:rsid w:val="004513D4"/>
    <w:rsid w:val="00452631"/>
    <w:rsid w:val="00452778"/>
    <w:rsid w:val="004535FC"/>
    <w:rsid w:val="004540FE"/>
    <w:rsid w:val="0045491A"/>
    <w:rsid w:val="0045495D"/>
    <w:rsid w:val="00454E88"/>
    <w:rsid w:val="00454F55"/>
    <w:rsid w:val="004565B5"/>
    <w:rsid w:val="00457580"/>
    <w:rsid w:val="00460A76"/>
    <w:rsid w:val="00463410"/>
    <w:rsid w:val="0046393B"/>
    <w:rsid w:val="00464DDD"/>
    <w:rsid w:val="00465892"/>
    <w:rsid w:val="00470B4E"/>
    <w:rsid w:val="00470EA9"/>
    <w:rsid w:val="0047144C"/>
    <w:rsid w:val="00471C2E"/>
    <w:rsid w:val="0047202C"/>
    <w:rsid w:val="004745F7"/>
    <w:rsid w:val="004757C5"/>
    <w:rsid w:val="00475A88"/>
    <w:rsid w:val="00476D36"/>
    <w:rsid w:val="00477A1C"/>
    <w:rsid w:val="004805A7"/>
    <w:rsid w:val="0048147F"/>
    <w:rsid w:val="00481EAA"/>
    <w:rsid w:val="0048300F"/>
    <w:rsid w:val="00483DD5"/>
    <w:rsid w:val="00483F19"/>
    <w:rsid w:val="004845D6"/>
    <w:rsid w:val="00484664"/>
    <w:rsid w:val="00484E8D"/>
    <w:rsid w:val="00485D53"/>
    <w:rsid w:val="004860F8"/>
    <w:rsid w:val="00486FF3"/>
    <w:rsid w:val="00490103"/>
    <w:rsid w:val="00492526"/>
    <w:rsid w:val="004928EB"/>
    <w:rsid w:val="0049373A"/>
    <w:rsid w:val="00493EF2"/>
    <w:rsid w:val="00494CEC"/>
    <w:rsid w:val="00497482"/>
    <w:rsid w:val="004974DC"/>
    <w:rsid w:val="0049790E"/>
    <w:rsid w:val="004A0B86"/>
    <w:rsid w:val="004A185B"/>
    <w:rsid w:val="004A1ABE"/>
    <w:rsid w:val="004A34D1"/>
    <w:rsid w:val="004A36FB"/>
    <w:rsid w:val="004A46CD"/>
    <w:rsid w:val="004A4787"/>
    <w:rsid w:val="004A49D4"/>
    <w:rsid w:val="004A52B3"/>
    <w:rsid w:val="004A626F"/>
    <w:rsid w:val="004A6326"/>
    <w:rsid w:val="004A7218"/>
    <w:rsid w:val="004A7F73"/>
    <w:rsid w:val="004B0813"/>
    <w:rsid w:val="004B219E"/>
    <w:rsid w:val="004B2C36"/>
    <w:rsid w:val="004B2D18"/>
    <w:rsid w:val="004B378C"/>
    <w:rsid w:val="004B42A0"/>
    <w:rsid w:val="004B4463"/>
    <w:rsid w:val="004B53CF"/>
    <w:rsid w:val="004B6553"/>
    <w:rsid w:val="004B6E11"/>
    <w:rsid w:val="004B6E4D"/>
    <w:rsid w:val="004B7067"/>
    <w:rsid w:val="004B7660"/>
    <w:rsid w:val="004B7A86"/>
    <w:rsid w:val="004B7E59"/>
    <w:rsid w:val="004C1EC6"/>
    <w:rsid w:val="004C2218"/>
    <w:rsid w:val="004C2F9C"/>
    <w:rsid w:val="004C43AF"/>
    <w:rsid w:val="004C4743"/>
    <w:rsid w:val="004C4CF9"/>
    <w:rsid w:val="004C7482"/>
    <w:rsid w:val="004C7775"/>
    <w:rsid w:val="004C7F0D"/>
    <w:rsid w:val="004D3590"/>
    <w:rsid w:val="004D4169"/>
    <w:rsid w:val="004D48E2"/>
    <w:rsid w:val="004D4D51"/>
    <w:rsid w:val="004D5E5C"/>
    <w:rsid w:val="004E012B"/>
    <w:rsid w:val="004E0404"/>
    <w:rsid w:val="004E0600"/>
    <w:rsid w:val="004E0647"/>
    <w:rsid w:val="004E1443"/>
    <w:rsid w:val="004E18CD"/>
    <w:rsid w:val="004E41E0"/>
    <w:rsid w:val="004E50DE"/>
    <w:rsid w:val="004E536C"/>
    <w:rsid w:val="004E556D"/>
    <w:rsid w:val="004E5971"/>
    <w:rsid w:val="004E625C"/>
    <w:rsid w:val="004E76BB"/>
    <w:rsid w:val="004E7980"/>
    <w:rsid w:val="004F18F4"/>
    <w:rsid w:val="004F193E"/>
    <w:rsid w:val="004F1E32"/>
    <w:rsid w:val="004F2C93"/>
    <w:rsid w:val="004F3E84"/>
    <w:rsid w:val="004F4A5A"/>
    <w:rsid w:val="004F5822"/>
    <w:rsid w:val="004F647A"/>
    <w:rsid w:val="004F665E"/>
    <w:rsid w:val="004F6F39"/>
    <w:rsid w:val="004F763A"/>
    <w:rsid w:val="00501A22"/>
    <w:rsid w:val="00501E9F"/>
    <w:rsid w:val="005035A8"/>
    <w:rsid w:val="00504003"/>
    <w:rsid w:val="00504041"/>
    <w:rsid w:val="00504F48"/>
    <w:rsid w:val="00506BCE"/>
    <w:rsid w:val="00507B1D"/>
    <w:rsid w:val="00512DD1"/>
    <w:rsid w:val="00512FD1"/>
    <w:rsid w:val="00513830"/>
    <w:rsid w:val="00513DE3"/>
    <w:rsid w:val="005148E2"/>
    <w:rsid w:val="00514C6C"/>
    <w:rsid w:val="00515B60"/>
    <w:rsid w:val="00515D26"/>
    <w:rsid w:val="00516605"/>
    <w:rsid w:val="005166D5"/>
    <w:rsid w:val="005173B1"/>
    <w:rsid w:val="0051743A"/>
    <w:rsid w:val="00517557"/>
    <w:rsid w:val="00517C94"/>
    <w:rsid w:val="00520F80"/>
    <w:rsid w:val="005214F3"/>
    <w:rsid w:val="00521ACA"/>
    <w:rsid w:val="00521AF2"/>
    <w:rsid w:val="00521D33"/>
    <w:rsid w:val="00522462"/>
    <w:rsid w:val="00523DDF"/>
    <w:rsid w:val="00524EFD"/>
    <w:rsid w:val="0052553C"/>
    <w:rsid w:val="00525F6C"/>
    <w:rsid w:val="00530545"/>
    <w:rsid w:val="0053061E"/>
    <w:rsid w:val="00530920"/>
    <w:rsid w:val="00531285"/>
    <w:rsid w:val="00533082"/>
    <w:rsid w:val="0053313E"/>
    <w:rsid w:val="0053344E"/>
    <w:rsid w:val="0053456A"/>
    <w:rsid w:val="00535711"/>
    <w:rsid w:val="00535FE1"/>
    <w:rsid w:val="00536C3C"/>
    <w:rsid w:val="00536CC0"/>
    <w:rsid w:val="0053762C"/>
    <w:rsid w:val="005406CA"/>
    <w:rsid w:val="005429D8"/>
    <w:rsid w:val="00544173"/>
    <w:rsid w:val="00544E71"/>
    <w:rsid w:val="00544E83"/>
    <w:rsid w:val="00546723"/>
    <w:rsid w:val="005468F2"/>
    <w:rsid w:val="00550F42"/>
    <w:rsid w:val="00550F51"/>
    <w:rsid w:val="00551DAC"/>
    <w:rsid w:val="00551DEF"/>
    <w:rsid w:val="00552304"/>
    <w:rsid w:val="005530EA"/>
    <w:rsid w:val="00554EC3"/>
    <w:rsid w:val="005554D9"/>
    <w:rsid w:val="00555ADF"/>
    <w:rsid w:val="005565EE"/>
    <w:rsid w:val="0055736F"/>
    <w:rsid w:val="00560B3C"/>
    <w:rsid w:val="00562120"/>
    <w:rsid w:val="00562DD6"/>
    <w:rsid w:val="00565AE1"/>
    <w:rsid w:val="0056646E"/>
    <w:rsid w:val="005674A6"/>
    <w:rsid w:val="005677E7"/>
    <w:rsid w:val="00567C13"/>
    <w:rsid w:val="00570C59"/>
    <w:rsid w:val="0057135F"/>
    <w:rsid w:val="0057189C"/>
    <w:rsid w:val="00571BEC"/>
    <w:rsid w:val="005731C1"/>
    <w:rsid w:val="005746B1"/>
    <w:rsid w:val="0057505A"/>
    <w:rsid w:val="0057531D"/>
    <w:rsid w:val="005757A8"/>
    <w:rsid w:val="00575ED2"/>
    <w:rsid w:val="00576822"/>
    <w:rsid w:val="005769F3"/>
    <w:rsid w:val="0057772E"/>
    <w:rsid w:val="00577883"/>
    <w:rsid w:val="0058135C"/>
    <w:rsid w:val="00583225"/>
    <w:rsid w:val="00583301"/>
    <w:rsid w:val="0058450B"/>
    <w:rsid w:val="00584D29"/>
    <w:rsid w:val="00585BB0"/>
    <w:rsid w:val="0058651C"/>
    <w:rsid w:val="005871F8"/>
    <w:rsid w:val="00587842"/>
    <w:rsid w:val="00591800"/>
    <w:rsid w:val="0059232A"/>
    <w:rsid w:val="00592518"/>
    <w:rsid w:val="00592F7F"/>
    <w:rsid w:val="00593602"/>
    <w:rsid w:val="005947D2"/>
    <w:rsid w:val="005956D7"/>
    <w:rsid w:val="00597370"/>
    <w:rsid w:val="005976BF"/>
    <w:rsid w:val="005A0873"/>
    <w:rsid w:val="005A120E"/>
    <w:rsid w:val="005A13E4"/>
    <w:rsid w:val="005A2422"/>
    <w:rsid w:val="005A2A70"/>
    <w:rsid w:val="005A334D"/>
    <w:rsid w:val="005A3DD7"/>
    <w:rsid w:val="005A40D3"/>
    <w:rsid w:val="005A41D5"/>
    <w:rsid w:val="005A458E"/>
    <w:rsid w:val="005A47CB"/>
    <w:rsid w:val="005A4EB9"/>
    <w:rsid w:val="005A4F19"/>
    <w:rsid w:val="005A5FD2"/>
    <w:rsid w:val="005A62FC"/>
    <w:rsid w:val="005A69FB"/>
    <w:rsid w:val="005A73C9"/>
    <w:rsid w:val="005A741F"/>
    <w:rsid w:val="005A7C71"/>
    <w:rsid w:val="005B177F"/>
    <w:rsid w:val="005B19A7"/>
    <w:rsid w:val="005B1EEA"/>
    <w:rsid w:val="005B238E"/>
    <w:rsid w:val="005B2580"/>
    <w:rsid w:val="005B281F"/>
    <w:rsid w:val="005B3716"/>
    <w:rsid w:val="005B3973"/>
    <w:rsid w:val="005B4A09"/>
    <w:rsid w:val="005B4FDF"/>
    <w:rsid w:val="005B594D"/>
    <w:rsid w:val="005B6664"/>
    <w:rsid w:val="005B6955"/>
    <w:rsid w:val="005B7204"/>
    <w:rsid w:val="005B7A32"/>
    <w:rsid w:val="005B7EA1"/>
    <w:rsid w:val="005C1820"/>
    <w:rsid w:val="005C2E66"/>
    <w:rsid w:val="005C3A0B"/>
    <w:rsid w:val="005C417E"/>
    <w:rsid w:val="005C510B"/>
    <w:rsid w:val="005C543D"/>
    <w:rsid w:val="005C5965"/>
    <w:rsid w:val="005C5ADC"/>
    <w:rsid w:val="005C5C35"/>
    <w:rsid w:val="005C7EC5"/>
    <w:rsid w:val="005D1706"/>
    <w:rsid w:val="005D2395"/>
    <w:rsid w:val="005D35DC"/>
    <w:rsid w:val="005D3869"/>
    <w:rsid w:val="005D5A68"/>
    <w:rsid w:val="005D5ABE"/>
    <w:rsid w:val="005D69D7"/>
    <w:rsid w:val="005D70E8"/>
    <w:rsid w:val="005D719F"/>
    <w:rsid w:val="005D737E"/>
    <w:rsid w:val="005D78D6"/>
    <w:rsid w:val="005D7DC2"/>
    <w:rsid w:val="005D7F0A"/>
    <w:rsid w:val="005E0070"/>
    <w:rsid w:val="005E052C"/>
    <w:rsid w:val="005E060F"/>
    <w:rsid w:val="005E1929"/>
    <w:rsid w:val="005E1E55"/>
    <w:rsid w:val="005E1EAC"/>
    <w:rsid w:val="005E23F9"/>
    <w:rsid w:val="005E3E61"/>
    <w:rsid w:val="005E44A7"/>
    <w:rsid w:val="005E4603"/>
    <w:rsid w:val="005E741B"/>
    <w:rsid w:val="005E7D88"/>
    <w:rsid w:val="005F1039"/>
    <w:rsid w:val="005F135D"/>
    <w:rsid w:val="005F1587"/>
    <w:rsid w:val="005F2636"/>
    <w:rsid w:val="005F38CC"/>
    <w:rsid w:val="005F3ED7"/>
    <w:rsid w:val="005F651B"/>
    <w:rsid w:val="005F6B42"/>
    <w:rsid w:val="005F7559"/>
    <w:rsid w:val="006007CB"/>
    <w:rsid w:val="006008DE"/>
    <w:rsid w:val="006012D6"/>
    <w:rsid w:val="0060168F"/>
    <w:rsid w:val="0060406F"/>
    <w:rsid w:val="006040CE"/>
    <w:rsid w:val="0060503E"/>
    <w:rsid w:val="00606329"/>
    <w:rsid w:val="006075A4"/>
    <w:rsid w:val="00607652"/>
    <w:rsid w:val="0060780C"/>
    <w:rsid w:val="00611B8B"/>
    <w:rsid w:val="00613EAD"/>
    <w:rsid w:val="00614140"/>
    <w:rsid w:val="0061534F"/>
    <w:rsid w:val="006154D7"/>
    <w:rsid w:val="006157C6"/>
    <w:rsid w:val="006202EA"/>
    <w:rsid w:val="006212CD"/>
    <w:rsid w:val="006214D9"/>
    <w:rsid w:val="006222EB"/>
    <w:rsid w:val="00622CF7"/>
    <w:rsid w:val="00623223"/>
    <w:rsid w:val="00623E78"/>
    <w:rsid w:val="00626825"/>
    <w:rsid w:val="00627506"/>
    <w:rsid w:val="00627FBA"/>
    <w:rsid w:val="00633E71"/>
    <w:rsid w:val="0063532B"/>
    <w:rsid w:val="00636BB7"/>
    <w:rsid w:val="006379E9"/>
    <w:rsid w:val="006400E3"/>
    <w:rsid w:val="006409C1"/>
    <w:rsid w:val="00641014"/>
    <w:rsid w:val="00641367"/>
    <w:rsid w:val="00641503"/>
    <w:rsid w:val="00642779"/>
    <w:rsid w:val="006439FC"/>
    <w:rsid w:val="0064504D"/>
    <w:rsid w:val="0064519B"/>
    <w:rsid w:val="006455D9"/>
    <w:rsid w:val="00646471"/>
    <w:rsid w:val="00646B00"/>
    <w:rsid w:val="00650736"/>
    <w:rsid w:val="00650B0B"/>
    <w:rsid w:val="00650EDF"/>
    <w:rsid w:val="00651557"/>
    <w:rsid w:val="00652592"/>
    <w:rsid w:val="00652934"/>
    <w:rsid w:val="0065305D"/>
    <w:rsid w:val="00654AF5"/>
    <w:rsid w:val="00654C80"/>
    <w:rsid w:val="0065589F"/>
    <w:rsid w:val="00655A41"/>
    <w:rsid w:val="00655C38"/>
    <w:rsid w:val="006571BA"/>
    <w:rsid w:val="0065737F"/>
    <w:rsid w:val="00657C43"/>
    <w:rsid w:val="00660392"/>
    <w:rsid w:val="00660614"/>
    <w:rsid w:val="0066119C"/>
    <w:rsid w:val="006616C7"/>
    <w:rsid w:val="00662456"/>
    <w:rsid w:val="00663B1C"/>
    <w:rsid w:val="00671867"/>
    <w:rsid w:val="00671992"/>
    <w:rsid w:val="00672756"/>
    <w:rsid w:val="00672793"/>
    <w:rsid w:val="00673CEC"/>
    <w:rsid w:val="00673F20"/>
    <w:rsid w:val="00674BA1"/>
    <w:rsid w:val="0067529E"/>
    <w:rsid w:val="006757F1"/>
    <w:rsid w:val="006771A2"/>
    <w:rsid w:val="00677E0D"/>
    <w:rsid w:val="00680C58"/>
    <w:rsid w:val="00680C95"/>
    <w:rsid w:val="006837E4"/>
    <w:rsid w:val="00684A05"/>
    <w:rsid w:val="00685CD4"/>
    <w:rsid w:val="00686203"/>
    <w:rsid w:val="00686A09"/>
    <w:rsid w:val="00686E85"/>
    <w:rsid w:val="006908B2"/>
    <w:rsid w:val="00690F91"/>
    <w:rsid w:val="00691B4B"/>
    <w:rsid w:val="006920D1"/>
    <w:rsid w:val="00694571"/>
    <w:rsid w:val="00694838"/>
    <w:rsid w:val="00695862"/>
    <w:rsid w:val="00697050"/>
    <w:rsid w:val="006A02B6"/>
    <w:rsid w:val="006A06BB"/>
    <w:rsid w:val="006A2478"/>
    <w:rsid w:val="006A3357"/>
    <w:rsid w:val="006A33F6"/>
    <w:rsid w:val="006A45C0"/>
    <w:rsid w:val="006A4795"/>
    <w:rsid w:val="006A5D80"/>
    <w:rsid w:val="006A6B6B"/>
    <w:rsid w:val="006A7E9B"/>
    <w:rsid w:val="006B0031"/>
    <w:rsid w:val="006B2AB5"/>
    <w:rsid w:val="006B32DA"/>
    <w:rsid w:val="006B4403"/>
    <w:rsid w:val="006B4F8C"/>
    <w:rsid w:val="006B5A68"/>
    <w:rsid w:val="006B5E37"/>
    <w:rsid w:val="006B7903"/>
    <w:rsid w:val="006B7C01"/>
    <w:rsid w:val="006B7D01"/>
    <w:rsid w:val="006C0F48"/>
    <w:rsid w:val="006C1C59"/>
    <w:rsid w:val="006C578D"/>
    <w:rsid w:val="006C58FA"/>
    <w:rsid w:val="006C5D18"/>
    <w:rsid w:val="006C725E"/>
    <w:rsid w:val="006C7997"/>
    <w:rsid w:val="006C7C92"/>
    <w:rsid w:val="006D04CD"/>
    <w:rsid w:val="006D0C82"/>
    <w:rsid w:val="006D0C8E"/>
    <w:rsid w:val="006D175C"/>
    <w:rsid w:val="006D1BEE"/>
    <w:rsid w:val="006D4BDB"/>
    <w:rsid w:val="006D509C"/>
    <w:rsid w:val="006D55D8"/>
    <w:rsid w:val="006D597D"/>
    <w:rsid w:val="006D6FD6"/>
    <w:rsid w:val="006D71A5"/>
    <w:rsid w:val="006D7CE2"/>
    <w:rsid w:val="006D7D2A"/>
    <w:rsid w:val="006D7D90"/>
    <w:rsid w:val="006E0ABE"/>
    <w:rsid w:val="006E1B7E"/>
    <w:rsid w:val="006E1CCE"/>
    <w:rsid w:val="006E1E2A"/>
    <w:rsid w:val="006E2A18"/>
    <w:rsid w:val="006E30E9"/>
    <w:rsid w:val="006E51BE"/>
    <w:rsid w:val="006E57EE"/>
    <w:rsid w:val="006E60CC"/>
    <w:rsid w:val="006E628F"/>
    <w:rsid w:val="006E6E03"/>
    <w:rsid w:val="006F1626"/>
    <w:rsid w:val="006F19EB"/>
    <w:rsid w:val="006F2B04"/>
    <w:rsid w:val="006F3457"/>
    <w:rsid w:val="006F3DDC"/>
    <w:rsid w:val="006F6B30"/>
    <w:rsid w:val="006F7813"/>
    <w:rsid w:val="00700D4D"/>
    <w:rsid w:val="007016E3"/>
    <w:rsid w:val="00701824"/>
    <w:rsid w:val="00702161"/>
    <w:rsid w:val="0070269F"/>
    <w:rsid w:val="00702937"/>
    <w:rsid w:val="00703115"/>
    <w:rsid w:val="00703C1B"/>
    <w:rsid w:val="0070411F"/>
    <w:rsid w:val="00704EC2"/>
    <w:rsid w:val="0070548C"/>
    <w:rsid w:val="0070554B"/>
    <w:rsid w:val="00705D30"/>
    <w:rsid w:val="00706F66"/>
    <w:rsid w:val="007074D9"/>
    <w:rsid w:val="007076AF"/>
    <w:rsid w:val="00710574"/>
    <w:rsid w:val="00710798"/>
    <w:rsid w:val="007125A5"/>
    <w:rsid w:val="0071337A"/>
    <w:rsid w:val="00714195"/>
    <w:rsid w:val="0071461E"/>
    <w:rsid w:val="00715297"/>
    <w:rsid w:val="00715A0C"/>
    <w:rsid w:val="00716D78"/>
    <w:rsid w:val="0071707A"/>
    <w:rsid w:val="00717447"/>
    <w:rsid w:val="00721DE2"/>
    <w:rsid w:val="007225D0"/>
    <w:rsid w:val="00722646"/>
    <w:rsid w:val="00722EFD"/>
    <w:rsid w:val="007243DD"/>
    <w:rsid w:val="007249A7"/>
    <w:rsid w:val="0072512D"/>
    <w:rsid w:val="00725ED3"/>
    <w:rsid w:val="0073061B"/>
    <w:rsid w:val="007307C0"/>
    <w:rsid w:val="007319CD"/>
    <w:rsid w:val="00732726"/>
    <w:rsid w:val="00732B6B"/>
    <w:rsid w:val="00733FDE"/>
    <w:rsid w:val="007343AB"/>
    <w:rsid w:val="00734EF2"/>
    <w:rsid w:val="00735869"/>
    <w:rsid w:val="00736351"/>
    <w:rsid w:val="00736A6A"/>
    <w:rsid w:val="007376CB"/>
    <w:rsid w:val="00737D34"/>
    <w:rsid w:val="00737D95"/>
    <w:rsid w:val="00740C33"/>
    <w:rsid w:val="0074130D"/>
    <w:rsid w:val="00741455"/>
    <w:rsid w:val="007419BE"/>
    <w:rsid w:val="00744997"/>
    <w:rsid w:val="0074587A"/>
    <w:rsid w:val="00746619"/>
    <w:rsid w:val="0074663A"/>
    <w:rsid w:val="007468AF"/>
    <w:rsid w:val="00746B7B"/>
    <w:rsid w:val="00746FDD"/>
    <w:rsid w:val="00747D3C"/>
    <w:rsid w:val="00751EF7"/>
    <w:rsid w:val="00752454"/>
    <w:rsid w:val="007542A8"/>
    <w:rsid w:val="00756AD6"/>
    <w:rsid w:val="00757E34"/>
    <w:rsid w:val="0076084B"/>
    <w:rsid w:val="00761349"/>
    <w:rsid w:val="0076295F"/>
    <w:rsid w:val="0076302B"/>
    <w:rsid w:val="00763881"/>
    <w:rsid w:val="007643B2"/>
    <w:rsid w:val="00765D69"/>
    <w:rsid w:val="00766018"/>
    <w:rsid w:val="007666AE"/>
    <w:rsid w:val="007672A0"/>
    <w:rsid w:val="00767745"/>
    <w:rsid w:val="00767B66"/>
    <w:rsid w:val="007702AB"/>
    <w:rsid w:val="00770473"/>
    <w:rsid w:val="00770773"/>
    <w:rsid w:val="00770902"/>
    <w:rsid w:val="0077225C"/>
    <w:rsid w:val="007739D6"/>
    <w:rsid w:val="007740E4"/>
    <w:rsid w:val="00775CAC"/>
    <w:rsid w:val="007762F6"/>
    <w:rsid w:val="00776740"/>
    <w:rsid w:val="007770CC"/>
    <w:rsid w:val="0077715D"/>
    <w:rsid w:val="007778EA"/>
    <w:rsid w:val="00781D60"/>
    <w:rsid w:val="007828D5"/>
    <w:rsid w:val="007835F4"/>
    <w:rsid w:val="0078367A"/>
    <w:rsid w:val="00783F70"/>
    <w:rsid w:val="007902B7"/>
    <w:rsid w:val="00793211"/>
    <w:rsid w:val="007942F4"/>
    <w:rsid w:val="00797D46"/>
    <w:rsid w:val="00797EB6"/>
    <w:rsid w:val="007A091B"/>
    <w:rsid w:val="007A14CE"/>
    <w:rsid w:val="007A1B3C"/>
    <w:rsid w:val="007A220D"/>
    <w:rsid w:val="007A2290"/>
    <w:rsid w:val="007A31CF"/>
    <w:rsid w:val="007A3771"/>
    <w:rsid w:val="007A4B40"/>
    <w:rsid w:val="007A4F78"/>
    <w:rsid w:val="007A6313"/>
    <w:rsid w:val="007A653F"/>
    <w:rsid w:val="007A72DD"/>
    <w:rsid w:val="007A78FE"/>
    <w:rsid w:val="007A79B4"/>
    <w:rsid w:val="007A7E30"/>
    <w:rsid w:val="007B160F"/>
    <w:rsid w:val="007B2A7E"/>
    <w:rsid w:val="007B36E4"/>
    <w:rsid w:val="007B480B"/>
    <w:rsid w:val="007B4D41"/>
    <w:rsid w:val="007B4E67"/>
    <w:rsid w:val="007B64CE"/>
    <w:rsid w:val="007B70DA"/>
    <w:rsid w:val="007C0F58"/>
    <w:rsid w:val="007C2394"/>
    <w:rsid w:val="007C2C61"/>
    <w:rsid w:val="007C4694"/>
    <w:rsid w:val="007C49AD"/>
    <w:rsid w:val="007C4FD4"/>
    <w:rsid w:val="007C572A"/>
    <w:rsid w:val="007C5F68"/>
    <w:rsid w:val="007C6395"/>
    <w:rsid w:val="007C6E23"/>
    <w:rsid w:val="007C7128"/>
    <w:rsid w:val="007C7DFE"/>
    <w:rsid w:val="007D03AC"/>
    <w:rsid w:val="007D0D62"/>
    <w:rsid w:val="007D13B9"/>
    <w:rsid w:val="007D1D98"/>
    <w:rsid w:val="007D2EC3"/>
    <w:rsid w:val="007D3042"/>
    <w:rsid w:val="007D4307"/>
    <w:rsid w:val="007D7210"/>
    <w:rsid w:val="007E0150"/>
    <w:rsid w:val="007E069C"/>
    <w:rsid w:val="007E0A9C"/>
    <w:rsid w:val="007E127E"/>
    <w:rsid w:val="007E157A"/>
    <w:rsid w:val="007E1690"/>
    <w:rsid w:val="007E1A25"/>
    <w:rsid w:val="007E3214"/>
    <w:rsid w:val="007E3C7D"/>
    <w:rsid w:val="007E48CE"/>
    <w:rsid w:val="007E51A3"/>
    <w:rsid w:val="007E6D2C"/>
    <w:rsid w:val="007E7366"/>
    <w:rsid w:val="007F0370"/>
    <w:rsid w:val="007F0603"/>
    <w:rsid w:val="007F14BA"/>
    <w:rsid w:val="007F1DCA"/>
    <w:rsid w:val="007F37ED"/>
    <w:rsid w:val="007F47DA"/>
    <w:rsid w:val="007F4B00"/>
    <w:rsid w:val="007F4C9E"/>
    <w:rsid w:val="007F4FD5"/>
    <w:rsid w:val="007F57E7"/>
    <w:rsid w:val="007F6B0A"/>
    <w:rsid w:val="008010F9"/>
    <w:rsid w:val="008018A5"/>
    <w:rsid w:val="00802262"/>
    <w:rsid w:val="0080286A"/>
    <w:rsid w:val="00802A8B"/>
    <w:rsid w:val="00802D24"/>
    <w:rsid w:val="00803CAB"/>
    <w:rsid w:val="00803F87"/>
    <w:rsid w:val="00804189"/>
    <w:rsid w:val="00804B97"/>
    <w:rsid w:val="00805781"/>
    <w:rsid w:val="00805E17"/>
    <w:rsid w:val="00805E41"/>
    <w:rsid w:val="00806BA4"/>
    <w:rsid w:val="00807A91"/>
    <w:rsid w:val="00811808"/>
    <w:rsid w:val="00811885"/>
    <w:rsid w:val="00811924"/>
    <w:rsid w:val="008128A1"/>
    <w:rsid w:val="00812DEB"/>
    <w:rsid w:val="0081349E"/>
    <w:rsid w:val="00813668"/>
    <w:rsid w:val="008139C1"/>
    <w:rsid w:val="008146B9"/>
    <w:rsid w:val="00814D82"/>
    <w:rsid w:val="00815033"/>
    <w:rsid w:val="00815CED"/>
    <w:rsid w:val="008164BA"/>
    <w:rsid w:val="00816808"/>
    <w:rsid w:val="00820C66"/>
    <w:rsid w:val="008210F5"/>
    <w:rsid w:val="00821522"/>
    <w:rsid w:val="00822B7D"/>
    <w:rsid w:val="00822BCF"/>
    <w:rsid w:val="008241C6"/>
    <w:rsid w:val="00824905"/>
    <w:rsid w:val="00825283"/>
    <w:rsid w:val="00825439"/>
    <w:rsid w:val="0082572B"/>
    <w:rsid w:val="00826431"/>
    <w:rsid w:val="008268AB"/>
    <w:rsid w:val="00826EFC"/>
    <w:rsid w:val="00827065"/>
    <w:rsid w:val="00827563"/>
    <w:rsid w:val="00830111"/>
    <w:rsid w:val="00830629"/>
    <w:rsid w:val="00831EC7"/>
    <w:rsid w:val="00832E73"/>
    <w:rsid w:val="00835019"/>
    <w:rsid w:val="0084053E"/>
    <w:rsid w:val="00840766"/>
    <w:rsid w:val="0084146D"/>
    <w:rsid w:val="008418FA"/>
    <w:rsid w:val="0084391C"/>
    <w:rsid w:val="00844B91"/>
    <w:rsid w:val="00844BD5"/>
    <w:rsid w:val="00844CFF"/>
    <w:rsid w:val="00847BEB"/>
    <w:rsid w:val="00850397"/>
    <w:rsid w:val="00851F4D"/>
    <w:rsid w:val="00851FA0"/>
    <w:rsid w:val="008525C5"/>
    <w:rsid w:val="008526D7"/>
    <w:rsid w:val="00853B66"/>
    <w:rsid w:val="00855003"/>
    <w:rsid w:val="00856ADF"/>
    <w:rsid w:val="00857E5A"/>
    <w:rsid w:val="008601FF"/>
    <w:rsid w:val="00861F9B"/>
    <w:rsid w:val="00864186"/>
    <w:rsid w:val="00864CB4"/>
    <w:rsid w:val="008658CC"/>
    <w:rsid w:val="00865C74"/>
    <w:rsid w:val="00865DB8"/>
    <w:rsid w:val="00867B43"/>
    <w:rsid w:val="00867F49"/>
    <w:rsid w:val="008706CE"/>
    <w:rsid w:val="00871F44"/>
    <w:rsid w:val="0087203D"/>
    <w:rsid w:val="00873226"/>
    <w:rsid w:val="00873401"/>
    <w:rsid w:val="00873733"/>
    <w:rsid w:val="0087427F"/>
    <w:rsid w:val="008749AF"/>
    <w:rsid w:val="00875555"/>
    <w:rsid w:val="00875979"/>
    <w:rsid w:val="008766A8"/>
    <w:rsid w:val="008773C9"/>
    <w:rsid w:val="00881B85"/>
    <w:rsid w:val="008823CA"/>
    <w:rsid w:val="008823EF"/>
    <w:rsid w:val="00884549"/>
    <w:rsid w:val="00884CC8"/>
    <w:rsid w:val="00885AA8"/>
    <w:rsid w:val="00886BC7"/>
    <w:rsid w:val="0088726C"/>
    <w:rsid w:val="00887D40"/>
    <w:rsid w:val="00890B93"/>
    <w:rsid w:val="00892DAB"/>
    <w:rsid w:val="0089387F"/>
    <w:rsid w:val="00893F63"/>
    <w:rsid w:val="00895358"/>
    <w:rsid w:val="00895462"/>
    <w:rsid w:val="008956B8"/>
    <w:rsid w:val="008961C9"/>
    <w:rsid w:val="008968C6"/>
    <w:rsid w:val="008A11CF"/>
    <w:rsid w:val="008A28FE"/>
    <w:rsid w:val="008A3046"/>
    <w:rsid w:val="008A307B"/>
    <w:rsid w:val="008A45B5"/>
    <w:rsid w:val="008A56DF"/>
    <w:rsid w:val="008A5BB3"/>
    <w:rsid w:val="008A60C9"/>
    <w:rsid w:val="008A6D7E"/>
    <w:rsid w:val="008A77AA"/>
    <w:rsid w:val="008A7C46"/>
    <w:rsid w:val="008A7CEB"/>
    <w:rsid w:val="008B30F6"/>
    <w:rsid w:val="008B3610"/>
    <w:rsid w:val="008B59CF"/>
    <w:rsid w:val="008B6CD5"/>
    <w:rsid w:val="008B71B4"/>
    <w:rsid w:val="008B7729"/>
    <w:rsid w:val="008B78A4"/>
    <w:rsid w:val="008C0109"/>
    <w:rsid w:val="008C05ED"/>
    <w:rsid w:val="008C07F6"/>
    <w:rsid w:val="008C0996"/>
    <w:rsid w:val="008C09A0"/>
    <w:rsid w:val="008C0CFC"/>
    <w:rsid w:val="008C1B3E"/>
    <w:rsid w:val="008C1FF7"/>
    <w:rsid w:val="008C237E"/>
    <w:rsid w:val="008C2CB3"/>
    <w:rsid w:val="008C2D33"/>
    <w:rsid w:val="008C3B24"/>
    <w:rsid w:val="008C5679"/>
    <w:rsid w:val="008C6BAE"/>
    <w:rsid w:val="008C6D2A"/>
    <w:rsid w:val="008C6F96"/>
    <w:rsid w:val="008C7025"/>
    <w:rsid w:val="008C7C20"/>
    <w:rsid w:val="008C7E0B"/>
    <w:rsid w:val="008D0B15"/>
    <w:rsid w:val="008D1D11"/>
    <w:rsid w:val="008D23BA"/>
    <w:rsid w:val="008D32FB"/>
    <w:rsid w:val="008D3E87"/>
    <w:rsid w:val="008D4B0E"/>
    <w:rsid w:val="008D4C59"/>
    <w:rsid w:val="008D5697"/>
    <w:rsid w:val="008D5880"/>
    <w:rsid w:val="008D653D"/>
    <w:rsid w:val="008D72CC"/>
    <w:rsid w:val="008E0B23"/>
    <w:rsid w:val="008E1D63"/>
    <w:rsid w:val="008E34FE"/>
    <w:rsid w:val="008E47EE"/>
    <w:rsid w:val="008E5661"/>
    <w:rsid w:val="008E649B"/>
    <w:rsid w:val="008E65F7"/>
    <w:rsid w:val="008E661D"/>
    <w:rsid w:val="008E6D4A"/>
    <w:rsid w:val="008E7079"/>
    <w:rsid w:val="008E7081"/>
    <w:rsid w:val="008E738C"/>
    <w:rsid w:val="008F0DC0"/>
    <w:rsid w:val="008F16FE"/>
    <w:rsid w:val="008F17AD"/>
    <w:rsid w:val="008F1B99"/>
    <w:rsid w:val="008F1C7A"/>
    <w:rsid w:val="008F1DB4"/>
    <w:rsid w:val="008F3202"/>
    <w:rsid w:val="008F3DF5"/>
    <w:rsid w:val="008F481C"/>
    <w:rsid w:val="008F4BD6"/>
    <w:rsid w:val="008F5EB9"/>
    <w:rsid w:val="00900393"/>
    <w:rsid w:val="00900853"/>
    <w:rsid w:val="00900ED6"/>
    <w:rsid w:val="009015A5"/>
    <w:rsid w:val="00901C43"/>
    <w:rsid w:val="00902010"/>
    <w:rsid w:val="00902747"/>
    <w:rsid w:val="0090378E"/>
    <w:rsid w:val="0090439D"/>
    <w:rsid w:val="0090555C"/>
    <w:rsid w:val="0090787B"/>
    <w:rsid w:val="0090792D"/>
    <w:rsid w:val="00907B25"/>
    <w:rsid w:val="0091062E"/>
    <w:rsid w:val="0091135A"/>
    <w:rsid w:val="00911CCC"/>
    <w:rsid w:val="00912B03"/>
    <w:rsid w:val="009136AC"/>
    <w:rsid w:val="009138EC"/>
    <w:rsid w:val="00913CA2"/>
    <w:rsid w:val="009141CC"/>
    <w:rsid w:val="00914B93"/>
    <w:rsid w:val="00915FEC"/>
    <w:rsid w:val="009168DA"/>
    <w:rsid w:val="00916AC2"/>
    <w:rsid w:val="009174A5"/>
    <w:rsid w:val="00917690"/>
    <w:rsid w:val="00921C7C"/>
    <w:rsid w:val="009225B6"/>
    <w:rsid w:val="00924014"/>
    <w:rsid w:val="00924BBF"/>
    <w:rsid w:val="00924C87"/>
    <w:rsid w:val="0092750A"/>
    <w:rsid w:val="00930ED2"/>
    <w:rsid w:val="009317EF"/>
    <w:rsid w:val="009329DE"/>
    <w:rsid w:val="00933BD6"/>
    <w:rsid w:val="00933F11"/>
    <w:rsid w:val="009348F9"/>
    <w:rsid w:val="009357B0"/>
    <w:rsid w:val="009357D1"/>
    <w:rsid w:val="00935D35"/>
    <w:rsid w:val="00936ED1"/>
    <w:rsid w:val="009374A6"/>
    <w:rsid w:val="009377E3"/>
    <w:rsid w:val="00941BA2"/>
    <w:rsid w:val="0094310F"/>
    <w:rsid w:val="0094454C"/>
    <w:rsid w:val="00944878"/>
    <w:rsid w:val="00944BB3"/>
    <w:rsid w:val="009451CF"/>
    <w:rsid w:val="009453D3"/>
    <w:rsid w:val="00945AD8"/>
    <w:rsid w:val="009463C0"/>
    <w:rsid w:val="0094669B"/>
    <w:rsid w:val="00950DE3"/>
    <w:rsid w:val="009528CF"/>
    <w:rsid w:val="00953803"/>
    <w:rsid w:val="00954030"/>
    <w:rsid w:val="00954963"/>
    <w:rsid w:val="00955E40"/>
    <w:rsid w:val="009568E7"/>
    <w:rsid w:val="00960A82"/>
    <w:rsid w:val="00960CB4"/>
    <w:rsid w:val="00960DD1"/>
    <w:rsid w:val="00965751"/>
    <w:rsid w:val="00965A14"/>
    <w:rsid w:val="00967217"/>
    <w:rsid w:val="00967565"/>
    <w:rsid w:val="009677B1"/>
    <w:rsid w:val="009678E4"/>
    <w:rsid w:val="00970105"/>
    <w:rsid w:val="00970302"/>
    <w:rsid w:val="0097080B"/>
    <w:rsid w:val="0097109D"/>
    <w:rsid w:val="00971235"/>
    <w:rsid w:val="00971C2C"/>
    <w:rsid w:val="00972019"/>
    <w:rsid w:val="0097293D"/>
    <w:rsid w:val="00973AAF"/>
    <w:rsid w:val="00974058"/>
    <w:rsid w:val="00975046"/>
    <w:rsid w:val="009756D1"/>
    <w:rsid w:val="00975A4C"/>
    <w:rsid w:val="00975D8C"/>
    <w:rsid w:val="00976C38"/>
    <w:rsid w:val="00976DBD"/>
    <w:rsid w:val="00977EE3"/>
    <w:rsid w:val="00977EEE"/>
    <w:rsid w:val="00980451"/>
    <w:rsid w:val="00980F5D"/>
    <w:rsid w:val="00983BDD"/>
    <w:rsid w:val="00983F41"/>
    <w:rsid w:val="009843EF"/>
    <w:rsid w:val="009850E8"/>
    <w:rsid w:val="00985A4F"/>
    <w:rsid w:val="00985FA8"/>
    <w:rsid w:val="00986438"/>
    <w:rsid w:val="00986F13"/>
    <w:rsid w:val="00990098"/>
    <w:rsid w:val="00990798"/>
    <w:rsid w:val="00990BAE"/>
    <w:rsid w:val="009915AE"/>
    <w:rsid w:val="0099167E"/>
    <w:rsid w:val="00991EE5"/>
    <w:rsid w:val="00992304"/>
    <w:rsid w:val="00993ABE"/>
    <w:rsid w:val="00994154"/>
    <w:rsid w:val="00994B89"/>
    <w:rsid w:val="0099512E"/>
    <w:rsid w:val="009959D6"/>
    <w:rsid w:val="00995B48"/>
    <w:rsid w:val="00995DC3"/>
    <w:rsid w:val="00995F20"/>
    <w:rsid w:val="00995FE8"/>
    <w:rsid w:val="00996208"/>
    <w:rsid w:val="009963D3"/>
    <w:rsid w:val="00996702"/>
    <w:rsid w:val="009A080A"/>
    <w:rsid w:val="009A25AE"/>
    <w:rsid w:val="009A349F"/>
    <w:rsid w:val="009A38E7"/>
    <w:rsid w:val="009A3D47"/>
    <w:rsid w:val="009A6DDE"/>
    <w:rsid w:val="009A72E1"/>
    <w:rsid w:val="009A7747"/>
    <w:rsid w:val="009B07AE"/>
    <w:rsid w:val="009B1442"/>
    <w:rsid w:val="009B25F8"/>
    <w:rsid w:val="009B525F"/>
    <w:rsid w:val="009B584E"/>
    <w:rsid w:val="009B630F"/>
    <w:rsid w:val="009B65B2"/>
    <w:rsid w:val="009B70A4"/>
    <w:rsid w:val="009B7762"/>
    <w:rsid w:val="009B7CA5"/>
    <w:rsid w:val="009B7D24"/>
    <w:rsid w:val="009C1169"/>
    <w:rsid w:val="009C1FF7"/>
    <w:rsid w:val="009C392D"/>
    <w:rsid w:val="009C5AD8"/>
    <w:rsid w:val="009C6139"/>
    <w:rsid w:val="009C6739"/>
    <w:rsid w:val="009C67D7"/>
    <w:rsid w:val="009C6D43"/>
    <w:rsid w:val="009C737E"/>
    <w:rsid w:val="009D0129"/>
    <w:rsid w:val="009D02FB"/>
    <w:rsid w:val="009D041B"/>
    <w:rsid w:val="009D07B4"/>
    <w:rsid w:val="009D08B6"/>
    <w:rsid w:val="009D0903"/>
    <w:rsid w:val="009D198E"/>
    <w:rsid w:val="009D1AB5"/>
    <w:rsid w:val="009D1BBD"/>
    <w:rsid w:val="009D235B"/>
    <w:rsid w:val="009D2CF8"/>
    <w:rsid w:val="009D2F17"/>
    <w:rsid w:val="009D3BF8"/>
    <w:rsid w:val="009D3CFB"/>
    <w:rsid w:val="009D50D2"/>
    <w:rsid w:val="009D56E6"/>
    <w:rsid w:val="009D588D"/>
    <w:rsid w:val="009D638E"/>
    <w:rsid w:val="009D6668"/>
    <w:rsid w:val="009D6C81"/>
    <w:rsid w:val="009E0090"/>
    <w:rsid w:val="009E07C4"/>
    <w:rsid w:val="009E0F61"/>
    <w:rsid w:val="009E1DA3"/>
    <w:rsid w:val="009E200E"/>
    <w:rsid w:val="009E232E"/>
    <w:rsid w:val="009E2975"/>
    <w:rsid w:val="009E3525"/>
    <w:rsid w:val="009E357A"/>
    <w:rsid w:val="009E4E95"/>
    <w:rsid w:val="009E5CA5"/>
    <w:rsid w:val="009E66CC"/>
    <w:rsid w:val="009E6AE8"/>
    <w:rsid w:val="009E7CA4"/>
    <w:rsid w:val="009F0749"/>
    <w:rsid w:val="009F0A2B"/>
    <w:rsid w:val="009F106E"/>
    <w:rsid w:val="009F2CA2"/>
    <w:rsid w:val="009F33DF"/>
    <w:rsid w:val="009F3BB8"/>
    <w:rsid w:val="009F464D"/>
    <w:rsid w:val="009F50B3"/>
    <w:rsid w:val="009F5ACC"/>
    <w:rsid w:val="009F6E19"/>
    <w:rsid w:val="009F716A"/>
    <w:rsid w:val="009F72CD"/>
    <w:rsid w:val="009F7736"/>
    <w:rsid w:val="00A00492"/>
    <w:rsid w:val="00A01CE4"/>
    <w:rsid w:val="00A040EA"/>
    <w:rsid w:val="00A042F1"/>
    <w:rsid w:val="00A060FB"/>
    <w:rsid w:val="00A06454"/>
    <w:rsid w:val="00A06989"/>
    <w:rsid w:val="00A06B56"/>
    <w:rsid w:val="00A0714F"/>
    <w:rsid w:val="00A07CC6"/>
    <w:rsid w:val="00A07E6A"/>
    <w:rsid w:val="00A119B2"/>
    <w:rsid w:val="00A1289D"/>
    <w:rsid w:val="00A12A7F"/>
    <w:rsid w:val="00A1312F"/>
    <w:rsid w:val="00A13708"/>
    <w:rsid w:val="00A13DF5"/>
    <w:rsid w:val="00A14462"/>
    <w:rsid w:val="00A14623"/>
    <w:rsid w:val="00A201AA"/>
    <w:rsid w:val="00A20765"/>
    <w:rsid w:val="00A24A5C"/>
    <w:rsid w:val="00A25501"/>
    <w:rsid w:val="00A26A18"/>
    <w:rsid w:val="00A26EAB"/>
    <w:rsid w:val="00A27707"/>
    <w:rsid w:val="00A278C9"/>
    <w:rsid w:val="00A3001F"/>
    <w:rsid w:val="00A3095B"/>
    <w:rsid w:val="00A315F8"/>
    <w:rsid w:val="00A317C2"/>
    <w:rsid w:val="00A31D3E"/>
    <w:rsid w:val="00A33C36"/>
    <w:rsid w:val="00A356E9"/>
    <w:rsid w:val="00A35EFD"/>
    <w:rsid w:val="00A40395"/>
    <w:rsid w:val="00A40A9C"/>
    <w:rsid w:val="00A41148"/>
    <w:rsid w:val="00A4201D"/>
    <w:rsid w:val="00A4207A"/>
    <w:rsid w:val="00A424AE"/>
    <w:rsid w:val="00A42C9B"/>
    <w:rsid w:val="00A4326D"/>
    <w:rsid w:val="00A43EA1"/>
    <w:rsid w:val="00A45334"/>
    <w:rsid w:val="00A45B98"/>
    <w:rsid w:val="00A4731E"/>
    <w:rsid w:val="00A50062"/>
    <w:rsid w:val="00A509F4"/>
    <w:rsid w:val="00A517FE"/>
    <w:rsid w:val="00A5232A"/>
    <w:rsid w:val="00A53242"/>
    <w:rsid w:val="00A5435B"/>
    <w:rsid w:val="00A55197"/>
    <w:rsid w:val="00A561AC"/>
    <w:rsid w:val="00A561EA"/>
    <w:rsid w:val="00A56FEF"/>
    <w:rsid w:val="00A61988"/>
    <w:rsid w:val="00A61B9D"/>
    <w:rsid w:val="00A62C87"/>
    <w:rsid w:val="00A63E77"/>
    <w:rsid w:val="00A65216"/>
    <w:rsid w:val="00A65291"/>
    <w:rsid w:val="00A7118D"/>
    <w:rsid w:val="00A719E3"/>
    <w:rsid w:val="00A72146"/>
    <w:rsid w:val="00A72A51"/>
    <w:rsid w:val="00A72FE7"/>
    <w:rsid w:val="00A732C2"/>
    <w:rsid w:val="00A73F0E"/>
    <w:rsid w:val="00A74358"/>
    <w:rsid w:val="00A74568"/>
    <w:rsid w:val="00A749E0"/>
    <w:rsid w:val="00A76340"/>
    <w:rsid w:val="00A76A21"/>
    <w:rsid w:val="00A76D7B"/>
    <w:rsid w:val="00A77A1D"/>
    <w:rsid w:val="00A80D67"/>
    <w:rsid w:val="00A80FA2"/>
    <w:rsid w:val="00A81D29"/>
    <w:rsid w:val="00A8320D"/>
    <w:rsid w:val="00A84114"/>
    <w:rsid w:val="00A87438"/>
    <w:rsid w:val="00A877BE"/>
    <w:rsid w:val="00A9012F"/>
    <w:rsid w:val="00A90B30"/>
    <w:rsid w:val="00A90F8D"/>
    <w:rsid w:val="00A91277"/>
    <w:rsid w:val="00A91A89"/>
    <w:rsid w:val="00A91C04"/>
    <w:rsid w:val="00A91D20"/>
    <w:rsid w:val="00A91D50"/>
    <w:rsid w:val="00A91D82"/>
    <w:rsid w:val="00A91E31"/>
    <w:rsid w:val="00A9238A"/>
    <w:rsid w:val="00A92A9B"/>
    <w:rsid w:val="00A931A8"/>
    <w:rsid w:val="00A95B94"/>
    <w:rsid w:val="00A95EB6"/>
    <w:rsid w:val="00A96F7B"/>
    <w:rsid w:val="00A97443"/>
    <w:rsid w:val="00A97F0C"/>
    <w:rsid w:val="00A97F4E"/>
    <w:rsid w:val="00AA0212"/>
    <w:rsid w:val="00AA03FE"/>
    <w:rsid w:val="00AA2D46"/>
    <w:rsid w:val="00AA47DD"/>
    <w:rsid w:val="00AA4978"/>
    <w:rsid w:val="00AA4A99"/>
    <w:rsid w:val="00AA6BE3"/>
    <w:rsid w:val="00AA7B25"/>
    <w:rsid w:val="00AA7F64"/>
    <w:rsid w:val="00AB22AA"/>
    <w:rsid w:val="00AB3C10"/>
    <w:rsid w:val="00AB48C8"/>
    <w:rsid w:val="00AB6C99"/>
    <w:rsid w:val="00AB70A2"/>
    <w:rsid w:val="00AB7BC7"/>
    <w:rsid w:val="00AC05B0"/>
    <w:rsid w:val="00AC0C91"/>
    <w:rsid w:val="00AC1008"/>
    <w:rsid w:val="00AC21F6"/>
    <w:rsid w:val="00AC4A79"/>
    <w:rsid w:val="00AC5A41"/>
    <w:rsid w:val="00AC6091"/>
    <w:rsid w:val="00AC6634"/>
    <w:rsid w:val="00AC7872"/>
    <w:rsid w:val="00AD088E"/>
    <w:rsid w:val="00AD0F02"/>
    <w:rsid w:val="00AD1863"/>
    <w:rsid w:val="00AD2306"/>
    <w:rsid w:val="00AD25FC"/>
    <w:rsid w:val="00AD3B8C"/>
    <w:rsid w:val="00AD4F18"/>
    <w:rsid w:val="00AD5739"/>
    <w:rsid w:val="00AD608D"/>
    <w:rsid w:val="00AE0231"/>
    <w:rsid w:val="00AE0429"/>
    <w:rsid w:val="00AE117F"/>
    <w:rsid w:val="00AE2A29"/>
    <w:rsid w:val="00AE3856"/>
    <w:rsid w:val="00AE3947"/>
    <w:rsid w:val="00AE4022"/>
    <w:rsid w:val="00AE4F42"/>
    <w:rsid w:val="00AE6630"/>
    <w:rsid w:val="00AE6C80"/>
    <w:rsid w:val="00AE7A50"/>
    <w:rsid w:val="00AF08E8"/>
    <w:rsid w:val="00AF0E5F"/>
    <w:rsid w:val="00AF10B3"/>
    <w:rsid w:val="00AF1EB8"/>
    <w:rsid w:val="00AF4C56"/>
    <w:rsid w:val="00AF4DAA"/>
    <w:rsid w:val="00AF62CB"/>
    <w:rsid w:val="00AF6B0D"/>
    <w:rsid w:val="00AF714D"/>
    <w:rsid w:val="00AF78F1"/>
    <w:rsid w:val="00AF79BD"/>
    <w:rsid w:val="00B0131C"/>
    <w:rsid w:val="00B013B8"/>
    <w:rsid w:val="00B03718"/>
    <w:rsid w:val="00B03DF4"/>
    <w:rsid w:val="00B07006"/>
    <w:rsid w:val="00B0740F"/>
    <w:rsid w:val="00B10422"/>
    <w:rsid w:val="00B10B55"/>
    <w:rsid w:val="00B10E58"/>
    <w:rsid w:val="00B11B1F"/>
    <w:rsid w:val="00B13AB1"/>
    <w:rsid w:val="00B13ACD"/>
    <w:rsid w:val="00B14040"/>
    <w:rsid w:val="00B14B34"/>
    <w:rsid w:val="00B17384"/>
    <w:rsid w:val="00B21899"/>
    <w:rsid w:val="00B21A58"/>
    <w:rsid w:val="00B24C03"/>
    <w:rsid w:val="00B24F15"/>
    <w:rsid w:val="00B25551"/>
    <w:rsid w:val="00B25886"/>
    <w:rsid w:val="00B27B0E"/>
    <w:rsid w:val="00B27B5D"/>
    <w:rsid w:val="00B30249"/>
    <w:rsid w:val="00B30AD5"/>
    <w:rsid w:val="00B31BA4"/>
    <w:rsid w:val="00B32197"/>
    <w:rsid w:val="00B32FC2"/>
    <w:rsid w:val="00B33ABC"/>
    <w:rsid w:val="00B34032"/>
    <w:rsid w:val="00B34340"/>
    <w:rsid w:val="00B34BCC"/>
    <w:rsid w:val="00B34EF0"/>
    <w:rsid w:val="00B36932"/>
    <w:rsid w:val="00B36D25"/>
    <w:rsid w:val="00B37379"/>
    <w:rsid w:val="00B40941"/>
    <w:rsid w:val="00B4121A"/>
    <w:rsid w:val="00B41542"/>
    <w:rsid w:val="00B4187D"/>
    <w:rsid w:val="00B42529"/>
    <w:rsid w:val="00B448F1"/>
    <w:rsid w:val="00B45DDB"/>
    <w:rsid w:val="00B4746C"/>
    <w:rsid w:val="00B476E5"/>
    <w:rsid w:val="00B476FE"/>
    <w:rsid w:val="00B519DA"/>
    <w:rsid w:val="00B51F1A"/>
    <w:rsid w:val="00B533F6"/>
    <w:rsid w:val="00B535CB"/>
    <w:rsid w:val="00B53776"/>
    <w:rsid w:val="00B53987"/>
    <w:rsid w:val="00B53B2A"/>
    <w:rsid w:val="00B53CAE"/>
    <w:rsid w:val="00B5554F"/>
    <w:rsid w:val="00B56664"/>
    <w:rsid w:val="00B62820"/>
    <w:rsid w:val="00B640C5"/>
    <w:rsid w:val="00B64120"/>
    <w:rsid w:val="00B64867"/>
    <w:rsid w:val="00B64B4F"/>
    <w:rsid w:val="00B65231"/>
    <w:rsid w:val="00B66CE1"/>
    <w:rsid w:val="00B66ED5"/>
    <w:rsid w:val="00B66F31"/>
    <w:rsid w:val="00B67438"/>
    <w:rsid w:val="00B7117E"/>
    <w:rsid w:val="00B71F3B"/>
    <w:rsid w:val="00B72113"/>
    <w:rsid w:val="00B732FF"/>
    <w:rsid w:val="00B74F1D"/>
    <w:rsid w:val="00B77226"/>
    <w:rsid w:val="00B77E17"/>
    <w:rsid w:val="00B800CD"/>
    <w:rsid w:val="00B80A50"/>
    <w:rsid w:val="00B81406"/>
    <w:rsid w:val="00B865DD"/>
    <w:rsid w:val="00B86FC0"/>
    <w:rsid w:val="00B90C90"/>
    <w:rsid w:val="00B90EDD"/>
    <w:rsid w:val="00B910E2"/>
    <w:rsid w:val="00B925CB"/>
    <w:rsid w:val="00B92B71"/>
    <w:rsid w:val="00B93FA3"/>
    <w:rsid w:val="00B94A66"/>
    <w:rsid w:val="00B95311"/>
    <w:rsid w:val="00B97864"/>
    <w:rsid w:val="00BA1AF7"/>
    <w:rsid w:val="00BA20C4"/>
    <w:rsid w:val="00BA231C"/>
    <w:rsid w:val="00BA4112"/>
    <w:rsid w:val="00BA7138"/>
    <w:rsid w:val="00BA7AE5"/>
    <w:rsid w:val="00BB0514"/>
    <w:rsid w:val="00BB08BD"/>
    <w:rsid w:val="00BB0EF0"/>
    <w:rsid w:val="00BB12DA"/>
    <w:rsid w:val="00BB18C4"/>
    <w:rsid w:val="00BB1E48"/>
    <w:rsid w:val="00BB343F"/>
    <w:rsid w:val="00BB356B"/>
    <w:rsid w:val="00BB3E57"/>
    <w:rsid w:val="00BB4AAE"/>
    <w:rsid w:val="00BB4DCD"/>
    <w:rsid w:val="00BB61A1"/>
    <w:rsid w:val="00BB6D3A"/>
    <w:rsid w:val="00BB731B"/>
    <w:rsid w:val="00BB75F1"/>
    <w:rsid w:val="00BC1195"/>
    <w:rsid w:val="00BC13B3"/>
    <w:rsid w:val="00BC1457"/>
    <w:rsid w:val="00BC1641"/>
    <w:rsid w:val="00BC1B66"/>
    <w:rsid w:val="00BC27ED"/>
    <w:rsid w:val="00BC2D72"/>
    <w:rsid w:val="00BC4642"/>
    <w:rsid w:val="00BC6633"/>
    <w:rsid w:val="00BC67BA"/>
    <w:rsid w:val="00BC7221"/>
    <w:rsid w:val="00BC7566"/>
    <w:rsid w:val="00BC7F6A"/>
    <w:rsid w:val="00BD3F98"/>
    <w:rsid w:val="00BD40F6"/>
    <w:rsid w:val="00BD45EA"/>
    <w:rsid w:val="00BD7105"/>
    <w:rsid w:val="00BD71D1"/>
    <w:rsid w:val="00BE0B66"/>
    <w:rsid w:val="00BE16BA"/>
    <w:rsid w:val="00BE444F"/>
    <w:rsid w:val="00BE470E"/>
    <w:rsid w:val="00BE495F"/>
    <w:rsid w:val="00BE563D"/>
    <w:rsid w:val="00BE56A5"/>
    <w:rsid w:val="00BE57F4"/>
    <w:rsid w:val="00BE71D4"/>
    <w:rsid w:val="00BE771B"/>
    <w:rsid w:val="00BF05E0"/>
    <w:rsid w:val="00BF12C7"/>
    <w:rsid w:val="00BF161D"/>
    <w:rsid w:val="00BF33A2"/>
    <w:rsid w:val="00BF6311"/>
    <w:rsid w:val="00BF7124"/>
    <w:rsid w:val="00C00D80"/>
    <w:rsid w:val="00C013B6"/>
    <w:rsid w:val="00C0155D"/>
    <w:rsid w:val="00C0235B"/>
    <w:rsid w:val="00C02AD3"/>
    <w:rsid w:val="00C02C3F"/>
    <w:rsid w:val="00C03E33"/>
    <w:rsid w:val="00C04981"/>
    <w:rsid w:val="00C06C96"/>
    <w:rsid w:val="00C071B6"/>
    <w:rsid w:val="00C1047C"/>
    <w:rsid w:val="00C1072C"/>
    <w:rsid w:val="00C10D3D"/>
    <w:rsid w:val="00C111BC"/>
    <w:rsid w:val="00C1150D"/>
    <w:rsid w:val="00C11816"/>
    <w:rsid w:val="00C11A01"/>
    <w:rsid w:val="00C14835"/>
    <w:rsid w:val="00C173DD"/>
    <w:rsid w:val="00C17510"/>
    <w:rsid w:val="00C17B8F"/>
    <w:rsid w:val="00C201EA"/>
    <w:rsid w:val="00C20826"/>
    <w:rsid w:val="00C213D2"/>
    <w:rsid w:val="00C22368"/>
    <w:rsid w:val="00C22F07"/>
    <w:rsid w:val="00C23FF0"/>
    <w:rsid w:val="00C2460C"/>
    <w:rsid w:val="00C25108"/>
    <w:rsid w:val="00C261C6"/>
    <w:rsid w:val="00C26CAC"/>
    <w:rsid w:val="00C30699"/>
    <w:rsid w:val="00C321AF"/>
    <w:rsid w:val="00C33359"/>
    <w:rsid w:val="00C33A0D"/>
    <w:rsid w:val="00C352F7"/>
    <w:rsid w:val="00C354BB"/>
    <w:rsid w:val="00C35A5D"/>
    <w:rsid w:val="00C36567"/>
    <w:rsid w:val="00C36952"/>
    <w:rsid w:val="00C36D60"/>
    <w:rsid w:val="00C376F5"/>
    <w:rsid w:val="00C4318A"/>
    <w:rsid w:val="00C435A9"/>
    <w:rsid w:val="00C44CC6"/>
    <w:rsid w:val="00C45B88"/>
    <w:rsid w:val="00C45BFC"/>
    <w:rsid w:val="00C46146"/>
    <w:rsid w:val="00C46D03"/>
    <w:rsid w:val="00C50678"/>
    <w:rsid w:val="00C515C8"/>
    <w:rsid w:val="00C51AEA"/>
    <w:rsid w:val="00C534BB"/>
    <w:rsid w:val="00C53DEA"/>
    <w:rsid w:val="00C5481F"/>
    <w:rsid w:val="00C549B3"/>
    <w:rsid w:val="00C54BEC"/>
    <w:rsid w:val="00C55216"/>
    <w:rsid w:val="00C55A52"/>
    <w:rsid w:val="00C55D54"/>
    <w:rsid w:val="00C57049"/>
    <w:rsid w:val="00C57310"/>
    <w:rsid w:val="00C573B5"/>
    <w:rsid w:val="00C60E94"/>
    <w:rsid w:val="00C611E3"/>
    <w:rsid w:val="00C6164D"/>
    <w:rsid w:val="00C62422"/>
    <w:rsid w:val="00C62D91"/>
    <w:rsid w:val="00C633FC"/>
    <w:rsid w:val="00C63DD0"/>
    <w:rsid w:val="00C64844"/>
    <w:rsid w:val="00C65236"/>
    <w:rsid w:val="00C658F8"/>
    <w:rsid w:val="00C661BE"/>
    <w:rsid w:val="00C6694F"/>
    <w:rsid w:val="00C66F65"/>
    <w:rsid w:val="00C70763"/>
    <w:rsid w:val="00C724A4"/>
    <w:rsid w:val="00C72FC4"/>
    <w:rsid w:val="00C73C67"/>
    <w:rsid w:val="00C740BA"/>
    <w:rsid w:val="00C74431"/>
    <w:rsid w:val="00C75649"/>
    <w:rsid w:val="00C7782C"/>
    <w:rsid w:val="00C800A9"/>
    <w:rsid w:val="00C8072B"/>
    <w:rsid w:val="00C82809"/>
    <w:rsid w:val="00C82D28"/>
    <w:rsid w:val="00C82E09"/>
    <w:rsid w:val="00C8306C"/>
    <w:rsid w:val="00C83322"/>
    <w:rsid w:val="00C83C6C"/>
    <w:rsid w:val="00C84220"/>
    <w:rsid w:val="00C84DD3"/>
    <w:rsid w:val="00C8621F"/>
    <w:rsid w:val="00C8644B"/>
    <w:rsid w:val="00C86A66"/>
    <w:rsid w:val="00C87776"/>
    <w:rsid w:val="00C87A4C"/>
    <w:rsid w:val="00C90F6C"/>
    <w:rsid w:val="00C92BD6"/>
    <w:rsid w:val="00C93915"/>
    <w:rsid w:val="00C939F0"/>
    <w:rsid w:val="00C943D2"/>
    <w:rsid w:val="00C9781C"/>
    <w:rsid w:val="00CA02F6"/>
    <w:rsid w:val="00CA15BC"/>
    <w:rsid w:val="00CA1AC8"/>
    <w:rsid w:val="00CA1B23"/>
    <w:rsid w:val="00CA248B"/>
    <w:rsid w:val="00CA5204"/>
    <w:rsid w:val="00CA5658"/>
    <w:rsid w:val="00CB0368"/>
    <w:rsid w:val="00CB0610"/>
    <w:rsid w:val="00CB0EE5"/>
    <w:rsid w:val="00CB130D"/>
    <w:rsid w:val="00CB283B"/>
    <w:rsid w:val="00CB2F05"/>
    <w:rsid w:val="00CB2F0A"/>
    <w:rsid w:val="00CB7073"/>
    <w:rsid w:val="00CB7C23"/>
    <w:rsid w:val="00CC0777"/>
    <w:rsid w:val="00CC0F13"/>
    <w:rsid w:val="00CC3250"/>
    <w:rsid w:val="00CC4334"/>
    <w:rsid w:val="00CC4910"/>
    <w:rsid w:val="00CC7091"/>
    <w:rsid w:val="00CD1D3E"/>
    <w:rsid w:val="00CD2842"/>
    <w:rsid w:val="00CD2A77"/>
    <w:rsid w:val="00CD37F6"/>
    <w:rsid w:val="00CD4609"/>
    <w:rsid w:val="00CD5548"/>
    <w:rsid w:val="00CD6927"/>
    <w:rsid w:val="00CD6D44"/>
    <w:rsid w:val="00CD6E91"/>
    <w:rsid w:val="00CE085B"/>
    <w:rsid w:val="00CE21D9"/>
    <w:rsid w:val="00CE3335"/>
    <w:rsid w:val="00CE3955"/>
    <w:rsid w:val="00CE3CB6"/>
    <w:rsid w:val="00CE5197"/>
    <w:rsid w:val="00CE6528"/>
    <w:rsid w:val="00CF02CC"/>
    <w:rsid w:val="00CF0AFE"/>
    <w:rsid w:val="00CF0B11"/>
    <w:rsid w:val="00CF0CB6"/>
    <w:rsid w:val="00CF1B9F"/>
    <w:rsid w:val="00CF246D"/>
    <w:rsid w:val="00CF2926"/>
    <w:rsid w:val="00CF2A2F"/>
    <w:rsid w:val="00CF3B4C"/>
    <w:rsid w:val="00CF4821"/>
    <w:rsid w:val="00CF4C78"/>
    <w:rsid w:val="00CF4EE6"/>
    <w:rsid w:val="00CF6BC2"/>
    <w:rsid w:val="00CF6EC5"/>
    <w:rsid w:val="00CF7605"/>
    <w:rsid w:val="00CF7E7D"/>
    <w:rsid w:val="00D00A60"/>
    <w:rsid w:val="00D00CE6"/>
    <w:rsid w:val="00D00D4D"/>
    <w:rsid w:val="00D03B92"/>
    <w:rsid w:val="00D05C55"/>
    <w:rsid w:val="00D06F5E"/>
    <w:rsid w:val="00D0722D"/>
    <w:rsid w:val="00D07332"/>
    <w:rsid w:val="00D10AA7"/>
    <w:rsid w:val="00D13E50"/>
    <w:rsid w:val="00D150F9"/>
    <w:rsid w:val="00D153B3"/>
    <w:rsid w:val="00D1556F"/>
    <w:rsid w:val="00D1575A"/>
    <w:rsid w:val="00D15F7D"/>
    <w:rsid w:val="00D16E7B"/>
    <w:rsid w:val="00D176C0"/>
    <w:rsid w:val="00D21BCF"/>
    <w:rsid w:val="00D23DA6"/>
    <w:rsid w:val="00D24032"/>
    <w:rsid w:val="00D24136"/>
    <w:rsid w:val="00D256B0"/>
    <w:rsid w:val="00D270E2"/>
    <w:rsid w:val="00D277FA"/>
    <w:rsid w:val="00D3165B"/>
    <w:rsid w:val="00D33300"/>
    <w:rsid w:val="00D34143"/>
    <w:rsid w:val="00D34470"/>
    <w:rsid w:val="00D35DE1"/>
    <w:rsid w:val="00D35F71"/>
    <w:rsid w:val="00D370DC"/>
    <w:rsid w:val="00D406BD"/>
    <w:rsid w:val="00D4423F"/>
    <w:rsid w:val="00D4497E"/>
    <w:rsid w:val="00D44C13"/>
    <w:rsid w:val="00D44CFF"/>
    <w:rsid w:val="00D473B9"/>
    <w:rsid w:val="00D50142"/>
    <w:rsid w:val="00D51508"/>
    <w:rsid w:val="00D5218D"/>
    <w:rsid w:val="00D52779"/>
    <w:rsid w:val="00D54547"/>
    <w:rsid w:val="00D545C0"/>
    <w:rsid w:val="00D55EB3"/>
    <w:rsid w:val="00D5633C"/>
    <w:rsid w:val="00D61188"/>
    <w:rsid w:val="00D618E1"/>
    <w:rsid w:val="00D62019"/>
    <w:rsid w:val="00D64F61"/>
    <w:rsid w:val="00D6527F"/>
    <w:rsid w:val="00D65D46"/>
    <w:rsid w:val="00D6697C"/>
    <w:rsid w:val="00D707BF"/>
    <w:rsid w:val="00D74346"/>
    <w:rsid w:val="00D77A0D"/>
    <w:rsid w:val="00D77DBA"/>
    <w:rsid w:val="00D8046F"/>
    <w:rsid w:val="00D80C87"/>
    <w:rsid w:val="00D810C8"/>
    <w:rsid w:val="00D81D5A"/>
    <w:rsid w:val="00D832B0"/>
    <w:rsid w:val="00D83358"/>
    <w:rsid w:val="00D83522"/>
    <w:rsid w:val="00D84896"/>
    <w:rsid w:val="00D84CF5"/>
    <w:rsid w:val="00D85886"/>
    <w:rsid w:val="00D87FCC"/>
    <w:rsid w:val="00D90023"/>
    <w:rsid w:val="00D901D1"/>
    <w:rsid w:val="00D913E0"/>
    <w:rsid w:val="00D919EB"/>
    <w:rsid w:val="00D92144"/>
    <w:rsid w:val="00D92AEC"/>
    <w:rsid w:val="00D932AE"/>
    <w:rsid w:val="00D93A04"/>
    <w:rsid w:val="00D949E8"/>
    <w:rsid w:val="00D9553E"/>
    <w:rsid w:val="00D95F4D"/>
    <w:rsid w:val="00D9676C"/>
    <w:rsid w:val="00DA1FC6"/>
    <w:rsid w:val="00DA2164"/>
    <w:rsid w:val="00DA2B2A"/>
    <w:rsid w:val="00DA3EFC"/>
    <w:rsid w:val="00DA4209"/>
    <w:rsid w:val="00DA48DE"/>
    <w:rsid w:val="00DA513C"/>
    <w:rsid w:val="00DA58D1"/>
    <w:rsid w:val="00DA78F4"/>
    <w:rsid w:val="00DB1463"/>
    <w:rsid w:val="00DB1BB0"/>
    <w:rsid w:val="00DB2B77"/>
    <w:rsid w:val="00DB30A3"/>
    <w:rsid w:val="00DB57A1"/>
    <w:rsid w:val="00DB62ED"/>
    <w:rsid w:val="00DB65D1"/>
    <w:rsid w:val="00DB79CA"/>
    <w:rsid w:val="00DC00F1"/>
    <w:rsid w:val="00DC101A"/>
    <w:rsid w:val="00DC2930"/>
    <w:rsid w:val="00DC3129"/>
    <w:rsid w:val="00DC317C"/>
    <w:rsid w:val="00DC5437"/>
    <w:rsid w:val="00DC54B7"/>
    <w:rsid w:val="00DC57C4"/>
    <w:rsid w:val="00DC7243"/>
    <w:rsid w:val="00DD001B"/>
    <w:rsid w:val="00DD0AA4"/>
    <w:rsid w:val="00DD0F84"/>
    <w:rsid w:val="00DD1350"/>
    <w:rsid w:val="00DD1D4F"/>
    <w:rsid w:val="00DD2447"/>
    <w:rsid w:val="00DD3973"/>
    <w:rsid w:val="00DD3DA5"/>
    <w:rsid w:val="00DD43EF"/>
    <w:rsid w:val="00DD49A8"/>
    <w:rsid w:val="00DD5A95"/>
    <w:rsid w:val="00DD6BBD"/>
    <w:rsid w:val="00DD7021"/>
    <w:rsid w:val="00DD7837"/>
    <w:rsid w:val="00DE16A8"/>
    <w:rsid w:val="00DE21B3"/>
    <w:rsid w:val="00DE3675"/>
    <w:rsid w:val="00DE4FAA"/>
    <w:rsid w:val="00DE5181"/>
    <w:rsid w:val="00DE5320"/>
    <w:rsid w:val="00DE55D2"/>
    <w:rsid w:val="00DE591B"/>
    <w:rsid w:val="00DE7781"/>
    <w:rsid w:val="00DE7A7F"/>
    <w:rsid w:val="00DF0551"/>
    <w:rsid w:val="00DF0ADB"/>
    <w:rsid w:val="00DF1C7A"/>
    <w:rsid w:val="00DF1F44"/>
    <w:rsid w:val="00DF3C33"/>
    <w:rsid w:val="00DF42CD"/>
    <w:rsid w:val="00DF5223"/>
    <w:rsid w:val="00DF657B"/>
    <w:rsid w:val="00DF74C5"/>
    <w:rsid w:val="00DF79E1"/>
    <w:rsid w:val="00E00167"/>
    <w:rsid w:val="00E00802"/>
    <w:rsid w:val="00E013CF"/>
    <w:rsid w:val="00E04CB5"/>
    <w:rsid w:val="00E0521D"/>
    <w:rsid w:val="00E06068"/>
    <w:rsid w:val="00E0717C"/>
    <w:rsid w:val="00E10041"/>
    <w:rsid w:val="00E10334"/>
    <w:rsid w:val="00E10AAC"/>
    <w:rsid w:val="00E13EFD"/>
    <w:rsid w:val="00E1459A"/>
    <w:rsid w:val="00E149C0"/>
    <w:rsid w:val="00E173E2"/>
    <w:rsid w:val="00E20EA6"/>
    <w:rsid w:val="00E21643"/>
    <w:rsid w:val="00E2254D"/>
    <w:rsid w:val="00E22FEB"/>
    <w:rsid w:val="00E24816"/>
    <w:rsid w:val="00E24FF3"/>
    <w:rsid w:val="00E25483"/>
    <w:rsid w:val="00E2616B"/>
    <w:rsid w:val="00E26A0F"/>
    <w:rsid w:val="00E31AEB"/>
    <w:rsid w:val="00E32181"/>
    <w:rsid w:val="00E33179"/>
    <w:rsid w:val="00E33B3C"/>
    <w:rsid w:val="00E34B5F"/>
    <w:rsid w:val="00E35518"/>
    <w:rsid w:val="00E35A75"/>
    <w:rsid w:val="00E35E17"/>
    <w:rsid w:val="00E36E18"/>
    <w:rsid w:val="00E37C5C"/>
    <w:rsid w:val="00E41B52"/>
    <w:rsid w:val="00E42DA1"/>
    <w:rsid w:val="00E42ECC"/>
    <w:rsid w:val="00E43E80"/>
    <w:rsid w:val="00E44558"/>
    <w:rsid w:val="00E44B63"/>
    <w:rsid w:val="00E45FA6"/>
    <w:rsid w:val="00E4788D"/>
    <w:rsid w:val="00E47F5C"/>
    <w:rsid w:val="00E50832"/>
    <w:rsid w:val="00E52F70"/>
    <w:rsid w:val="00E53395"/>
    <w:rsid w:val="00E54A85"/>
    <w:rsid w:val="00E54C17"/>
    <w:rsid w:val="00E566B1"/>
    <w:rsid w:val="00E5706D"/>
    <w:rsid w:val="00E574CF"/>
    <w:rsid w:val="00E60636"/>
    <w:rsid w:val="00E608FE"/>
    <w:rsid w:val="00E61AE1"/>
    <w:rsid w:val="00E62F2E"/>
    <w:rsid w:val="00E632E3"/>
    <w:rsid w:val="00E635C6"/>
    <w:rsid w:val="00E66473"/>
    <w:rsid w:val="00E66957"/>
    <w:rsid w:val="00E70BBE"/>
    <w:rsid w:val="00E71D2C"/>
    <w:rsid w:val="00E72498"/>
    <w:rsid w:val="00E75E5D"/>
    <w:rsid w:val="00E760C1"/>
    <w:rsid w:val="00E7682C"/>
    <w:rsid w:val="00E76E84"/>
    <w:rsid w:val="00E80C39"/>
    <w:rsid w:val="00E8145F"/>
    <w:rsid w:val="00E82C10"/>
    <w:rsid w:val="00E83489"/>
    <w:rsid w:val="00E8480C"/>
    <w:rsid w:val="00E85D53"/>
    <w:rsid w:val="00E8742E"/>
    <w:rsid w:val="00E87779"/>
    <w:rsid w:val="00E903E8"/>
    <w:rsid w:val="00E90B23"/>
    <w:rsid w:val="00E90F33"/>
    <w:rsid w:val="00E91F3C"/>
    <w:rsid w:val="00E92023"/>
    <w:rsid w:val="00E9204F"/>
    <w:rsid w:val="00E92508"/>
    <w:rsid w:val="00E92E50"/>
    <w:rsid w:val="00E92EC2"/>
    <w:rsid w:val="00E94DDA"/>
    <w:rsid w:val="00E9542B"/>
    <w:rsid w:val="00E95B22"/>
    <w:rsid w:val="00E964F3"/>
    <w:rsid w:val="00E96B1C"/>
    <w:rsid w:val="00E97753"/>
    <w:rsid w:val="00EA1500"/>
    <w:rsid w:val="00EA222B"/>
    <w:rsid w:val="00EA2B26"/>
    <w:rsid w:val="00EA2C5F"/>
    <w:rsid w:val="00EA43B0"/>
    <w:rsid w:val="00EA5CD6"/>
    <w:rsid w:val="00EA68E0"/>
    <w:rsid w:val="00EB01D7"/>
    <w:rsid w:val="00EB0716"/>
    <w:rsid w:val="00EB087E"/>
    <w:rsid w:val="00EB19B7"/>
    <w:rsid w:val="00EB1A28"/>
    <w:rsid w:val="00EB2BDE"/>
    <w:rsid w:val="00EB392C"/>
    <w:rsid w:val="00EB3FF0"/>
    <w:rsid w:val="00EB510E"/>
    <w:rsid w:val="00EB5C64"/>
    <w:rsid w:val="00EB6453"/>
    <w:rsid w:val="00EC06E2"/>
    <w:rsid w:val="00EC2C52"/>
    <w:rsid w:val="00EC3E00"/>
    <w:rsid w:val="00EC4D19"/>
    <w:rsid w:val="00EC73EA"/>
    <w:rsid w:val="00EC78D4"/>
    <w:rsid w:val="00ED11DA"/>
    <w:rsid w:val="00ED31C9"/>
    <w:rsid w:val="00ED3C52"/>
    <w:rsid w:val="00ED5380"/>
    <w:rsid w:val="00ED58AB"/>
    <w:rsid w:val="00ED5B98"/>
    <w:rsid w:val="00ED70D4"/>
    <w:rsid w:val="00ED7404"/>
    <w:rsid w:val="00EE322C"/>
    <w:rsid w:val="00EE39F1"/>
    <w:rsid w:val="00EE4075"/>
    <w:rsid w:val="00EE432B"/>
    <w:rsid w:val="00EE5986"/>
    <w:rsid w:val="00EE6392"/>
    <w:rsid w:val="00EE6AF3"/>
    <w:rsid w:val="00EE712B"/>
    <w:rsid w:val="00EF1400"/>
    <w:rsid w:val="00EF18E1"/>
    <w:rsid w:val="00EF1F05"/>
    <w:rsid w:val="00EF22A8"/>
    <w:rsid w:val="00EF2393"/>
    <w:rsid w:val="00EF6203"/>
    <w:rsid w:val="00EF78BE"/>
    <w:rsid w:val="00F019FC"/>
    <w:rsid w:val="00F0206C"/>
    <w:rsid w:val="00F03264"/>
    <w:rsid w:val="00F036E7"/>
    <w:rsid w:val="00F04B4F"/>
    <w:rsid w:val="00F06A49"/>
    <w:rsid w:val="00F06ED1"/>
    <w:rsid w:val="00F0720B"/>
    <w:rsid w:val="00F103DE"/>
    <w:rsid w:val="00F10938"/>
    <w:rsid w:val="00F1208A"/>
    <w:rsid w:val="00F135A1"/>
    <w:rsid w:val="00F146BD"/>
    <w:rsid w:val="00F1515D"/>
    <w:rsid w:val="00F1614C"/>
    <w:rsid w:val="00F1683A"/>
    <w:rsid w:val="00F16A36"/>
    <w:rsid w:val="00F1719B"/>
    <w:rsid w:val="00F1739A"/>
    <w:rsid w:val="00F20378"/>
    <w:rsid w:val="00F206C9"/>
    <w:rsid w:val="00F20DCB"/>
    <w:rsid w:val="00F212A9"/>
    <w:rsid w:val="00F22F48"/>
    <w:rsid w:val="00F242C3"/>
    <w:rsid w:val="00F24B7C"/>
    <w:rsid w:val="00F269C5"/>
    <w:rsid w:val="00F309AF"/>
    <w:rsid w:val="00F314EE"/>
    <w:rsid w:val="00F32C6F"/>
    <w:rsid w:val="00F33835"/>
    <w:rsid w:val="00F338F6"/>
    <w:rsid w:val="00F33C95"/>
    <w:rsid w:val="00F35582"/>
    <w:rsid w:val="00F3640B"/>
    <w:rsid w:val="00F37DD1"/>
    <w:rsid w:val="00F37F31"/>
    <w:rsid w:val="00F43A1A"/>
    <w:rsid w:val="00F43BB1"/>
    <w:rsid w:val="00F46565"/>
    <w:rsid w:val="00F46ADA"/>
    <w:rsid w:val="00F47C7A"/>
    <w:rsid w:val="00F50167"/>
    <w:rsid w:val="00F51531"/>
    <w:rsid w:val="00F51808"/>
    <w:rsid w:val="00F51A4A"/>
    <w:rsid w:val="00F51BEC"/>
    <w:rsid w:val="00F52918"/>
    <w:rsid w:val="00F53AB6"/>
    <w:rsid w:val="00F55327"/>
    <w:rsid w:val="00F55348"/>
    <w:rsid w:val="00F553EE"/>
    <w:rsid w:val="00F55E1F"/>
    <w:rsid w:val="00F573DF"/>
    <w:rsid w:val="00F60055"/>
    <w:rsid w:val="00F60260"/>
    <w:rsid w:val="00F60B16"/>
    <w:rsid w:val="00F61001"/>
    <w:rsid w:val="00F6202C"/>
    <w:rsid w:val="00F62387"/>
    <w:rsid w:val="00F625D6"/>
    <w:rsid w:val="00F6287E"/>
    <w:rsid w:val="00F65328"/>
    <w:rsid w:val="00F71EDB"/>
    <w:rsid w:val="00F72E79"/>
    <w:rsid w:val="00F73116"/>
    <w:rsid w:val="00F77741"/>
    <w:rsid w:val="00F777D0"/>
    <w:rsid w:val="00F77C88"/>
    <w:rsid w:val="00F77CD0"/>
    <w:rsid w:val="00F80176"/>
    <w:rsid w:val="00F80ABB"/>
    <w:rsid w:val="00F80E5D"/>
    <w:rsid w:val="00F81099"/>
    <w:rsid w:val="00F811E5"/>
    <w:rsid w:val="00F8168C"/>
    <w:rsid w:val="00F81CBF"/>
    <w:rsid w:val="00F82896"/>
    <w:rsid w:val="00F84524"/>
    <w:rsid w:val="00F84C7E"/>
    <w:rsid w:val="00F86767"/>
    <w:rsid w:val="00F86848"/>
    <w:rsid w:val="00F870DB"/>
    <w:rsid w:val="00F87D50"/>
    <w:rsid w:val="00F90813"/>
    <w:rsid w:val="00F9090A"/>
    <w:rsid w:val="00F91167"/>
    <w:rsid w:val="00F91F07"/>
    <w:rsid w:val="00F9212E"/>
    <w:rsid w:val="00F92256"/>
    <w:rsid w:val="00F93C2B"/>
    <w:rsid w:val="00F96BBA"/>
    <w:rsid w:val="00FA1F3E"/>
    <w:rsid w:val="00FA27CA"/>
    <w:rsid w:val="00FA3D81"/>
    <w:rsid w:val="00FA47B0"/>
    <w:rsid w:val="00FA5310"/>
    <w:rsid w:val="00FA7738"/>
    <w:rsid w:val="00FA7BC3"/>
    <w:rsid w:val="00FB01F3"/>
    <w:rsid w:val="00FB1DE4"/>
    <w:rsid w:val="00FB1E4D"/>
    <w:rsid w:val="00FB335E"/>
    <w:rsid w:val="00FB46C1"/>
    <w:rsid w:val="00FB53A6"/>
    <w:rsid w:val="00FB6615"/>
    <w:rsid w:val="00FB70C0"/>
    <w:rsid w:val="00FC00F2"/>
    <w:rsid w:val="00FC12E6"/>
    <w:rsid w:val="00FC16C3"/>
    <w:rsid w:val="00FC233C"/>
    <w:rsid w:val="00FC38A6"/>
    <w:rsid w:val="00FC4041"/>
    <w:rsid w:val="00FC4279"/>
    <w:rsid w:val="00FC4281"/>
    <w:rsid w:val="00FC4344"/>
    <w:rsid w:val="00FC4A20"/>
    <w:rsid w:val="00FC505E"/>
    <w:rsid w:val="00FC5E0F"/>
    <w:rsid w:val="00FC6276"/>
    <w:rsid w:val="00FC62E4"/>
    <w:rsid w:val="00FC6A91"/>
    <w:rsid w:val="00FC757C"/>
    <w:rsid w:val="00FD137D"/>
    <w:rsid w:val="00FD17F0"/>
    <w:rsid w:val="00FD1C88"/>
    <w:rsid w:val="00FD2A25"/>
    <w:rsid w:val="00FD3F2B"/>
    <w:rsid w:val="00FD434A"/>
    <w:rsid w:val="00FD4452"/>
    <w:rsid w:val="00FD4BDD"/>
    <w:rsid w:val="00FD63E0"/>
    <w:rsid w:val="00FD733D"/>
    <w:rsid w:val="00FD7475"/>
    <w:rsid w:val="00FD7950"/>
    <w:rsid w:val="00FD7E2E"/>
    <w:rsid w:val="00FE053D"/>
    <w:rsid w:val="00FE1B96"/>
    <w:rsid w:val="00FE2D18"/>
    <w:rsid w:val="00FE39A8"/>
    <w:rsid w:val="00FE4E77"/>
    <w:rsid w:val="00FE620C"/>
    <w:rsid w:val="00FE63E7"/>
    <w:rsid w:val="00FE6A7E"/>
    <w:rsid w:val="00FE75C9"/>
    <w:rsid w:val="00FF0316"/>
    <w:rsid w:val="00FF0698"/>
    <w:rsid w:val="00FF1A5A"/>
    <w:rsid w:val="00FF2AAC"/>
    <w:rsid w:val="00FF333C"/>
    <w:rsid w:val="00FF3409"/>
    <w:rsid w:val="00FF4872"/>
    <w:rsid w:val="00FF4B2E"/>
    <w:rsid w:val="00FF5632"/>
    <w:rsid w:val="00FF63E4"/>
    <w:rsid w:val="00FF66AB"/>
    <w:rsid w:val="00FF7900"/>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9C324-DF39-40CC-AAE5-2BAEB82B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400E3"/>
    <w:pPr>
      <w:keepNext/>
      <w:jc w:val="center"/>
      <w:outlineLvl w:val="0"/>
    </w:pPr>
    <w:rPr>
      <w:b/>
      <w:sz w:val="28"/>
    </w:rPr>
  </w:style>
  <w:style w:type="paragraph" w:styleId="2">
    <w:name w:val="heading 2"/>
    <w:basedOn w:val="a"/>
    <w:next w:val="a"/>
    <w:link w:val="20"/>
    <w:unhideWhenUsed/>
    <w:qFormat/>
    <w:rsid w:val="006400E3"/>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00E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400E3"/>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6400E3"/>
    <w:rPr>
      <w:rFonts w:ascii="Tahoma" w:hAnsi="Tahoma" w:cs="Tahoma"/>
      <w:sz w:val="16"/>
      <w:szCs w:val="16"/>
    </w:rPr>
  </w:style>
  <w:style w:type="character" w:customStyle="1" w:styleId="a4">
    <w:name w:val="Текст выноски Знак"/>
    <w:basedOn w:val="a0"/>
    <w:link w:val="a3"/>
    <w:uiPriority w:val="99"/>
    <w:semiHidden/>
    <w:rsid w:val="006400E3"/>
    <w:rPr>
      <w:rFonts w:ascii="Tahoma" w:eastAsia="Times New Roman" w:hAnsi="Tahoma" w:cs="Tahoma"/>
      <w:sz w:val="16"/>
      <w:szCs w:val="16"/>
      <w:lang w:eastAsia="ru-RU"/>
    </w:rPr>
  </w:style>
  <w:style w:type="paragraph" w:styleId="a5">
    <w:name w:val="No Spacing"/>
    <w:uiPriority w:val="1"/>
    <w:qFormat/>
    <w:rsid w:val="00F86848"/>
    <w:pPr>
      <w:spacing w:after="0" w:line="240" w:lineRule="auto"/>
    </w:pPr>
    <w:rPr>
      <w:rFonts w:ascii="Calibri" w:eastAsia="Calibri" w:hAnsi="Calibri" w:cs="Times New Roman"/>
    </w:rPr>
  </w:style>
  <w:style w:type="paragraph" w:styleId="a6">
    <w:name w:val="header"/>
    <w:basedOn w:val="a"/>
    <w:link w:val="a7"/>
    <w:uiPriority w:val="99"/>
    <w:unhideWhenUsed/>
    <w:rsid w:val="00AD608D"/>
    <w:pPr>
      <w:tabs>
        <w:tab w:val="center" w:pos="4677"/>
        <w:tab w:val="right" w:pos="9355"/>
      </w:tabs>
    </w:pPr>
  </w:style>
  <w:style w:type="character" w:customStyle="1" w:styleId="a7">
    <w:name w:val="Верхний колонтитул Знак"/>
    <w:basedOn w:val="a0"/>
    <w:link w:val="a6"/>
    <w:uiPriority w:val="99"/>
    <w:rsid w:val="00AD60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D608D"/>
    <w:pPr>
      <w:tabs>
        <w:tab w:val="center" w:pos="4677"/>
        <w:tab w:val="right" w:pos="9355"/>
      </w:tabs>
    </w:pPr>
  </w:style>
  <w:style w:type="character" w:customStyle="1" w:styleId="a9">
    <w:name w:val="Нижний колонтитул Знак"/>
    <w:basedOn w:val="a0"/>
    <w:link w:val="a8"/>
    <w:uiPriority w:val="99"/>
    <w:rsid w:val="00AD608D"/>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9225B6"/>
    <w:rPr>
      <w:sz w:val="16"/>
      <w:szCs w:val="16"/>
    </w:rPr>
  </w:style>
  <w:style w:type="paragraph" w:styleId="ab">
    <w:name w:val="annotation text"/>
    <w:basedOn w:val="a"/>
    <w:link w:val="ac"/>
    <w:uiPriority w:val="99"/>
    <w:semiHidden/>
    <w:unhideWhenUsed/>
    <w:rsid w:val="009225B6"/>
  </w:style>
  <w:style w:type="character" w:customStyle="1" w:styleId="ac">
    <w:name w:val="Текст примечания Знак"/>
    <w:basedOn w:val="a0"/>
    <w:link w:val="ab"/>
    <w:uiPriority w:val="99"/>
    <w:semiHidden/>
    <w:rsid w:val="009225B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225B6"/>
    <w:rPr>
      <w:b/>
      <w:bCs/>
    </w:rPr>
  </w:style>
  <w:style w:type="character" w:customStyle="1" w:styleId="ae">
    <w:name w:val="Тема примечания Знак"/>
    <w:basedOn w:val="ac"/>
    <w:link w:val="ad"/>
    <w:uiPriority w:val="99"/>
    <w:semiHidden/>
    <w:rsid w:val="009225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080">
      <w:bodyDiv w:val="1"/>
      <w:marLeft w:val="0"/>
      <w:marRight w:val="0"/>
      <w:marTop w:val="0"/>
      <w:marBottom w:val="0"/>
      <w:divBdr>
        <w:top w:val="none" w:sz="0" w:space="0" w:color="auto"/>
        <w:left w:val="none" w:sz="0" w:space="0" w:color="auto"/>
        <w:bottom w:val="none" w:sz="0" w:space="0" w:color="auto"/>
        <w:right w:val="none" w:sz="0" w:space="0" w:color="auto"/>
      </w:divBdr>
    </w:div>
    <w:div w:id="275992618">
      <w:bodyDiv w:val="1"/>
      <w:marLeft w:val="0"/>
      <w:marRight w:val="0"/>
      <w:marTop w:val="0"/>
      <w:marBottom w:val="0"/>
      <w:divBdr>
        <w:top w:val="none" w:sz="0" w:space="0" w:color="auto"/>
        <w:left w:val="none" w:sz="0" w:space="0" w:color="auto"/>
        <w:bottom w:val="none" w:sz="0" w:space="0" w:color="auto"/>
        <w:right w:val="none" w:sz="0" w:space="0" w:color="auto"/>
      </w:divBdr>
    </w:div>
    <w:div w:id="318117927">
      <w:bodyDiv w:val="1"/>
      <w:marLeft w:val="0"/>
      <w:marRight w:val="0"/>
      <w:marTop w:val="0"/>
      <w:marBottom w:val="0"/>
      <w:divBdr>
        <w:top w:val="none" w:sz="0" w:space="0" w:color="auto"/>
        <w:left w:val="none" w:sz="0" w:space="0" w:color="auto"/>
        <w:bottom w:val="none" w:sz="0" w:space="0" w:color="auto"/>
        <w:right w:val="none" w:sz="0" w:space="0" w:color="auto"/>
      </w:divBdr>
    </w:div>
    <w:div w:id="439759442">
      <w:bodyDiv w:val="1"/>
      <w:marLeft w:val="0"/>
      <w:marRight w:val="0"/>
      <w:marTop w:val="0"/>
      <w:marBottom w:val="0"/>
      <w:divBdr>
        <w:top w:val="none" w:sz="0" w:space="0" w:color="auto"/>
        <w:left w:val="none" w:sz="0" w:space="0" w:color="auto"/>
        <w:bottom w:val="none" w:sz="0" w:space="0" w:color="auto"/>
        <w:right w:val="none" w:sz="0" w:space="0" w:color="auto"/>
      </w:divBdr>
    </w:div>
    <w:div w:id="886990422">
      <w:bodyDiv w:val="1"/>
      <w:marLeft w:val="0"/>
      <w:marRight w:val="0"/>
      <w:marTop w:val="0"/>
      <w:marBottom w:val="0"/>
      <w:divBdr>
        <w:top w:val="none" w:sz="0" w:space="0" w:color="auto"/>
        <w:left w:val="none" w:sz="0" w:space="0" w:color="auto"/>
        <w:bottom w:val="none" w:sz="0" w:space="0" w:color="auto"/>
        <w:right w:val="none" w:sz="0" w:space="0" w:color="auto"/>
      </w:divBdr>
    </w:div>
    <w:div w:id="13160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75;&#1080;&#1088;%20&#1057;&#1072;&#1080;&#1076;&#1086;&#1074;&#1080;&#1095;\&#1056;&#1072;&#1073;&#1086;&#1095;&#1080;&#1081;%20&#1089;&#1090;&#1086;&#1083;\&#1096;&#1072;&#1073;&#1083;&#1086;&#1085;%20&#1088;&#1077;&#1096;&#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решения.dotx</Template>
  <TotalTime>795</TotalTime>
  <Pages>1</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Саидович</dc:creator>
  <cp:keywords/>
  <dc:description/>
  <cp:lastModifiedBy>админ</cp:lastModifiedBy>
  <cp:revision>28</cp:revision>
  <cp:lastPrinted>2015-02-20T09:14:00Z</cp:lastPrinted>
  <dcterms:created xsi:type="dcterms:W3CDTF">2013-02-22T08:00:00Z</dcterms:created>
  <dcterms:modified xsi:type="dcterms:W3CDTF">2015-02-24T06:18:00Z</dcterms:modified>
</cp:coreProperties>
</file>